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r21 (v1.0.0 Batch C cluster C3 — cherald, COMPLETE) marks the 11 cherald §43 docs/compliance commands (HRD-036/037/038/039/042/048/050/051/052/054/055) Open→in_progress + lands the §107 cherald lazy-verifier fix.</w:t>
            </w:r>
            <w:r>
              <w:t xml:space="preserve"> </w:t>
            </w:r>
            <w:r>
              <w:t xml:space="preserve">C3a docs-pipeline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 </w:t>
            </w:r>
            <w:r>
              <w:t xml:space="preserve">(§11.4.61),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 </w:t>
            </w:r>
            <w:r>
              <w:t xml:space="preserve">(§11.4.59),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 </w:t>
            </w:r>
            <w:r>
              <w:t xml:space="preserve">(§11.4.65 wrapping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fixed-summary-sync</w:t>
            </w:r>
            <w:r>
              <w:t xml:space="preserve"> </w:t>
            </w:r>
            <w:r>
              <w:t xml:space="preserve">(§11.4.53),</w:t>
            </w:r>
            <w:r>
              <w:t xml:space="preserve"> </w:t>
            </w:r>
            <w:r>
              <w:rPr>
                <w:rStyle w:val="VerbatimChar"/>
              </w:rPr>
              <w:t xml:space="preserve">fixed-align</w:t>
            </w:r>
            <w:r>
              <w:t xml:space="preserve"> </w:t>
            </w:r>
            <w:r>
              <w:t xml:space="preserve">(§11.4.53 drift-detect) —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. C3b verify/check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submanifest-verify</w:t>
            </w:r>
            <w:r>
              <w:t xml:space="preserve"> </w:t>
            </w:r>
            <w:r>
              <w:t xml:space="preserve">(§11.4.31),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 </w:t>
            </w:r>
            <w:r>
              <w:t xml:space="preserve">(§11.4.60),</w:t>
            </w:r>
            <w:r>
              <w:t xml:space="preserve"> </w:t>
            </w:r>
            <w:r>
              <w:rPr>
                <w:rStyle w:val="VerbatimChar"/>
              </w:rPr>
              <w:t xml:space="preserve">spec-version-check</w:t>
            </w:r>
            <w:r>
              <w:t xml:space="preserve"> </w:t>
            </w:r>
            <w:r>
              <w:t xml:space="preserve">(§11.4.73</w:t>
            </w:r>
            <w:r>
              <w:t xml:space="preserve"> </w:t>
            </w:r>
            <w:r>
              <w:rPr>
                <w:rStyle w:val="VerbatimChar"/>
              </w:rPr>
              <w:t xml:space="preserve">checkSpecDrift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catalogue-check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checkCatalogueMiss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script-docs-check</w:t>
            </w:r>
            <w:r>
              <w:t xml:space="preserve"> </w:t>
            </w:r>
            <w:r>
              <w:t xml:space="preserve">(→§11.4.60, §11.4.62 has no cherald rule),</w:t>
            </w:r>
            <w:r>
              <w:t xml:space="preserve"> </w:t>
            </w:r>
            <w:r>
              <w:rPr>
                <w:rStyle w:val="VerbatimChar"/>
              </w:rPr>
              <w:t xml:space="preserve">creds-scan</w:t>
            </w:r>
            <w:r>
              <w:t xml:space="preserve"> </w:t>
            </w:r>
            <w:r>
              <w:t xml:space="preserve">(→§11.4.10 credential-leak; findings REDACTED — no secret value ever printed, per the no-leak mandate). All feed the HRD-019 cherald binding (</w:t>
            </w:r>
            <w:r>
              <w:rPr>
                <w:rStyle w:val="VerbatimChar"/>
              </w:rPr>
              <w:t xml:space="preserve">markerCheck</w:t>
            </w:r>
            <w:r>
              <w:t xml:space="preserve"> </w:t>
            </w:r>
            <w:r>
              <w:t xml:space="preserve">keys on</w:t>
            </w:r>
            <w:r>
              <w:t xml:space="preserve"> </w:t>
            </w:r>
            <w:r>
              <w:rPr>
                <w:rStyle w:val="VerbatimChar"/>
              </w:rPr>
              <w:t xml:space="preserve">Subject.Kind</w:t>
            </w:r>
            <w:r>
              <w:t xml:space="preserve">); the §107 fix mirrors sherald (verifier built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cherald version</w:t>
            </w:r>
            <w:r>
              <w:t xml:space="preserve"> </w:t>
            </w:r>
            <w:r>
              <w:t xml:space="preserve">+ the §43 CLI run bare without a JWT secret).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E110-E120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docs/qa/HRD-0NN-20260528T050000Z/transcript.txt</w:t>
            </w:r>
            <w:r>
              <w:t xml:space="preserve">. With C1-C5 landed, the §43 command catalogue (HRD-029..056) is implemented except HRD-034 (sherald backup-snapshot) + HRD-047 (scherald status-digest).</w:t>
            </w:r>
            <w:r>
              <w:t xml:space="preserve"> </w:t>
            </w:r>
            <w:r>
              <w:rPr>
                <w:b/>
                <w:bCs/>
              </w:rPr>
              <w:t xml:space="preserve">Prior r20 (v1.0.0 Batch C clusters C4+C5) marked HRD-031/032/045 (rherald §43 release) + HRD-041/035 (bherald §43 build/CI) Open→in_progress.</w:t>
            </w:r>
            <w:r>
              <w:t xml:space="preserve"> </w:t>
            </w:r>
            <w:r>
              <w:t xml:space="preserve">rherald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, HRD-022 binding):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multi-mirror tag-parity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.release.gate_blocked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 Conventional-Commits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full-suite retest gate) —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TagExists</w:t>
            </w:r>
            <w:r>
              <w:t xml:space="preserve">/</w:t>
            </w:r>
            <w:r>
              <w:rPr>
                <w:rStyle w:val="VerbatimChar"/>
              </w:rPr>
              <w:t xml:space="preserve">RemoteHasTag</w:t>
            </w:r>
            <w:r>
              <w:t xml:space="preserve">/</w:t>
            </w:r>
            <w:r>
              <w:rPr>
                <w:rStyle w:val="VerbatimChar"/>
              </w:rPr>
              <w:t xml:space="preserve">LogSubjects</w:t>
            </w:r>
            <w:r>
              <w:t xml:space="preserve">). bherald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, HRD-021 binding):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(§11.4.27 8-tier matrix),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 anti-bluff recorded-evidence). Each DETECTS+classifies+exits-non-zero; all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e2e</w:t>
            </w:r>
            <w:r>
              <w:t xml:space="preserve"> </w:t>
            </w:r>
            <w:r>
              <w:rPr>
                <w:b/>
                <w:bCs/>
              </w:rPr>
              <w:t xml:space="preserve">E105-E109</w:t>
            </w:r>
            <w:r>
              <w:t xml:space="preserve"> </w:t>
            </w:r>
            <w:r>
              <w:t xml:space="preserve">wired,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docs/qa/HRD-0NN-20260528T040000Z/transcript.txt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r19 (v1.0.0 Batch C cluster C2) marked HRD-033/040/046/056 (sherald §43 system/safety commands) Open→in_progress + landed a §107 lazy-verifier usability fix.</w:t>
            </w:r>
            <w:r>
              <w:t xml:space="preserve"> </w:t>
            </w:r>
            <w:r>
              <w:t xml:space="preserve">The four sherald §43 commands landed as PRE-FLIGHT GATES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 —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 </w:t>
            </w:r>
            <w:r>
              <w:t xml:space="preserve">(§9.1 rm/reset/force-push),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 </w:t>
            </w:r>
            <w:r>
              <w:t xml:space="preserve">(§11.4.26/.32 fetch+rebase+validate →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 </w:t>
            </w:r>
            <w:r>
              <w:t xml:space="preserve">(§11.4.41 merge-first+session-auth),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(§12.6 60%-ceiling →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); each DETECTS+classifies+exits-non-zero, never performs the op;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;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  <w:r>
              <w:t xml:space="preserve"> </w:t>
            </w:r>
            <w:r>
              <w:rPr>
                <w:b/>
                <w:bCs/>
              </w:rPr>
              <w:t xml:space="preserve">§107 fix:</w:t>
            </w:r>
            <w:r>
              <w:t xml:space="preserve"> </w:t>
            </w:r>
            <w:r>
              <w:t xml:space="preserve">sherald's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now builds the JWT verifier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(mirroring pherald) so the §43 CLI commands run bare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 </w:t>
            </w:r>
            <w:r>
              <w:t xml:space="preserve">— previously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sherald version</w:t>
            </w:r>
            <w:r>
              <w:t xml:space="preserve">) died with "build verifier: HERALD_AUTH_MODE must be set", a §107 usability bluff (the cmd "exists" but no operator could run it). Also 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4a6b0ec</w:t>
            </w:r>
            <w:r>
              <w:t xml:space="preserve">) so C2-C5 reuse the git primitives, and root-caused a flaky e2e E53 (cross-call byte-diff on the dynamic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body). e2e: E31 rewritten (real HRD-033 §9.1 gate + bare-CLI §107 proof),</w:t>
            </w:r>
            <w:r>
              <w:t xml:space="preserve"> </w:t>
            </w:r>
            <w:r>
              <w:rPr>
                <w:b/>
                <w:bCs/>
              </w:rPr>
              <w:t xml:space="preserve">E101-E104</w:t>
            </w:r>
            <w:r>
              <w:t xml:space="preserve"> </w:t>
            </w:r>
            <w:r>
              <w:t xml:space="preserve">wired (destructive-guard / constitution-pull / force-push-gate / mem-budget-watch),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docs/qa/HRD-0NN-20260528T030000Z/transcript.txt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r18 (v1.0.0 Batch C cluster C1) marked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2026-05-27T23:14:14Z</dcterms:created>
  <dcterms:modified xsi:type="dcterms:W3CDTF">2026-05-27T23:14:14Z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