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22" w:name="herald--continuation"/>
    <w:p>
      <w:pPr>
        <w:pStyle w:val="Heading1"/>
      </w:pPr>
      <w:r>
        <w:t xml:space="preserve">Herald — Continuation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**2026-05-27 checkpoint (HEAD</w:t>
            </w:r>
            <w:r>
              <w:t xml:space="preserve"> </w:t>
            </w:r>
            <w:r>
              <w:rPr>
                <w:rStyle w:val="VerbatimChar"/>
              </w:rPr>
              <w:t xml:space="preserve">a422c53</w:t>
            </w:r>
            <w:r>
              <w:t xml:space="preserve">, all 4 mirrors synced; constitution at</w:t>
            </w:r>
            <w:r>
              <w:t xml:space="preserve"> </w:t>
            </w:r>
            <w:r>
              <w:rPr>
                <w:rStyle w:val="VerbatimChar"/>
              </w:rPr>
              <w:t xml:space="preserve">3c9c4e9</w:t>
            </w:r>
            <w:r>
              <w:t xml:space="preserve">). This session was a constitution-compliance + SSoT-hygiene sweep: (1) pulled HelixConstitution</w:t>
            </w:r>
            <w:r>
              <w:t xml:space="preserve"> </w:t>
            </w:r>
            <w:r>
              <w:rPr>
                <w:rStyle w:val="VerbatimChar"/>
              </w:rPr>
              <w:t xml:space="preserve">3a085b9</w:t>
            </w:r>
            <w:r>
              <w:t xml:space="preserve">→</w:t>
            </w:r>
            <w:r>
              <w:rPr>
                <w:rStyle w:val="VerbatimChar"/>
              </w:rPr>
              <w:t xml:space="preserve">3c9c4e9</w:t>
            </w:r>
            <w:r>
              <w:t xml:space="preserve"> </w:t>
            </w:r>
            <w:r>
              <w:t xml:space="preserve">(gained §11.4.89 background-test / §11.4.90 Obsolete-status / §11.4.91 summary-clarity / §11.4.92 multi-pass-eval / §11.4.93 SQLite-SSoT / §11.4.94 zero-idle-parallel); (2) propagated §11.4.89-94 into CLAUDE.md r12 / AGENTS.md r8 / HERALD_CONSTITUTION.md r6 §108.d-i (commit</w:t>
            </w:r>
            <w:r>
              <w:t xml:space="preserve"> </w:t>
            </w:r>
            <w:r>
              <w:rPr>
                <w:rStyle w:val="VerbatimChar"/>
              </w:rPr>
              <w:t xml:space="preserve">83b5e2f</w:t>
            </w:r>
            <w:r>
              <w:t xml:space="preserve">) — inheritance gate 15 PASS / 0 FAIL; (3) built</w:t>
            </w:r>
            <w:r>
              <w:t xml:space="preserve"> </w:t>
            </w:r>
            <w:r>
              <w:rPr>
                <w:rStyle w:val="VerbatimChar"/>
              </w:rPr>
              <w:t xml:space="preserve">scripts/mutation_residue_audit.sh</w:t>
            </w:r>
            <w:r>
              <w:t xml:space="preserve"> </w:t>
            </w:r>
            <w:r>
              <w:t xml:space="preserve">§107.y pre-push residue scanner (</w:t>
            </w:r>
            <w:r>
              <w:rPr>
                <w:rStyle w:val="VerbatimChar"/>
              </w:rPr>
              <w:t xml:space="preserve">e23933c</w:t>
            </w:r>
            <w:r>
              <w:t xml:space="preserve">) + back-filled §107.y quiescence +</w:t>
            </w:r>
            <w:r>
              <w:t xml:space="preserve"> </w:t>
            </w:r>
            <w:r>
              <w:rPr>
                <w:rStyle w:val="VerbatimChar"/>
              </w:rPr>
              <w:t xml:space="preserve">.git/MUTATION_IN_PROGRESS</w:t>
            </w:r>
            <w:r>
              <w:t xml:space="preserve"> </w:t>
            </w:r>
            <w:r>
              <w:t xml:space="preserve">lockfile into wave2/3/4 gates (</w:t>
            </w:r>
            <w:r>
              <w:rPr>
                <w:rStyle w:val="VerbatimChar"/>
              </w:rPr>
              <w:t xml:space="preserve">c19a092</w:t>
            </w:r>
            <w:r>
              <w:t xml:space="preserve">); (4) re-verified ALL mutation gates green one-at-a-time — wave2 5/0, wave3 6/0, wave4 5/0, wave4b 5/0, wave6.5 6/0 (wave6 already 4/4), each with Quiescence assertion PASS; (5) §11.4.91 summary-clarity — 7 one-liners fixed (</w:t>
            </w:r>
            <w:r>
              <w:rPr>
                <w:rStyle w:val="VerbatimChar"/>
              </w:rPr>
              <w:t xml:space="preserve">d24e829</w:t>
            </w:r>
            <w:r>
              <w:t xml:space="preserve">); (6) operator correction —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 </w:t>
            </w:r>
            <w:r>
              <w:t xml:space="preserve">is VERSION-CONTROLLED, NOT gitignored (Herald divergence from parent §11.4.93,</w:t>
            </w:r>
            <w:r>
              <w:t xml:space="preserve"> </w:t>
            </w:r>
            <w:r>
              <w:rPr>
                <w:rStyle w:val="VerbatimChar"/>
              </w:rPr>
              <w:t xml:space="preserve">30f9c6d</w:t>
            </w:r>
            <w:r>
              <w:t xml:space="preserve">); (7) GAP-3 §11.4.85 stress+chaos PLAN committed (</w:t>
            </w:r>
            <w:r>
              <w:rPr>
                <w:rStyle w:val="VerbatimChar"/>
              </w:rPr>
              <w:t xml:space="preserve">a422c53</w:t>
            </w:r>
            <w:r>
              <w:t xml:space="preserve">, HRD-122..130); (8) read-only audits committed (</w:t>
            </w:r>
            <w:r>
              <w:rPr>
                <w:rStyle w:val="VerbatimChar"/>
              </w:rPr>
              <w:t xml:space="preserve">9c09496</w:t>
            </w:r>
            <w:r>
              <w:t xml:space="preserve"> </w:t>
            </w:r>
            <w:r>
              <w:t xml:space="preserve">constitution-compliance,</w:t>
            </w:r>
            <w:r>
              <w:t xml:space="preserve"> </w:t>
            </w:r>
            <w:r>
              <w:rPr>
                <w:rStyle w:val="VerbatimChar"/>
              </w:rPr>
              <w:t xml:space="preserve">ee63ce6</w:t>
            </w:r>
            <w:r>
              <w:t xml:space="preserve"> </w:t>
            </w:r>
            <w:r>
              <w:t xml:space="preserve">HRD-obsolescence + qa-coverage); (9) HRD-131 filed (SQLite SSoT Phase 1) in Issues.md. RESOLVED debts: Wave 6.5 mutation-gate M3 stale anchor (</w:t>
            </w:r>
            <w:r>
              <w:rPr>
                <w:rStyle w:val="VerbatimChar"/>
              </w:rPr>
              <w:t xml:space="preserve">opts.ReplyTo</w:t>
            </w:r>
            <w:r>
              <w:t xml:space="preserve">→</w:t>
            </w:r>
            <w:r>
              <w:rPr>
                <w:rStyle w:val="VerbatimChar"/>
              </w:rPr>
              <w:t xml:space="preserve">textOpts.ReplyTo</w:t>
            </w:r>
            <w:r>
              <w:t xml:space="preserve">) FIXED; Postgres-SASL e2e carry-over RESOLVED (e2e now 60 PASS / 0 FAIL / 24 SKIP); HRD-101 now filed as a real Fixed.md row. Prior session: v0.4.0 (Wave 6 closed-loop) + v0.5.0 (Wave 6.5 lifecycle) tagged; Wave 7 T1-T5 closed (HRD-110..114). PENDING-OPERATOR: MTProto real-channel automation (Telegram never relays bot-to-bot in groups —</w:t>
            </w:r>
            <w:r>
              <w:t xml:space="preserve"> </w:t>
            </w:r>
            <w:r>
              <w:rPr>
                <w:rStyle w:val="VerbatimChar"/>
              </w:rPr>
              <w:t xml:space="preserve">docs/research/telegram-bot-to-bot-constraint.md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5267f14</w:t>
            </w:r>
            <w:r>
              <w:t xml:space="preserve">; needs my.telegram.org app_id+app_hash +</w:t>
            </w:r>
            <w:r>
              <w:t xml:space="preserve"> </w:t>
            </w:r>
            <w:r>
              <w:rPr>
                <w:rStyle w:val="VerbatimChar"/>
              </w:rPr>
              <w:t xml:space="preserve">/revoke @pherald_qa_bot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HRD-015, HRD-018 (in_progress), HRD-019..HRD-027, HRD-029..HRD-056, HRD-081, HRD-085..HRD-090, HRD-115..HRD-121 (Wave 7 T6-T12 pending), HRD-122..HRD-130 (GAP-3 §11.4.85 stress+chaos plan), HRD-131 (SQLite SSoT Phase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. Wave 7 closed HRD-110/111/112/113/114; HRD-115..121 are the remaining Wave 7 tasks T6-T12. HRD-122..130 are the planned §11.4.85 stress+chaos suite (GAP-3). HRD-131 is §11.4.93 SQLite workable-items SSoT migration Phase 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HRD-001..HRD-017 (less open), HRD-028, HRD-080, HRD-092..HRD-101, HRD-110, HRD-111, HRD-112, HRD-113, HRD-114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Resume at Wave 7 T6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 </w:t>
            </w:r>
            <w:r>
              <w:t xml:space="preserve">line 980). Wave 7 done: T1</w:t>
            </w:r>
            <w:r>
              <w:t xml:space="preserve"> </w:t>
            </w:r>
            <w:r>
              <w:rPr>
                <w:rStyle w:val="VerbatimChar"/>
              </w:rPr>
              <w:t xml:space="preserve">channels.Channel</w:t>
            </w:r>
            <w:r>
              <w:t xml:space="preserve"> </w:t>
            </w:r>
            <w:r>
              <w:t xml:space="preserve">interface (reply method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) + T2 registry/init + T3 per-channel inbox + T4</w:t>
            </w:r>
            <w:r>
              <w:t xml:space="preserve"> </w:t>
            </w:r>
            <w:r>
              <w:rPr>
                <w:rStyle w:val="VerbatimChar"/>
              </w:rPr>
              <w:t xml:space="preserve">channels.IsSelfEcho</w:t>
            </w:r>
            <w:r>
              <w:t xml:space="preserve">/</w:t>
            </w:r>
            <w:r>
              <w:rPr>
                <w:rStyle w:val="VerbatimChar"/>
              </w:rPr>
              <w:t xml:space="preserve">StampSender</w:t>
            </w:r>
            <w:r>
              <w:t xml:space="preserve"> </w:t>
            </w:r>
            <w:r>
              <w:t xml:space="preserve">+ T5 multi-channel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(HRD-110..114 closed;</w:t>
            </w:r>
            <w:r>
              <w:t xml:space="preserve"> </w:t>
            </w:r>
            <w:r>
              <w:rPr>
                <w:rStyle w:val="VerbatimChar"/>
              </w:rPr>
              <w:t xml:space="preserve">inbound.TgramReplier</w:t>
            </w:r>
            <w:r>
              <w:t xml:space="preserve">→</w:t>
            </w:r>
            <w:r>
              <w:rPr>
                <w:rStyle w:val="VerbatimChar"/>
              </w:rPr>
              <w:t xml:space="preserve">Replier</w:t>
            </w:r>
            <w:r>
              <w:t xml:space="preserve"> </w:t>
            </w:r>
            <w:r>
              <w:t xml:space="preserve">generic-sig rename done via a</w:t>
            </w:r>
            <w:r>
              <w:t xml:space="preserve"> </w:t>
            </w:r>
            <w:r>
              <w:rPr>
                <w:rStyle w:val="VerbatimChar"/>
              </w:rPr>
              <w:t xml:space="preserve">channelReplier</w:t>
            </w:r>
            <w:r>
              <w:t xml:space="preserve"> </w:t>
            </w:r>
            <w:r>
              <w:t xml:space="preserve">shim — tgram's native int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 </w:t>
            </w:r>
            <w:r>
              <w:t xml:space="preserve">untouched,</w:t>
            </w:r>
            <w:r>
              <w:t xml:space="preserve"> </w:t>
            </w:r>
            <w:r>
              <w:rPr>
                <w:rStyle w:val="VerbatimChar"/>
              </w:rPr>
              <w:t xml:space="preserve">channels.Channel.SendReplyGeneric</w:t>
            </w:r>
            <w:r>
              <w:t xml:space="preserve"> </w:t>
            </w:r>
            <w:r>
              <w:t xml:space="preserve">bridged; multi-channel fan-in via sync.WaitGroup, NOT errgroup, go.mod unchanged;</w:t>
            </w:r>
            <w:r>
              <w:t xml:space="preserve"> </w:t>
            </w:r>
            <w:r>
              <w:rPr>
                <w:rStyle w:val="VerbatimChar"/>
              </w:rPr>
              <w:t xml:space="preserve">HERALD_CHANNELS=tgram,slack</w:t>
            </w:r>
            <w:r>
              <w:t xml:space="preserve"> </w:t>
            </w:r>
            <w:r>
              <w:t xml:space="preserve">parsed, default</w:t>
            </w:r>
            <w:r>
              <w:t xml:space="preserve"> </w:t>
            </w:r>
            <w:r>
              <w:rPr>
                <w:rStyle w:val="VerbatimChar"/>
              </w:rPr>
              <w:t xml:space="preserve">tgram</w:t>
            </w:r>
            <w:r>
              <w:t xml:space="preserve">). Remaining:</w:t>
            </w:r>
            <w:r>
              <w:t xml:space="preserve"> </w:t>
            </w:r>
            <w:r>
              <w:rPr>
                <w:b/>
                <w:bCs/>
              </w:rPr>
              <w:t xml:space="preserve">T6 Slack adapter (Socket Mode — VENDORS slack-go as a new submodule: verify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tests/test_constitution_inheritance.sh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I6 gate still passes after the .gitmodules entry; confirm slack-go v0.16.0 field names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inner.Files</w:t>
            </w:r>
            <w:r>
              <w:rPr>
                <w:b/>
                <w:bCs/>
              </w:rPr>
              <w:t xml:space="preserve">/</w:t>
            </w:r>
            <w:r>
              <w:rPr>
                <w:rStyle w:val="VerbatimChar"/>
                <w:b/>
                <w:bCs/>
              </w:rPr>
              <w:t xml:space="preserve">socketmode.EventTypeEventsAPI</w:t>
            </w:r>
            <w:r>
              <w:rPr>
                <w:b/>
                <w:bCs/>
              </w:rPr>
              <w:t xml:space="preserve">/</w:t>
            </w:r>
            <w:r>
              <w:rPr>
                <w:rStyle w:val="VerbatimChar"/>
                <w:b/>
                <w:bCs/>
              </w:rPr>
              <w:t xml:space="preserve">UploadFileV2Parameters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before coding; T5 pre-staged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perChannelConfig("slack")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+ blank-import comment in listen.go —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HERALD_CHANNELS=tgram,slack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currently errors ErrUnknownChannel until T6 registers slack, by design)</w:t>
            </w:r>
            <w:r>
              <w:t xml:space="preserve"> </w:t>
            </w:r>
            <w:r>
              <w:t xml:space="preserve">· T7 qaherald Slack MessengerClient · T8 spec §11.0/§32.2/§43 · T9 e2e E81-E88 · T10 paired mutation gate · T11 §11.4.85 stress+chaos · T12 docs/Issues→Fixed/v0.6.0/4-mirror push.</w:t>
            </w:r>
            <w:r>
              <w:t xml:space="preserve"> </w:t>
            </w:r>
            <w:r>
              <w:rPr>
                <w:b/>
                <w:bCs/>
              </w:rPr>
              <w:t xml:space="preserve">STILL-OPEN GATED/DEBT ITEMS:</w:t>
            </w:r>
            <w:r>
              <w:t xml:space="preserve"> </w:t>
            </w:r>
            <w:r>
              <w:t xml:space="preserve">(a) MTProto real-channel automation — OPERATOR must provide my.telegram.org app_id+app_hash (folds into a qaherald MessengerClient MTProto impl reusing the entire scenario engine); operator should also</w:t>
            </w:r>
            <w:r>
              <w:t xml:space="preserve"> </w:t>
            </w:r>
            <w:r>
              <w:rPr>
                <w:rStyle w:val="VerbatimChar"/>
              </w:rPr>
              <w:t xml:space="preserve">/revoke</w:t>
            </w:r>
            <w:r>
              <w:t xml:space="preserve"> </w:t>
            </w:r>
            <w:r>
              <w:t xml:space="preserve">the leaked</w:t>
            </w:r>
            <w:r>
              <w:t xml:space="preserve"> </w:t>
            </w:r>
            <w:r>
              <w:rPr>
                <w:rStyle w:val="VerbatimChar"/>
              </w:rPr>
              <w:t xml:space="preserve">@pherald_qa_bot</w:t>
            </w:r>
            <w:r>
              <w:t xml:space="preserve"> </w:t>
            </w:r>
            <w:r>
              <w:t xml:space="preserve">token. (b) GAP-3 execution — the §11.4.85 stress+chaos suite (HRD-122..130) is PLANNED (</w:t>
            </w:r>
            <w:r>
              <w:rPr>
                <w:rStyle w:val="VerbatimChar"/>
              </w:rPr>
              <w:t xml:space="preserve">docs/superpowers/plans/2026-05-27-stress-chaos-suite.md</w:t>
            </w:r>
            <w:r>
              <w:t xml:space="preserve">) but NOT yet implemented. (c) §11.4.93 SQLite SSoT Phase 2+ — HRD-131 (Phase 1, scope-lock) filed; migration of the markdown trackers to the version-controlled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 </w:t>
            </w:r>
            <w:r>
              <w:t xml:space="preserve">SQLite SSoT is multi-phase. (d) GAP-4 docs/qa back-fill — features lacking</w:t>
            </w:r>
            <w:r>
              <w:t xml:space="preserve"> </w:t>
            </w:r>
            <w:r>
              <w:rPr>
                <w:rStyle w:val="VerbatimChar"/>
              </w:rPr>
              <w:t xml:space="preserve">docs/qa/&lt;run-id&gt;/</w:t>
            </w:r>
            <w:r>
              <w:t xml:space="preserve"> </w:t>
            </w:r>
            <w:r>
              <w:t xml:space="preserve">evidence per the</w:t>
            </w:r>
            <w:r>
              <w:t xml:space="preserve"> </w:t>
            </w:r>
            <w:r>
              <w:rPr>
                <w:rStyle w:val="VerbatimChar"/>
              </w:rPr>
              <w:t xml:space="preserve">ee63ce6</w:t>
            </w:r>
            <w:r>
              <w:t xml:space="preserve"> </w:t>
            </w:r>
            <w:r>
              <w:t xml:space="preserve">qa-coverage audit. (e) §11.4.90 obsolescence — zero current Obsolete rows; convention is in place, periodic re-audit of open/Fixed HRDs pending. (RESOLVED this session: Wave 6.5 mutation-gate M3 stale anchor; Postgres-SASL e2e FAILs → e2e now 60 PASS / 0 FAIL / 24 SKIP; HRD-101 filed as a real Fixed.md row; docs/Issues + Fixed sibling regen handled this session.) Then: 39 remaining §42/§43 HRDs (018..027, 029..056, 081, 085..090, 008, 015) for v1.0.0; docs-audit #147. §11.4.87 endless-loop: continue until Issues.md zero-active + CONTINUATION §3 empty + no subagent in flight. NO BLUFF. Push 4 mirrors every 2-3 commits.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d77387e1afa440ef7159c8b91804dc4bd5c12df">
        <w:r>
          <w:rPr>
            <w:rStyle w:val="Hyperlink"/>
          </w:rPr>
          <w:t xml:space="preserve">§0. How to use this document</w:t>
        </w:r>
      </w:hyperlink>
    </w:p>
    <w:p>
      <w:pPr>
        <w:pStyle w:val="Compact"/>
        <w:numPr>
          <w:ilvl w:val="0"/>
          <w:numId w:val="1001"/>
        </w:numPr>
      </w:pPr>
      <w:hyperlink w:anchor="Xb7084180adc307672aa4c22ec3a0fbfc58fc571">
        <w:r>
          <w:rPr>
            <w:rStyle w:val="Hyperlink"/>
          </w:rPr>
          <w:t xml:space="preserve">§1. Snapshot</w:t>
        </w:r>
      </w:hyperlink>
    </w:p>
    <w:p>
      <w:pPr>
        <w:pStyle w:val="Compact"/>
        <w:numPr>
          <w:ilvl w:val="0"/>
          <w:numId w:val="1001"/>
        </w:numPr>
      </w:pPr>
      <w:hyperlink w:anchor="X38c1fe098993033be0dfb75ad90232f2e0e17ca">
        <w:r>
          <w:rPr>
            <w:rStyle w:val="Hyperlink"/>
          </w:rPr>
          <w:t xml:space="preserve">§2. Last commit landed</w:t>
        </w:r>
      </w:hyperlink>
    </w:p>
    <w:p>
      <w:pPr>
        <w:pStyle w:val="Compact"/>
        <w:numPr>
          <w:ilvl w:val="0"/>
          <w:numId w:val="1001"/>
        </w:numPr>
      </w:pPr>
      <w:hyperlink w:anchor="X806ebe5881757e2bd20067ef43e32482870d939">
        <w:r>
          <w:rPr>
            <w:rStyle w:val="Hyperlink"/>
          </w:rPr>
          <w:t xml:space="preserve">§3. Active work</w:t>
        </w:r>
      </w:hyperlink>
    </w:p>
    <w:p>
      <w:pPr>
        <w:pStyle w:val="Compact"/>
        <w:numPr>
          <w:ilvl w:val="0"/>
          <w:numId w:val="1001"/>
        </w:numPr>
      </w:pPr>
      <w:hyperlink w:anchor="Xe0231d32a69d17d31f75951dcaa7beff2defc28">
        <w:r>
          <w:rPr>
            <w:rStyle w:val="Hyperlink"/>
          </w:rPr>
          <w:t xml:space="preserve">§4. Next concrete steps</w:t>
        </w:r>
      </w:hyperlink>
    </w:p>
    <w:p>
      <w:pPr>
        <w:pStyle w:val="Compact"/>
        <w:numPr>
          <w:ilvl w:val="0"/>
          <w:numId w:val="1001"/>
        </w:numPr>
      </w:pPr>
      <w:hyperlink w:anchor="Xa530267dd21e876357827c8ba05f8d368676441">
        <w:r>
          <w:rPr>
            <w:rStyle w:val="Hyperlink"/>
          </w:rPr>
          <w:t xml:space="preserve">§5. Long-form pointers</w:t>
        </w:r>
      </w:hyperlink>
    </w:p>
    <w:bookmarkEnd w:id="9"/>
    <w:bookmarkStart w:id="10" w:name="Xd77387e1afa440ef7159c8b91804dc4bd5c12df"/>
    <w:p>
      <w:pPr>
        <w:pStyle w:val="Heading2"/>
      </w:pPr>
      <w:r>
        <w:t xml:space="preserve">§0. How to use this document</w:t>
      </w:r>
    </w:p>
    <w:p>
      <w:pPr>
        <w:pStyle w:val="FirstParagraph"/>
      </w:pPr>
      <w:r>
        <w:t xml:space="preserve">Paste the following block into any CLI agent (Claude Code / OpenCode / Cursor / Aider / Gemini CLI) to resume Herald work exactly where it was left:</w:t>
      </w:r>
    </w:p>
    <w:p>
      <w:pPr>
        <w:pStyle w:val="BlockText"/>
      </w:pPr>
      <w:r>
        <w:t xml:space="preserve">You are working on the Herald project at</w:t>
      </w:r>
      <w:r>
        <w:t xml:space="preserve"> </w:t>
      </w:r>
      <w:r>
        <w:rPr>
          <w:rStyle w:val="VerbatimChar"/>
        </w:rPr>
        <w:t xml:space="preserve">~/Projects/Herald</w:t>
      </w:r>
      <w:r>
        <w:t xml:space="preserve"> </w:t>
      </w:r>
      <w:r>
        <w:t xml:space="preserve">(also reachable as the</w:t>
      </w:r>
      <w:r>
        <w:t xml:space="preserve"> </w:t>
      </w:r>
      <w:r>
        <w:rPr>
          <w:rStyle w:val="VerbatimChar"/>
        </w:rPr>
        <w:t xml:space="preserve">Herald/</w:t>
      </w:r>
      <w:r>
        <w:t xml:space="preserve"> </w:t>
      </w:r>
      <w:r>
        <w:t xml:space="preserve">submodule of a consuming project). The Helix Universal Constitution lives at</w:t>
      </w:r>
      <w:r>
        <w:t xml:space="preserve"> </w:t>
      </w:r>
      <w:r>
        <w:rPr>
          <w:rStyle w:val="VerbatimChar"/>
        </w:rPr>
        <w:t xml:space="preserve">&lt;ancestor&gt;/constitution/</w:t>
      </w:r>
      <w:r>
        <w:t xml:space="preserve"> </w:t>
      </w:r>
      <w:r>
        <w:t xml:space="preserve">(parent-walk discovery). Read in this order: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docs/guides/HERALD_CONSTITUTION.md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docs/guides/CONSTITUTION_INHERITANCE.md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docs/specs/mvp/specification.V3.md</w:t>
      </w:r>
      <w:r>
        <w:t xml:space="preserve">. Then read</w:t>
      </w:r>
      <w:r>
        <w:t xml:space="preserve"> </w:t>
      </w:r>
      <w:r>
        <w:rPr>
          <w:rStyle w:val="VerbatimChar"/>
        </w:rPr>
        <w:t xml:space="preserve">docs/CONTINUATION.md</w:t>
      </w:r>
      <w:r>
        <w:t xml:space="preserve"> </w:t>
      </w:r>
      <w:r>
        <w:t xml:space="preserve">(this file) for live state,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 </w:t>
      </w:r>
      <w:r>
        <w:t xml:space="preserve">for open work,</w:t>
      </w:r>
      <w:r>
        <w:t xml:space="preserve"> </w:t>
      </w:r>
      <w:r>
        <w:rPr>
          <w:rStyle w:val="VerbatimChar"/>
        </w:rPr>
        <w:t xml:space="preserve">docs/Status.md</w:t>
      </w:r>
      <w:r>
        <w:t xml:space="preserve"> </w:t>
      </w:r>
      <w:r>
        <w:t xml:space="preserve">for current phase,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 </w:t>
      </w:r>
      <w:r>
        <w:t xml:space="preserve">for closed history. Go workspace builds via</w:t>
      </w:r>
      <w:r>
        <w:t xml:space="preserve"> </w:t>
      </w:r>
      <w:r>
        <w:rPr>
          <w:rStyle w:val="VerbatimChar"/>
        </w:rPr>
        <w:t xml:space="preserve">go test ./commons/... ./commons_prefix/... ./commons_messaging/... ./commons_storage/...</w:t>
      </w:r>
      <w:r>
        <w:t xml:space="preserve">. Inheritance gate</w:t>
      </w:r>
      <w:r>
        <w:t xml:space="preserve"> </w:t>
      </w:r>
      <w:r>
        <w:rPr>
          <w:rStyle w:val="VerbatimChar"/>
        </w:rPr>
        <w:t xml:space="preserve">tests/test_constitution_inheritance.sh</w:t>
      </w:r>
      <w:r>
        <w:t xml:space="preserve"> </w:t>
      </w:r>
      <w:r>
        <w:t xml:space="preserve">MUST exit 0 before any commit. Multi-mirror fan-out push to four hosts (GitHub + GitLab + GitFlic + GitVerse) is mandatory per Constitution §103.</w:t>
      </w:r>
    </w:p>
    <w:bookmarkEnd w:id="10"/>
    <w:bookmarkStart w:id="11" w:name="Xb7084180adc307672aa4c22ec3a0fbfc58fc571"/>
    <w:p>
      <w:pPr>
        <w:pStyle w:val="Heading2"/>
      </w:pPr>
      <w:r>
        <w:t xml:space="preserve">§1. Snapshot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Active spec:</w:t>
      </w:r>
      <w:r>
        <w:t xml:space="preserve"> </w:t>
      </w:r>
      <w:r>
        <w:rPr>
          <w:rStyle w:val="VerbatimChar"/>
        </w:rPr>
        <w:t xml:space="preserve">docs/specs/mvp/specification.V3.md</w:t>
      </w:r>
      <w:r>
        <w:t xml:space="preserve"> </w:t>
      </w:r>
      <w:r>
        <w:t xml:space="preserve">Revision 4 (~4300 lines).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Archived specs:</w:t>
      </w:r>
      <w:r>
        <w:t xml:space="preserve"> </w:t>
      </w:r>
      <w:r>
        <w:t xml:space="preserve">V1 + V2 in</w:t>
      </w:r>
      <w:r>
        <w:t xml:space="preserve"> </w:t>
      </w:r>
      <w:r>
        <w:rPr>
          <w:rStyle w:val="VerbatimChar"/>
        </w:rPr>
        <w:t xml:space="preserve">docs/specs/mvp/archive/</w:t>
      </w:r>
      <w:r>
        <w:t xml:space="preserve"> </w:t>
      </w:r>
      <w:r>
        <w:t xml:space="preserve">(frozen).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 modules: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commons_prefix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commons_messaging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commons_storage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 </w:t>
      </w:r>
      <w:r>
        <w:t xml:space="preserve">(all compile + unit tests pass).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Container scaffold:</w:t>
      </w:r>
      <w:r>
        <w:t xml:space="preserve"> </w:t>
      </w:r>
      <w:r>
        <w:rPr>
          <w:rStyle w:val="VerbatimChar"/>
        </w:rPr>
        <w:t xml:space="preserve">quickstart/{docker-compose.quickstart.yml, Dockerfile.pherald, otel-config.yaml, .env.example}</w:t>
      </w:r>
      <w:r>
        <w:t xml:space="preserve"> </w:t>
      </w:r>
      <w:r>
        <w:t xml:space="preserve">for §26.5 quickstart.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CLI:</w:t>
      </w:r>
      <w:r>
        <w:t xml:space="preserve"> </w:t>
      </w:r>
      <w:r>
        <w:rPr>
          <w:rStyle w:val="VerbatimChar"/>
        </w:rPr>
        <w:t xml:space="preserve">pherald version --json</w:t>
      </w:r>
      <w:r>
        <w:t xml:space="preserve"> </w:t>
      </w:r>
      <w:r>
        <w:t xml:space="preserve">returns canonical build info;</w:t>
      </w:r>
      <w:r>
        <w:t xml:space="preserve"> </w:t>
      </w:r>
      <w:r>
        <w:rPr>
          <w:rStyle w:val="VerbatimChar"/>
        </w:rPr>
        <w:t xml:space="preserve">serve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doctor</w:t>
      </w:r>
      <w:r>
        <w:t xml:space="preserve">/</w:t>
      </w:r>
      <w:r>
        <w:rPr>
          <w:rStyle w:val="VerbatimChar"/>
        </w:rPr>
        <w:t xml:space="preserve">migrate</w:t>
      </w:r>
      <w:r>
        <w:t xml:space="preserve">/</w:t>
      </w:r>
      <w:r>
        <w:rPr>
          <w:rStyle w:val="VerbatimChar"/>
        </w:rPr>
        <w:t xml:space="preserve">subscriber</w:t>
      </w:r>
      <w:r>
        <w:t xml:space="preserve">/</w:t>
      </w:r>
      <w:r>
        <w:rPr>
          <w:rStyle w:val="VerbatimChar"/>
        </w:rPr>
        <w:t xml:space="preserve">deadletter</w:t>
      </w:r>
      <w:r>
        <w:t xml:space="preserve"> </w:t>
      </w:r>
      <w:r>
        <w:t xml:space="preserve">stubbed with HRD-NNN pointers.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Inheritance gate:</w:t>
      </w:r>
      <w:r>
        <w:t xml:space="preserve"> </w:t>
      </w:r>
      <w:r>
        <w:t xml:space="preserve">15 PASS / 0 FAIL. Meta-test ✓.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e2e_bluff_hunt:</w:t>
      </w:r>
      <w:r>
        <w:t xml:space="preserve"> </w:t>
      </w:r>
      <w:r>
        <w:t xml:space="preserve">60 PASS / 0 FAIL / 24 SKIP (Postgres-SASL carry-over RESOLVED this session).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Phase:</w:t>
      </w:r>
      <w:r>
        <w:t xml:space="preserve"> </w:t>
      </w:r>
      <w:r>
        <w:t xml:space="preserve">implementation r1.</w:t>
      </w:r>
    </w:p>
    <w:bookmarkEnd w:id="11"/>
    <w:bookmarkStart w:id="12" w:name="X38c1fe098993033be0dfb75ad90232f2e0e17ca"/>
    <w:p>
      <w:pPr>
        <w:pStyle w:val="Heading2"/>
      </w:pPr>
      <w:r>
        <w:t xml:space="preserve">§2. Last commit landed</w:t>
      </w:r>
    </w:p>
    <w:p>
      <w:pPr>
        <w:pStyle w:val="FirstParagraph"/>
      </w:pPr>
      <w:r>
        <w:t xml:space="preserve">This commit (V3 r4 + Go scaffold + tracking-doc refresh) closes HRD-009/HRD-009b/HRD-013/HRD-014 (with a Universal §11.4.19 atomic Issues.md → Fixed.md migration) and lands spec V3 §37–§41 (tracker events, workable-item announcement contract, message presentation + Herald Canonical Template, docs/tests completeness, REST API surface). Builds + tests:</w:t>
      </w:r>
    </w:p>
    <w:p>
      <w:pPr>
        <w:pStyle w:val="SourceCode"/>
      </w:pPr>
      <w:r>
        <w:rPr>
          <w:rStyle w:val="VerbatimChar"/>
        </w:rPr>
        <w:t xml:space="preserve">$ go test ./commons/... ./commons_prefix/... ./commons_messaging/... ./commons_storage/...</w:t>
      </w:r>
      <w:r>
        <w:br/>
      </w:r>
      <w:r>
        <w:rPr>
          <w:rStyle w:val="VerbatimChar"/>
        </w:rPr>
        <w:t xml:space="preserve">ok      github.com/vasic-digital/herald/commons 1.135s</w:t>
      </w:r>
      <w:r>
        <w:br/>
      </w:r>
      <w:r>
        <w:rPr>
          <w:rStyle w:val="VerbatimChar"/>
        </w:rPr>
        <w:t xml:space="preserve">ok      github.com/vasic-digital/herald/commons_prefix  0.639s</w:t>
      </w:r>
      <w:r>
        <w:br/>
      </w:r>
      <w:r>
        <w:rPr>
          <w:rStyle w:val="VerbatimChar"/>
        </w:rPr>
        <w:t xml:space="preserve">ok      github.com/vasic-digital/herald/commons_messaging/channels/null 0.890s</w:t>
      </w:r>
      <w:r>
        <w:br/>
      </w:r>
      <w:r>
        <w:rPr>
          <w:rStyle w:val="VerbatimChar"/>
        </w:rPr>
        <w:t xml:space="preserve">ok      github.com/vasic-digital/herald/commons_messaging/dispatch/claude_code  1.381s</w:t>
      </w:r>
      <w:r>
        <w:br/>
      </w:r>
      <w:r>
        <w:rPr>
          <w:rStyle w:val="VerbatimChar"/>
        </w:rPr>
        <w:t xml:space="preserve">ok      github.com/vasic-digital/herald/commons_storage 1.630s</w:t>
      </w:r>
    </w:p>
    <w:bookmarkEnd w:id="12"/>
    <w:bookmarkStart w:id="13" w:name="X806ebe5881757e2bd20067ef43e32482870d939"/>
    <w:p>
      <w:pPr>
        <w:pStyle w:val="Heading2"/>
      </w:pPr>
      <w:r>
        <w:t xml:space="preserve">§3. Active work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HRD-008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Operator-side Quickstart compose validation (Postgres + Redis + OTel + pherald container) — scaffold shipped this commit; live end-to-end run pending operator.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HRD-010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commons_storage live (pgx pool + golang-migrate driver + River queue + Redis ACL).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HRD-011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Telegram adapter live (telebot SDK + getUpdates long-poll + webhook secret_token).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HRD-012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Claude Code dispatcher live (</w:t>
            </w:r>
            <w:r>
              <w:rPr>
                <w:rStyle w:val="VerbatimChar"/>
              </w:rPr>
              <w:t xml:space="preserve">claude --resume</w:t>
            </w:r>
            <w:r>
              <w:t xml:space="preserve"> </w:t>
            </w:r>
            <w:r>
              <w:t xml:space="preserve">+ parse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HRD-015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Inheritance gate I8 invariants for Go scaffold (go.work + commons/types.go + null adapter test passes).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HRD-016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REST API surface via Gin Gonic per spec §41.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HRD-017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Propagate Universal §11.4.6X spec-versioning + submodule-catalogue-first mandates into the parent constitution.</w:t>
            </w:r>
          </w:p>
        </w:tc>
      </w:tr>
    </w:tbl>
    <w:bookmarkEnd w:id="13"/>
    <w:bookmarkStart w:id="14" w:name="Xe0231d32a69d17d31f75951dcaa7beff2defc28"/>
    <w:p>
      <w:pPr>
        <w:pStyle w:val="Heading2"/>
      </w:pPr>
      <w:r>
        <w:t xml:space="preserve">§4. Next concrete steps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HRD-018 Catalogue-Check survey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commons_constitution</w:t>
      </w:r>
      <w:r>
        <w:rPr>
          <w:b/>
          <w:bCs/>
        </w:rPr>
        <w:t xml:space="preserve"> </w:t>
      </w:r>
      <w:r>
        <w:rPr>
          <w:b/>
          <w:bCs/>
        </w:rPr>
        <w:t xml:space="preserve">scaffold</w:t>
      </w:r>
      <w:r>
        <w:t xml:space="preserve"> </w:t>
      </w:r>
      <w:r>
        <w:t xml:space="preserve">— first action of the §42 implementation rollout.</w:t>
      </w:r>
      <w:r>
        <w:t xml:space="preserve"> </w:t>
      </w:r>
      <w:r>
        <w:rPr>
          <w:b/>
          <w:bCs/>
        </w:rPr>
        <w:t xml:space="preserve">MUST start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HelixDevelopment</w:t>
      </w:r>
      <w:r>
        <w:t xml:space="preserve"> </w:t>
      </w:r>
      <w:r>
        <w:t xml:space="preserve">catalogue survey per the brand-new Universal §11.4.74. Record</w:t>
      </w:r>
      <w:r>
        <w:t xml:space="preserve"> </w:t>
      </w:r>
      <w:r>
        <w:rPr>
          <w:rStyle w:val="VerbatimChar"/>
        </w:rPr>
        <w:t xml:space="preserve">Catalogue-Check: reuse|extend|no-match</w:t>
      </w:r>
      <w:r>
        <w:t xml:space="preserve"> </w:t>
      </w:r>
      <w:r>
        <w:t xml:space="preserve">on HRD-018 before any Go code lands. Then scaffold the</w:t>
      </w:r>
      <w:r>
        <w:t xml:space="preserve"> </w:t>
      </w:r>
      <w:r>
        <w:rPr>
          <w:rStyle w:val="VerbatimChar"/>
        </w:rPr>
        <w:t xml:space="preserve">Evaluator</w:t>
      </w:r>
      <w:r>
        <w:t xml:space="preserve"> </w:t>
      </w:r>
      <w:r>
        <w:t xml:space="preserve">interface, 12 event-class emit helpers,</w:t>
      </w:r>
      <w:r>
        <w:t xml:space="preserve"> </w:t>
      </w:r>
      <w:r>
        <w:rPr>
          <w:rStyle w:val="VerbatimChar"/>
        </w:rPr>
        <w:t xml:space="preserve">constitution_state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constitution_bindings</w:t>
      </w:r>
      <w:r>
        <w:t xml:space="preserve"> </w:t>
      </w:r>
      <w:r>
        <w:t xml:space="preserve">migrations, bundle-hash captureer, mode-ladder runtime config.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HRD-008 quickstart validation</w:t>
      </w:r>
      <w:r>
        <w:t xml:space="preserve"> </w:t>
      </w:r>
      <w:r>
        <w:t xml:space="preserve">— On a fresh laptop with Podman or Docker: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git clone &lt;Herald repo&gt;</w:t>
      </w:r>
      <w:r>
        <w:br/>
      </w:r>
      <w:r>
        <w:rPr>
          <w:rStyle w:val="VerbatimChar"/>
        </w:rPr>
        <w:t xml:space="preserve">git submodule update --init</w:t>
      </w:r>
      <w:r>
        <w:br/>
      </w:r>
      <w:r>
        <w:rPr>
          <w:rStyle w:val="VerbatimChar"/>
        </w:rPr>
        <w:t xml:space="preserve">cd quickstart</w:t>
      </w:r>
      <w:r>
        <w:br/>
      </w:r>
      <w:r>
        <w:rPr>
          <w:rStyle w:val="VerbatimChar"/>
        </w:rPr>
        <w:t xml:space="preserve">podman build -t herald/pherald:dev -f Dockerfile.pherald ../..</w:t>
      </w:r>
      <w:r>
        <w:br/>
      </w:r>
      <w:r>
        <w:rPr>
          <w:rStyle w:val="VerbatimChar"/>
        </w:rPr>
        <w:t xml:space="preserve">cp .env.example ../../.env &amp;&amp; $EDITOR ../../.env</w:t>
      </w:r>
      <w:r>
        <w:br/>
      </w:r>
      <w:r>
        <w:rPr>
          <w:rStyle w:val="VerbatimChar"/>
        </w:rPr>
        <w:t xml:space="preserve">podman-compose -f docker-compose.quickstart.yml up -d</w:t>
      </w:r>
      <w:r>
        <w:br/>
      </w:r>
      <w:r>
        <w:rPr>
          <w:rStyle w:val="VerbatimChar"/>
        </w:rPr>
        <w:t xml:space="preserve">curl --retry 30 --retry-delay 2 http://localhost:24090/readyz</w:t>
      </w:r>
    </w:p>
    <w:p>
      <w:pPr>
        <w:numPr>
          <w:ilvl w:val="0"/>
          <w:numId w:val="1000"/>
        </w:numPr>
      </w:pPr>
      <w:r>
        <w:t xml:space="preserve">The current</w:t>
      </w:r>
      <w:r>
        <w:t xml:space="preserve"> </w:t>
      </w:r>
      <w:r>
        <w:rPr>
          <w:rStyle w:val="VerbatimChar"/>
        </w:rPr>
        <w:t xml:space="preserve">pherald serve</w:t>
      </w:r>
      <w:r>
        <w:t xml:space="preserve"> </w:t>
      </w:r>
      <w:r>
        <w:t xml:space="preserve">returns "not implemented" — HRD-010/HRD-011/HRD-012 must land first to make the live</w:t>
      </w:r>
      <w:r>
        <w:t xml:space="preserve"> </w:t>
      </w:r>
      <w:r>
        <w:rPr>
          <w:rStyle w:val="VerbatimChar"/>
        </w:rPr>
        <w:t xml:space="preserve">curl POST /v1/events</w:t>
      </w:r>
      <w:r>
        <w:t xml:space="preserve"> </w:t>
      </w:r>
      <w:r>
        <w:t xml:space="preserve">succeed end-to-end. Validation reveals which of the spec's assumptions (port ranges, Compose syntax, OTel collector config, Postgres healthcheck) hold against real infrastructure.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HRD-010</w:t>
      </w:r>
      <w:r>
        <w:t xml:space="preserve"> </w:t>
      </w:r>
      <w:r>
        <w:t xml:space="preserve">— wire</w:t>
      </w:r>
      <w:r>
        <w:t xml:space="preserve"> </w:t>
      </w:r>
      <w:r>
        <w:rPr>
          <w:rStyle w:val="VerbatimChar"/>
        </w:rPr>
        <w:t xml:space="preserve">commons_storage/storage.go</w:t>
      </w:r>
      <w:r>
        <w:t xml:space="preserve">'s</w:t>
      </w:r>
      <w:r>
        <w:t xml:space="preserve"> </w:t>
      </w:r>
      <w:r>
        <w:rPr>
          <w:rStyle w:val="VerbatimChar"/>
        </w:rPr>
        <w:t xml:space="preserve">MigrationDriver</w:t>
      </w:r>
      <w:r>
        <w:t xml:space="preserve"> </w:t>
      </w:r>
      <w:r>
        <w:t xml:space="preserve">to golang-migrate; bring pgx + River + Redis client up; add integration tests under</w:t>
      </w:r>
      <w:r>
        <w:t xml:space="preserve"> </w:t>
      </w:r>
      <w:r>
        <w:rPr>
          <w:rStyle w:val="VerbatimChar"/>
        </w:rPr>
        <w:t xml:space="preserve">//go:build integration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HRD-011</w:t>
      </w:r>
      <w:r>
        <w:t xml:space="preserve"> </w:t>
      </w:r>
      <w:r>
        <w:t xml:space="preserve">— replace</w:t>
      </w:r>
      <w:r>
        <w:t xml:space="preserve"> </w:t>
      </w:r>
      <w:r>
        <w:rPr>
          <w:rStyle w:val="VerbatimChar"/>
        </w:rPr>
        <w:t xml:space="preserve">commons_messaging/channels/tgram/tgram.go</w:t>
      </w:r>
      <w:r>
        <w:t xml:space="preserve"> </w:t>
      </w:r>
      <w:r>
        <w:t xml:space="preserve">stub with a live implementation against</w:t>
      </w:r>
      <w:r>
        <w:t xml:space="preserve"> </w:t>
      </w:r>
      <w:r>
        <w:rPr>
          <w:rStyle w:val="VerbatimChar"/>
        </w:rPr>
        <w:t xml:space="preserve">gopkg.in/telebot.v3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github.com/mymmrac/telego</w:t>
      </w:r>
      <w:r>
        <w:t xml:space="preserve">; recorded HTTP fixtures under</w:t>
      </w:r>
      <w:r>
        <w:t xml:space="preserve"> </w:t>
      </w:r>
      <w:r>
        <w:rPr>
          <w:rStyle w:val="VerbatimChar"/>
        </w:rPr>
        <w:t xml:space="preserve">testdata/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HRD-012</w:t>
      </w:r>
      <w:r>
        <w:t xml:space="preserve"> </w:t>
      </w:r>
      <w:r>
        <w:t xml:space="preserve">— replace</w:t>
      </w:r>
      <w:r>
        <w:t xml:space="preserve"> </w:t>
      </w:r>
      <w:r>
        <w:rPr>
          <w:rStyle w:val="VerbatimChar"/>
        </w:rPr>
        <w:t xml:space="preserve">commons_messaging/dispatch/claude_code/claude_code.go</w:t>
      </w:r>
      <w:r>
        <w:t xml:space="preserve">'s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stub with a real</w:t>
      </w:r>
      <w:r>
        <w:t xml:space="preserve"> </w:t>
      </w:r>
      <w:r>
        <w:rPr>
          <w:rStyle w:val="VerbatimChar"/>
        </w:rPr>
        <w:t xml:space="preserve">claude --resume</w:t>
      </w:r>
      <w:r>
        <w:t xml:space="preserve"> </w:t>
      </w:r>
      <w:r>
        <w:t xml:space="preserve">invocation; capture session UUID; parse</w:t>
      </w:r>
      <w:r>
        <w:t xml:space="preserve"> </w:t>
      </w:r>
      <w:r>
        <w:rPr>
          <w:rStyle w:val="VerbatimChar"/>
        </w:rPr>
        <w:t xml:space="preserve">&lt;&lt;&lt;HERALD-REPLY&gt;&gt;&gt;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HRD-016</w:t>
      </w:r>
      <w:r>
        <w:t xml:space="preserve"> </w:t>
      </w:r>
      <w:r>
        <w:t xml:space="preserve">— scaffold</w:t>
      </w:r>
      <w:r>
        <w:t xml:space="preserve"> </w:t>
      </w:r>
      <w:r>
        <w:rPr>
          <w:rStyle w:val="VerbatimChar"/>
        </w:rPr>
        <w:t xml:space="preserve">pherald/internal/http/</w:t>
      </w:r>
      <w:r>
        <w:t xml:space="preserve"> </w:t>
      </w:r>
      <w:r>
        <w:t xml:space="preserve">with Gin routes per V3 §41; wire</w:t>
      </w:r>
      <w:r>
        <w:t xml:space="preserve"> </w:t>
      </w:r>
      <w:r>
        <w:rPr>
          <w:rStyle w:val="VerbatimChar"/>
        </w:rPr>
        <w:t xml:space="preserve">pherald serve</w:t>
      </w:r>
      <w:r>
        <w:t xml:space="preserve"> </w:t>
      </w:r>
      <w:r>
        <w:t xml:space="preserve">to mount the Gin router on</w:t>
      </w:r>
      <w:r>
        <w:t xml:space="preserve"> </w:t>
      </w:r>
      <w:r>
        <w:rPr>
          <w:rStyle w:val="VerbatimChar"/>
        </w:rPr>
        <w:t xml:space="preserve">http_port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HRD-017</w:t>
      </w:r>
      <w:r>
        <w:t xml:space="preserve"> </w:t>
      </w:r>
      <w:r>
        <w:t xml:space="preserve">— propagate Universal §11.4.6X new mandates (spec-versioning + submodule-catalogue-first) into the constitution submodule.</w:t>
      </w:r>
    </w:p>
    <w:bookmarkEnd w:id="14"/>
    <w:bookmarkStart w:id="15" w:name="Xaef6f4bf8948401e7913347ad62a96c9e4cace3"/>
    <w:p>
      <w:pPr>
        <w:pStyle w:val="Heading2"/>
      </w:pPr>
      <w:r>
        <w:t xml:space="preserve">§4a. Wave 6 live-test handoff (T10b — gating tag v0.4.0)</w:t>
      </w:r>
    </w:p>
    <w:p>
      <w:pPr>
        <w:pStyle w:val="FirstParagraph"/>
      </w:pPr>
      <w:r>
        <w:rPr>
          <w:b/>
          <w:bCs/>
        </w:rPr>
        <w:t xml:space="preserve">Operator-supplied credentials required</w:t>
      </w:r>
      <w:r>
        <w:t xml:space="preserve"> </w:t>
      </w:r>
      <w:r>
        <w:t xml:space="preserve">— Wave 6's e2e invariants E63-E70 land as honest SKIPs until the live closed-loop runs against real Telegram + real Claude Code with real chat messages exchanged.</w:t>
      </w:r>
    </w:p>
    <w:p>
      <w:pPr>
        <w:pStyle w:val="BodyText"/>
      </w:pPr>
      <w:r>
        <w:rPr>
          <w:b/>
          <w:bCs/>
        </w:rPr>
        <w:t xml:space="preserve">Step-by-step.</w:t>
      </w:r>
    </w:p>
    <w:p>
      <w:pPr>
        <w:pStyle w:val="Compact"/>
        <w:numPr>
          <w:ilvl w:val="0"/>
          <w:numId w:val="1004"/>
        </w:numPr>
      </w:pPr>
      <w:r>
        <w:t xml:space="preserve">Export credentials in the shell that will drive the test: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HERALD_TGRAM_BOT_TOKEN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"&lt;your-bot-token-from-BotFather&gt;"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HERALD_TGRAM_CHAT_ID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"&lt;numeric-chat-id-where-bot-is-admin&gt;"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HERALD_CLAUDE_BIN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claude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path to the claude CLI binary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HERALD_PROJECT_NAME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"Herald"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or any operator-chosen session name</w:t>
      </w:r>
    </w:p>
    <w:p>
      <w:pPr>
        <w:pStyle w:val="Compact"/>
        <w:numPr>
          <w:ilvl w:val="0"/>
          <w:numId w:val="1004"/>
        </w:numPr>
      </w:pPr>
      <w:r>
        <w:t xml:space="preserve">Pick a</w:t>
      </w:r>
      <w:r>
        <w:t xml:space="preserve"> </w:t>
      </w:r>
      <w:r>
        <w:rPr>
          <w:rStyle w:val="VerbatimChar"/>
        </w:rPr>
        <w:t xml:space="preserve">&lt;run-id&gt;</w:t>
      </w:r>
      <w:r>
        <w:t xml:space="preserve"> </w:t>
      </w:r>
      <w:r>
        <w:t xml:space="preserve">(timestamp + 4-char nonce):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RUN_ID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+%Y-%m-%dT%H-%M-%S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uuidgen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-c1-4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QA_DIR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"docs/qa/HRD-100-</w:t>
      </w:r>
      <w:r>
        <w:rPr>
          <w:rStyle w:val="VariableTok"/>
        </w:rPr>
        <w:t xml:space="preserve">${RUN_ID}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${QA_DIR}</w:t>
      </w:r>
      <w:r>
        <w:rPr>
          <w:rStyle w:val="StringTok"/>
        </w:rPr>
        <w:t xml:space="preserve">/attachments"</w:t>
      </w:r>
    </w:p>
    <w:p>
      <w:pPr>
        <w:pStyle w:val="Compact"/>
        <w:numPr>
          <w:ilvl w:val="0"/>
          <w:numId w:val="1004"/>
        </w:numPr>
      </w:pPr>
      <w:r>
        <w:t xml:space="preserve">Type ONE message in the configured Telegram chat (script reads it via</w:t>
      </w:r>
      <w:r>
        <w:t xml:space="preserve"> </w:t>
      </w:r>
      <w:r>
        <w:rPr>
          <w:rStyle w:val="VerbatimChar"/>
        </w:rPr>
        <w:t xml:space="preserve">getUpdates</w:t>
      </w:r>
      <w:r>
        <w:t xml:space="preserve"> </w:t>
      </w:r>
      <w:r>
        <w:t xml:space="preserve">within 60s).</w:t>
      </w:r>
    </w:p>
    <w:p>
      <w:pPr>
        <w:pStyle w:val="Compact"/>
        <w:numPr>
          <w:ilvl w:val="0"/>
          <w:numId w:val="1004"/>
        </w:numPr>
      </w:pPr>
      <w:r>
        <w:t xml:space="preserve">Run the live closed-loop test: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tests/test_wave6_live_loop.sh</w:t>
      </w:r>
    </w:p>
    <w:p>
      <w:pPr>
        <w:pStyle w:val="Compact"/>
        <w:numPr>
          <w:ilvl w:val="0"/>
          <w:numId w:val="1000"/>
        </w:numPr>
      </w:pPr>
      <w:r>
        <w:t xml:space="preserve">The script builds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, observes the original</w:t>
      </w:r>
      <w:r>
        <w:t xml:space="preserve"> </w:t>
      </w:r>
      <w:r>
        <w:rPr>
          <w:rStyle w:val="VerbatimChar"/>
        </w:rPr>
        <w:t xml:space="preserve">message_id</w:t>
      </w:r>
      <w:r>
        <w:t xml:space="preserve">, starts</w:t>
      </w:r>
      <w:r>
        <w:t xml:space="preserve"> </w:t>
      </w:r>
      <w:r>
        <w:rPr>
          <w:rStyle w:val="VerbatimChar"/>
        </w:rPr>
        <w:t xml:space="preserve">pherald listen --bot-token "$HERALD_TGRAM_BOT_TOKEN" --chat-id "$HERALD_TGRAM_CHAT_ID" --qa-out-dir "$QA_DIR"</w:t>
      </w:r>
      <w:r>
        <w:t xml:space="preserve"> </w:t>
      </w:r>
      <w:r>
        <w:t xml:space="preserve">in the background, waits up to 45s for a reply with</w:t>
      </w:r>
      <w:r>
        <w:t xml:space="preserve"> </w:t>
      </w:r>
      <w:r>
        <w:rPr>
          <w:rStyle w:val="VerbatimChar"/>
        </w:rPr>
        <w:t xml:space="preserve">reply_to_message_id == original</w:t>
      </w:r>
      <w:r>
        <w:t xml:space="preserve">, and exits 0 on PASS.</w:t>
      </w:r>
    </w:p>
    <w:p>
      <w:pPr>
        <w:pStyle w:val="Compact"/>
        <w:numPr>
          <w:ilvl w:val="0"/>
          <w:numId w:val="1004"/>
        </w:numPr>
      </w:pPr>
      <w:r>
        <w:t xml:space="preserve">Capture supplementary logs: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/tmp/pherald-w6.log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${QA_DIR}</w:t>
      </w:r>
      <w:r>
        <w:rPr>
          <w:rStyle w:val="StringTok"/>
        </w:rPr>
        <w:t xml:space="preserve">/pherald-listen.log"</w:t>
      </w:r>
      <w:r>
        <w:br/>
      </w:r>
      <w:r>
        <w:rPr>
          <w:rStyle w:val="CommentTok"/>
        </w:rPr>
        <w:t xml:space="preserve"># claude stdout/stderr — paths depend on the journaling setup. Copy whatever</w:t>
      </w:r>
      <w:r>
        <w:br/>
      </w:r>
      <w:r>
        <w:rPr>
          <w:rStyle w:val="CommentTok"/>
        </w:rPr>
        <w:t xml:space="preserve"># the test produced into ${QA_DIR}/claude-stdout.log + claude-stderr.log.</w:t>
      </w:r>
    </w:p>
    <w:p>
      <w:pPr>
        <w:pStyle w:val="Compact"/>
        <w:numPr>
          <w:ilvl w:val="0"/>
          <w:numId w:val="1004"/>
        </w:numPr>
      </w:pPr>
      <w:r>
        <w:t xml:space="preserve">Author a brief</w:t>
      </w:r>
      <w:r>
        <w:t xml:space="preserve"> </w:t>
      </w:r>
      <w:r>
        <w:rPr>
          <w:rStyle w:val="VerbatimChar"/>
        </w:rPr>
        <w:t xml:space="preserve">${QA_DIR}/README.md</w:t>
      </w:r>
      <w:r>
        <w:t xml:space="preserve"> </w:t>
      </w:r>
      <w:r>
        <w:t xml:space="preserve">(5 lines minimum) narrating: who ran it, when, what message was sent, what reply came back, any anomalies. This is NOT auto-generated — operator-written narrative is the §107.x evidence anchor.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git add ${QA_DIR}/ &amp;&amp; git commit -m "Wave 6 step 10b: docs/qa/HRD-100-${RUN_ID}/ live closed-loop evidence"</w:t>
      </w:r>
      <w:r>
        <w:t xml:space="preserve"> </w:t>
      </w:r>
      <w:r>
        <w:t xml:space="preserve">then proceed to T13b (</w:t>
      </w:r>
      <w:r>
        <w:rPr>
          <w:rStyle w:val="VerbatimChar"/>
        </w:rPr>
        <w:t xml:space="preserve">v0.4.0</w:t>
      </w:r>
      <w:r>
        <w:t xml:space="preserve"> </w:t>
      </w:r>
      <w:r>
        <w:t xml:space="preserve">tag + 4-mirror push).</w:t>
      </w:r>
    </w:p>
    <w:p>
      <w:pPr>
        <w:pStyle w:val="FirstParagraph"/>
      </w:pPr>
      <w:r>
        <w:rPr>
          <w:b/>
          <w:bCs/>
        </w:rPr>
        <w:t xml:space="preserve">If the script SKIPs</w:t>
      </w:r>
      <w:r>
        <w:t xml:space="preserve"> </w:t>
      </w:r>
      <w:r>
        <w:t xml:space="preserve">(any env var unset): the test prints</w:t>
      </w:r>
      <w:r>
        <w:t xml:space="preserve"> </w:t>
      </w:r>
      <w:r>
        <w:rPr>
          <w:rStyle w:val="VerbatimChar"/>
        </w:rPr>
        <w:t xml:space="preserve">SKIP: &lt;reason&gt;</w:t>
      </w:r>
      <w:r>
        <w:t xml:space="preserve"> </w:t>
      </w:r>
      <w:r>
        <w:t xml:space="preserve">and exits 0. That is honest §11.4.3 hardware-absent SKIP-with-reason, not a PASS. Tag</w:t>
      </w:r>
      <w:r>
        <w:t xml:space="preserve"> </w:t>
      </w:r>
      <w:r>
        <w:rPr>
          <w:rStyle w:val="VerbatimChar"/>
        </w:rPr>
        <w:t xml:space="preserve">v0.4.0</w:t>
      </w:r>
      <w:r>
        <w:t xml:space="preserve"> </w:t>
      </w:r>
      <w:r>
        <w:t xml:space="preserve">MUST NOT be created until at least one PASS run is committed to</w:t>
      </w:r>
      <w:r>
        <w:t xml:space="preserve"> </w:t>
      </w:r>
      <w:r>
        <w:rPr>
          <w:rStyle w:val="VerbatimChar"/>
        </w:rPr>
        <w:t xml:space="preserve">docs/qa/HRD-100-&lt;run-id&gt;/</w:t>
      </w:r>
      <w:r>
        <w:t xml:space="preserve">.</w:t>
      </w:r>
    </w:p>
    <w:bookmarkEnd w:id="15"/>
    <w:bookmarkStart w:id="20" w:name="Xbc160a9833928e45f1f952d03b94bf613f1bd17"/>
    <w:p>
      <w:pPr>
        <w:pStyle w:val="Heading2"/>
      </w:pPr>
      <w:r>
        <w:t xml:space="preserve">§4b. qaherald-auto resume runbook (next session — gating tag v0.5.1)</w:t>
      </w:r>
    </w:p>
    <w:p>
      <w:pPr>
        <w:pStyle w:val="FirstParagraph"/>
      </w:pPr>
      <w:r>
        <w:rPr>
          <w:b/>
          <w:bCs/>
        </w:rPr>
        <w:t xml:space="preserve">Status as of 2026-05-23 session end:</w:t>
      </w:r>
    </w:p>
    <w:p>
      <w:pPr>
        <w:pStyle w:val="Compact"/>
        <w:numPr>
          <w:ilvl w:val="0"/>
          <w:numId w:val="1005"/>
        </w:numPr>
      </w:pPr>
      <w:r>
        <w:t xml:space="preserve">HEAD</w:t>
      </w:r>
      <w:r>
        <w:t xml:space="preserve"> </w:t>
      </w:r>
      <w:r>
        <w:rPr>
          <w:rStyle w:val="VerbatimChar"/>
        </w:rPr>
        <w:t xml:space="preserve">8ad4cb9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; all 4 mirrors in sync (</w:t>
      </w:r>
      <w:r>
        <w:rPr>
          <w:rStyle w:val="VerbatimChar"/>
        </w:rPr>
        <w:t xml:space="preserve">github.com:vasic-digital/Herald.git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gitlab.com:vasic-digital/herald.git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gitflic.ru:vasic-digital/herald.git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gitverse.ru:vasic-digital/Herald.git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Tag</w:t>
      </w:r>
      <w:r>
        <w:t xml:space="preserve"> </w:t>
      </w:r>
      <w:r>
        <w:rPr>
          <w:rStyle w:val="VerbatimChar"/>
        </w:rPr>
        <w:t xml:space="preserve">v0.4.0</w:t>
      </w:r>
      <w:r>
        <w:t xml:space="preserve"> </w:t>
      </w:r>
      <w:r>
        <w:t xml:space="preserve">shipped (Wave 6 closed-loop). Tag</w:t>
      </w:r>
      <w:r>
        <w:t xml:space="preserve"> </w:t>
      </w:r>
      <w:r>
        <w:rPr>
          <w:rStyle w:val="VerbatimChar"/>
        </w:rPr>
        <w:t xml:space="preserve">v0.5.0</w:t>
      </w:r>
      <w:r>
        <w:t xml:space="preserve"> </w:t>
      </w:r>
      <w:r>
        <w:t xml:space="preserve">shipped (Wave 6.5 lifecycle implementations — premature: only S1+S2 live evidence + carries the pre-</w:t>
      </w:r>
      <w:r>
        <w:rPr>
          <w:rStyle w:val="VerbatimChar"/>
        </w:rPr>
        <w:t xml:space="preserve">53a7ad3</w:t>
      </w:r>
      <w:r>
        <w:t xml:space="preserve"> </w:t>
      </w:r>
      <w:r>
        <w:t xml:space="preserve">envelope-action-guidance bug). Tag</w:t>
      </w:r>
      <w:r>
        <w:t xml:space="preserve"> </w:t>
      </w:r>
      <w:r>
        <w:rPr>
          <w:rStyle w:val="VerbatimChar"/>
        </w:rPr>
        <w:t xml:space="preserve">v0.5.1</w:t>
      </w:r>
      <w:r>
        <w:t xml:space="preserve"> </w:t>
      </w:r>
      <w:r>
        <w:t xml:space="preserve">is the target after qaherald-auto T6-T8 land + full 15-scenario evidence committed.</w:t>
      </w:r>
    </w:p>
    <w:p>
      <w:pPr>
        <w:pStyle w:val="Compact"/>
        <w:numPr>
          <w:ilvl w:val="0"/>
          <w:numId w:val="1005"/>
        </w:numPr>
      </w:pPr>
      <w:r>
        <w:t xml:space="preserve">Plan:</w:t>
      </w:r>
      <w:r>
        <w:t xml:space="preserve"> </w:t>
      </w:r>
      <w:r>
        <w:rPr>
          <w:rStyle w:val="VerbatimChar"/>
        </w:rPr>
        <w:t xml:space="preserve">docs/superpowers/plans/2026-05-23-qaherald-auto.md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52ce679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Done: T1 skeleton + T2 messenger + T3 scenarios + T4 orchestrator + T5 report (combined commit</w:t>
      </w:r>
      <w:r>
        <w:t xml:space="preserve"> </w:t>
      </w:r>
      <w:r>
        <w:rPr>
          <w:rStyle w:val="VerbatimChar"/>
        </w:rPr>
        <w:t xml:space="preserve">8ad4cb9</w:t>
      </w:r>
      <w:r>
        <w:t xml:space="preserve"> </w:t>
      </w:r>
      <w:r>
        <w:t xml:space="preserve">for T3-T5).</w:t>
      </w:r>
    </w:p>
    <w:p>
      <w:pPr>
        <w:pStyle w:val="Compact"/>
        <w:numPr>
          <w:ilvl w:val="0"/>
          <w:numId w:val="1005"/>
        </w:numPr>
      </w:pPr>
      <w:r>
        <w:t xml:space="preserve">TODO:</w:t>
      </w:r>
      <w:r>
        <w:t xml:space="preserve"> </w:t>
      </w:r>
      <w:r>
        <w:rPr>
          <w:b/>
          <w:bCs/>
        </w:rPr>
        <w:t xml:space="preserve">T6 pre-flight + T7 hermetic tests + T8 shell-adapter</w:t>
      </w:r>
      <w:r>
        <w:t xml:space="preserve"> </w:t>
      </w:r>
      <w:r>
        <w:t xml:space="preserve">then live run + tag.</w:t>
      </w:r>
    </w:p>
    <w:bookmarkStart w:id="16" w:name="resume-prerequisites"/>
    <w:p>
      <w:pPr>
        <w:pStyle w:val="Heading3"/>
      </w:pPr>
      <w:r>
        <w:t xml:space="preserve">Resume prerequisites</w:t>
      </w:r>
    </w:p>
    <w:p>
      <w:pPr>
        <w:pStyle w:val="FirstParagraph"/>
      </w:pPr>
      <w:r>
        <w:t xml:space="preserve">The following are</w:t>
      </w:r>
      <w:r>
        <w:t xml:space="preserve"> </w:t>
      </w:r>
      <w:r>
        <w:rPr>
          <w:b/>
          <w:bCs/>
        </w:rPr>
        <w:t xml:space="preserve">already provisioned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(export-on-shell-start):</w:t>
      </w:r>
    </w:p>
    <w:p>
      <w:pPr>
        <w:pStyle w:val="SourceCode"/>
      </w:pPr>
      <w:r>
        <w:rPr>
          <w:rStyle w:val="ExtensionTok"/>
        </w:rPr>
        <w:t xml:space="preserve">HERALD_TGRAM_BOT_TOKEN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@atmosphere_worker_bot — pherald-bot (Telegram bot 8823384001)</w:t>
      </w:r>
      <w:r>
        <w:br/>
      </w:r>
      <w:r>
        <w:rPr>
          <w:rStyle w:val="ExtensionTok"/>
        </w:rPr>
        <w:t xml:space="preserve">HERALD_TGRAM_CHAT_ID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-4946584787 (ATMOSphere Development group)</w:t>
      </w:r>
      <w:r>
        <w:br/>
      </w:r>
      <w:r>
        <w:rPr>
          <w:rStyle w:val="ExtensionTok"/>
        </w:rPr>
        <w:t xml:space="preserve">HERALD_OPERATOR_IDS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2057253161 (the operator's user-id)</w:t>
      </w:r>
      <w:r>
        <w:br/>
      </w:r>
      <w:r>
        <w:rPr>
          <w:rStyle w:val="ExtensionTok"/>
        </w:rPr>
        <w:t xml:space="preserve">HERALD_QA_BOT_TOKEN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@pherald_qa_bot — 2nd bot (8971749017, privacy DISABLED, member of the group)</w:t>
      </w:r>
    </w:p>
    <w:p>
      <w:pPr>
        <w:pStyle w:val="FirstParagraph"/>
      </w:pPr>
      <w:r>
        <w:rPr>
          <w:b/>
          <w:bCs/>
        </w:rPr>
        <w:t xml:space="preserve">The qa-bot token is plaintext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~/.zshrc</w:t>
      </w:r>
      <w:r>
        <w:t xml:space="preserve"> </w:t>
      </w:r>
      <w:r>
        <w:t xml:space="preserve">— operator should</w:t>
      </w:r>
      <w:r>
        <w:t xml:space="preserve"> </w:t>
      </w:r>
      <w:r>
        <w:rPr>
          <w:rStyle w:val="VerbatimChar"/>
        </w:rPr>
        <w:t xml:space="preserve">/revoke</w:t>
      </w:r>
      <w:r>
        <w:t xml:space="preserve"> </w:t>
      </w:r>
      <w:r>
        <w:t xml:space="preserve">via @BotFather after Wave 6.5 close-out and regenerate (the token leaked into one prior session's bash output earlier today, was never committed to git but lives in</w:t>
      </w:r>
      <w:r>
        <w:t xml:space="preserve"> </w:t>
      </w:r>
      <w:r>
        <w:rPr>
          <w:rStyle w:val="VerbatimChar"/>
        </w:rPr>
        <w:t xml:space="preserve">/private/tmp/claude-501/...</w:t>
      </w:r>
      <w:r>
        <w:t xml:space="preserve"> </w:t>
      </w:r>
      <w:r>
        <w:t xml:space="preserve">operator-local files).</w:t>
      </w:r>
    </w:p>
    <w:p>
      <w:pPr>
        <w:pStyle w:val="BodyText"/>
      </w:pPr>
      <w:r>
        <w:t xml:space="preserve">The containers</w:t>
      </w:r>
      <w:r>
        <w:t xml:space="preserve"> </w:t>
      </w:r>
      <w:r>
        <w:rPr>
          <w:rStyle w:val="VerbatimChar"/>
        </w:rPr>
        <w:t xml:space="preserve">herald-postgres</w:t>
      </w:r>
      <w:r>
        <w:t xml:space="preserve"> </w:t>
      </w:r>
      <w:r>
        <w:t xml:space="preserve">(port 24100) and</w:t>
      </w:r>
      <w:r>
        <w:t xml:space="preserve"> </w:t>
      </w:r>
      <w:r>
        <w:rPr>
          <w:rStyle w:val="VerbatimChar"/>
        </w:rPr>
        <w:t xml:space="preserve">herald-redis</w:t>
      </w:r>
      <w:r>
        <w:t xml:space="preserve"> </w:t>
      </w:r>
      <w:r>
        <w:t xml:space="preserve">(port 24200) are LIVE — both have been Up since the start of this session; data persists across podman restarts. Schema is at migration v12 (all 12 applied).</w:t>
      </w:r>
    </w:p>
    <w:bookmarkEnd w:id="16"/>
    <w:bookmarkStart w:id="17" w:name="Xa79c282df449617bfa7750e205a846d7330c1df"/>
    <w:p>
      <w:pPr>
        <w:pStyle w:val="Heading3"/>
      </w:pPr>
      <w:r>
        <w:t xml:space="preserve">Resume sequence (suggested next-session order)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Pull state + verify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~/Projects/Herald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origin main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 </w:t>
      </w:r>
      <w:r>
        <w:rPr>
          <w:rStyle w:val="AttributeTok"/>
        </w:rPr>
        <w:t xml:space="preserve">--short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expect clean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stash list      </w:t>
      </w:r>
      <w:r>
        <w:rPr>
          <w:rStyle w:val="CommentTok"/>
        </w:rPr>
        <w:t xml:space="preserve"># 2 stashes preserved: T8 Wave-5 salvage + premature S3-S5 transcript WIP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Spawn T6 (pre-flight)</w:t>
      </w:r>
      <w:r>
        <w:t xml:space="preserve"> </w:t>
      </w:r>
      <w:r>
        <w:t xml:space="preserve">via a fresh subagent — read</w:t>
      </w:r>
      <w:r>
        <w:t xml:space="preserve"> </w:t>
      </w:r>
      <w:r>
        <w:rPr>
          <w:rStyle w:val="VerbatimChar"/>
        </w:rPr>
        <w:t xml:space="preserve">docs/superpowers/plans/2026-05-23-qaherald-auto.md</w:t>
      </w:r>
      <w:r>
        <w:t xml:space="preserve"> </w:t>
      </w:r>
      <w:r>
        <w:t xml:space="preserve">Task 6 in full. Implementation lands at</w:t>
      </w:r>
      <w:r>
        <w:t xml:space="preserve"> </w:t>
      </w:r>
      <w:r>
        <w:rPr>
          <w:rStyle w:val="VerbatimChar"/>
        </w:rPr>
        <w:t xml:space="preserve">qaherald/internal/lifecycle/preflight.go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preflight_test.go</w:t>
      </w:r>
      <w:r>
        <w:t xml:space="preserve">. 10 gates: pherald-bot reachable via getMe, qa-bot reachable, qa-bot privacy disabled, qa-bot is group member, OPERATOR_IDS contains qa-bot, etc. Each gate has distinct exit code for diagnostics.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Spawn T7 (full hermetic tests)</w:t>
      </w:r>
      <w:r>
        <w:t xml:space="preserve"> </w:t>
      </w:r>
      <w:r>
        <w:t xml:space="preserve">— extends T3-T5's 12 tests with httptest-based scenario simulation. Coverage targets: every scenario PASS path + every FAIL diagnostic + S9 SKIP path + S14 outbound-attachment sha256 round-trip + S11/S12/S13 inbound-attachment download + Issues.md/Fixed.md fs-mutation assertion.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Spawn T8 (shell-script adapter)</w:t>
      </w:r>
      <w:r>
        <w:t xml:space="preserve"> </w:t>
      </w:r>
      <w:r>
        <w:t xml:space="preserve">— rewrites</w:t>
      </w:r>
      <w:r>
        <w:t xml:space="preserve"> </w:t>
      </w:r>
      <w:r>
        <w:rPr>
          <w:rStyle w:val="VerbatimChar"/>
        </w:rPr>
        <w:t xml:space="preserve">tests/test_wave6.5_lifecycle.sh</w:t>
      </w:r>
      <w:r>
        <w:t xml:space="preserve"> </w:t>
      </w:r>
      <w:r>
        <w:t xml:space="preserve">to delegate to</w:t>
      </w:r>
      <w:r>
        <w:t xml:space="preserve"> </w:t>
      </w:r>
      <w:r>
        <w:rPr>
          <w:rStyle w:val="VerbatimChar"/>
        </w:rPr>
        <w:t xml:space="preserve">qaherald lifecycle</w:t>
      </w:r>
      <w:r>
        <w:t xml:space="preserve"> </w:t>
      </w:r>
      <w:r>
        <w:t xml:space="preserve">for automated runs. Keeps the original</w:t>
      </w:r>
      <w:r>
        <w:t xml:space="preserve"> </w:t>
      </w:r>
      <w:r>
        <w:rPr>
          <w:rStyle w:val="VerbatimChar"/>
        </w:rPr>
        <w:t xml:space="preserve">--manual</w:t>
      </w:r>
      <w:r>
        <w:t xml:space="preserve"> </w:t>
      </w:r>
      <w:r>
        <w:t xml:space="preserve">flag for the operator-typing interactive UX as a fallback.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Run the live e2e (the §107 watershed)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~/Projects/Herald</w:t>
      </w:r>
      <w:r>
        <w:br/>
      </w:r>
      <w:r>
        <w:rPr>
          <w:rStyle w:val="CommentTok"/>
        </w:rPr>
        <w:t xml:space="preserve"># Add qa-bot user-id to OPERATOR_IDS so S5/S6/S8/S10 succeed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HERALD_OPERATOR_IDS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${HERALD_OPERATOR_IDS}</w:t>
      </w:r>
      <w:r>
        <w:rPr>
          <w:rStyle w:val="StringTok"/>
        </w:rPr>
        <w:t xml:space="preserve">,8971749017"</w:t>
      </w:r>
      <w:r>
        <w:br/>
      </w:r>
      <w:r>
        <w:rPr>
          <w:rStyle w:val="CommentTok"/>
        </w:rPr>
        <w:t xml:space="preserve"># Re-export from .zshrc (or just open a new shell)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~/.zshrc</w:t>
      </w:r>
      <w:r>
        <w:br/>
      </w:r>
      <w:r>
        <w:br/>
      </w:r>
      <w:r>
        <w:rPr>
          <w:rStyle w:val="CommentTok"/>
        </w:rPr>
        <w:t xml:space="preserve"># Build pherald + qaherald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/tmp/pherald ./pherald/cmd/pherald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/tmp/qaherald ./qaherald/cmd/qaherald</w:t>
      </w:r>
      <w:r>
        <w:br/>
      </w:r>
      <w:r>
        <w:br/>
      </w:r>
      <w:r>
        <w:rPr>
          <w:rStyle w:val="CommentTok"/>
        </w:rPr>
        <w:t xml:space="preserve"># Start pherald listen in background with QA journaling</w:t>
      </w:r>
      <w:r>
        <w:br/>
      </w:r>
      <w:r>
        <w:rPr>
          <w:rStyle w:val="VariableTok"/>
        </w:rPr>
        <w:t xml:space="preserve">RUN_ID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+%Y-%m-%dT%H-%M-%S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-w6.5live"</w:t>
      </w:r>
      <w:r>
        <w:br/>
      </w:r>
      <w:r>
        <w:rPr>
          <w:rStyle w:val="VariableTok"/>
        </w:rPr>
        <w:t xml:space="preserve">PHERALD_QA_DIR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"docs/qa/HRD-101-lifecycle-</w:t>
      </w:r>
      <w:r>
        <w:rPr>
          <w:rStyle w:val="VariableTok"/>
        </w:rPr>
        <w:t xml:space="preserve">${RUN_ID}</w:t>
      </w:r>
      <w:r>
        <w:rPr>
          <w:rStyle w:val="StringTok"/>
        </w:rPr>
        <w:t xml:space="preserve">-pherald"</w:t>
      </w:r>
      <w:r>
        <w:br/>
      </w:r>
      <w:r>
        <w:rPr>
          <w:rStyle w:val="VariableTok"/>
        </w:rPr>
        <w:t xml:space="preserve">QAUTO_QA_DIR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"docs/qa/HRD-101-lifecycle-</w:t>
      </w:r>
      <w:r>
        <w:rPr>
          <w:rStyle w:val="VariableTok"/>
        </w:rPr>
        <w:t xml:space="preserve">${RUN_ID}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${PHERALD_QA_DIR}</w:t>
      </w:r>
      <w:r>
        <w:rPr>
          <w:rStyle w:val="StringTok"/>
        </w:rPr>
        <w:t xml:space="preserve">/attachments"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${QAUTO_QA_DIR}</w:t>
      </w:r>
      <w:r>
        <w:rPr>
          <w:rStyle w:val="StringTok"/>
        </w:rPr>
        <w:t xml:space="preserve">/attachments"</w:t>
      </w:r>
      <w:r>
        <w:br/>
      </w:r>
      <w:r>
        <w:rPr>
          <w:rStyle w:val="ExtensionTok"/>
        </w:rPr>
        <w:t xml:space="preserve">/tmp/pherald</w:t>
      </w:r>
      <w:r>
        <w:rPr>
          <w:rStyle w:val="NormalTok"/>
        </w:rPr>
        <w:t xml:space="preserve"> listen </w:t>
      </w:r>
      <w:r>
        <w:rPr>
          <w:rStyle w:val="AttributeTok"/>
        </w:rPr>
        <w:t xml:space="preserve">--qa-out-dir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${PHERALD_QA_DIR}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--docs-dir</w:t>
      </w:r>
      <w:r>
        <w:rPr>
          <w:rStyle w:val="NormalTok"/>
        </w:rPr>
        <w:t xml:space="preserve"> docs </w:t>
      </w:r>
      <w:r>
        <w:rPr>
          <w:rStyle w:val="KeywordTok"/>
        </w:rPr>
        <w:t xml:space="preserve">&amp;</w:t>
      </w:r>
      <w:r>
        <w:br/>
      </w:r>
      <w:r>
        <w:rPr>
          <w:rStyle w:val="VariableTok"/>
        </w:rPr>
        <w:t xml:space="preserve">PHERALD_PID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BuiltInTok"/>
        </w:rPr>
        <w:t xml:space="preserve">trap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'kill -TERM $PHERALD_PID 2&gt;/dev/null'</w:t>
      </w:r>
      <w:r>
        <w:rPr>
          <w:rStyle w:val="NormalTok"/>
        </w:rPr>
        <w:t xml:space="preserve"> EXIT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br/>
      </w:r>
      <w:r>
        <w:rPr>
          <w:rStyle w:val="CommentTok"/>
        </w:rPr>
        <w:t xml:space="preserve"># Run qaherald lifecycle (T6-T8 must be done first)</w:t>
      </w:r>
      <w:r>
        <w:br/>
      </w:r>
      <w:r>
        <w:rPr>
          <w:rStyle w:val="ExtensionTok"/>
        </w:rPr>
        <w:t xml:space="preserve">/tmp/qaherald</w:t>
      </w:r>
      <w:r>
        <w:rPr>
          <w:rStyle w:val="NormalTok"/>
        </w:rPr>
        <w:t xml:space="preserve"> lifecycle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--pherald-bot-username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atmosphere_worker_bot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--pherald-qa-out-dir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${PHERALD_QA_DIR}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${QAUTO_QA_DIR}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--run-id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${RUN_ID}</w:t>
      </w:r>
      <w:r>
        <w:rPr>
          <w:rStyle w:val="StringTok"/>
        </w:rPr>
        <w:t xml:space="preserve">"</w:t>
      </w:r>
      <w:r>
        <w:br/>
      </w:r>
      <w:r>
        <w:rPr>
          <w:rStyle w:val="CommentTok"/>
        </w:rPr>
        <w:t xml:space="preserve"># Exit 0 on all-PASS or all-PASS-with-S9-SKIP. Non-zero on any FAIL.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Capture evidence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${PHERALD_QA_DIR}/transcript.jsonl</w:t>
      </w:r>
      <w:r>
        <w:t xml:space="preserve"> </w:t>
      </w:r>
      <w:r>
        <w:t xml:space="preserve">— pherald's view (classifications, dispatch, replies)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${QAUTO_QA_DIR}/transcript.jsonl</w:t>
      </w:r>
      <w:r>
        <w:t xml:space="preserve"> </w:t>
      </w:r>
      <w:r>
        <w:t xml:space="preserve">— qaherald-auto's view (sends, assertions)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${QAUTO_QA_DIR}/report.md</w:t>
      </w:r>
      <w:r>
        <w:t xml:space="preserve"> </w:t>
      </w:r>
      <w:r>
        <w:t xml:space="preserve">— Markdown summary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${QAUTO_QA_DIR}/attachments/&lt;sha256&gt;.&lt;ext&gt;</w:t>
      </w:r>
      <w:r>
        <w:t xml:space="preserve"> </w:t>
      </w:r>
      <w:r>
        <w:t xml:space="preserve">— content-addressed inbound + outbound attachments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docs/Issues.md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 </w:t>
      </w:r>
      <w:r>
        <w:t xml:space="preserve">— mutated by S5/S6/S8/S10 (and reverted by S10 + S15 cleanups; both files end in valid state)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Author operator README + commit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${QAUTO_QA_DIR}</w:t>
      </w:r>
      <w:r>
        <w:rPr>
          <w:rStyle w:val="StringTok"/>
        </w:rPr>
        <w:t xml:space="preserve">/README.md"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# HRD-101 Wave 6.5 lifecycle evidence — &lt;run-id&gt;</w:t>
      </w:r>
      <w:r>
        <w:br/>
      </w:r>
      <w:r>
        <w:br/>
      </w:r>
      <w:r>
        <w:rPr>
          <w:rStyle w:val="StringTok"/>
        </w:rPr>
        <w:t xml:space="preserve">&lt;5+ lines narrating: who ran it, when, which scenarios PASSed/FAILed/SKIPped,</w:t>
      </w:r>
      <w:r>
        <w:br/>
      </w:r>
      <w:r>
        <w:rPr>
          <w:rStyle w:val="StringTok"/>
        </w:rPr>
        <w:t xml:space="preserve">bot reply quality observations, any anomalies. Operator-written, NOT auto-generated.&gt;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docs/qa/HRD-101-lifecycle-</w:t>
      </w:r>
      <w:r>
        <w:rPr>
          <w:rStyle w:val="VariableTok"/>
        </w:rPr>
        <w:t xml:space="preserve">${RUN_ID}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"Wave 6.5 step 13: HRD-101 live 15-scenario lifecycle evidence (qaherald-auto)"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Tag v0.5.1 + 4-mirror push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v0.5.1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"Wave 6.5 close: full lifecycle live evidence + envelope action-guidance fix"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v0.5.1</w:t>
      </w:r>
      <w:r>
        <w:br/>
      </w:r>
      <w:r>
        <w:rPr>
          <w:rStyle w:val="CommentTok"/>
        </w:rPr>
        <w:t xml:space="preserve"># Verify all 4 mirrors converged on the same SHA + tag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github.com:vasic-digital/Herald.git gitlab.com:vasic-digital/herald.git gitflic.ru:vasic-digital/herald.git gitverse.ru:vasic-digital/Herald.git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ls-remote </w:t>
      </w:r>
      <w:r>
        <w:rPr>
          <w:rStyle w:val="StringTok"/>
        </w:rPr>
        <w:t xml:space="preserve">"git@</w:t>
      </w:r>
      <w:r>
        <w:rPr>
          <w:rStyle w:val="VariableTok"/>
        </w:rPr>
        <w:t xml:space="preserve">${mirror}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v0.5.1</w:t>
      </w:r>
      <w:r>
        <w:br/>
      </w:r>
      <w:r>
        <w:rPr>
          <w:rStyle w:val="ControlFlowTok"/>
        </w:rPr>
        <w:t xml:space="preserve">done</w:t>
      </w:r>
    </w:p>
    <w:bookmarkEnd w:id="17"/>
    <w:bookmarkStart w:id="18" w:name="open--known-constraints-for-tomorrow"/>
    <w:p>
      <w:pPr>
        <w:pStyle w:val="Heading3"/>
      </w:pPr>
      <w:r>
        <w:t xml:space="preserve">Open / known constraints for tomorrow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S9 (non-operator Done: rejection)</w:t>
      </w:r>
      <w:r>
        <w:t xml:space="preserve">: requires</w:t>
      </w:r>
      <w:r>
        <w:t xml:space="preserve"> </w:t>
      </w:r>
      <w:r>
        <w:rPr>
          <w:rStyle w:val="VerbatimChar"/>
        </w:rPr>
        <w:t xml:space="preserve">HERALD_QA_BOT_TOKEN_NON_OPERATOR</w:t>
      </w:r>
      <w:r>
        <w:t xml:space="preserve"> </w:t>
      </w:r>
      <w:r>
        <w:t xml:space="preserve">env (a THIRD bot account whose user-id is NOT in OPERATOR_IDS). Without it, S9 emits a SKIP-with-reason. Operator may register a third bot OR accept the SKIP (S9's logic is already unit-tested hermetically in T5's mutation gate).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First-scenario CC bootstrap</w:t>
      </w:r>
      <w:r>
        <w:t xml:space="preserve">: ~30s on first inbound message because the Claude Code session must spawn. Subsequent scenarios use the cached session (~5-15s typical).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Issues.md mutation race</w:t>
      </w:r>
      <w:r>
        <w:t xml:space="preserve">: if you run</w:t>
      </w:r>
      <w:r>
        <w:t xml:space="preserve"> </w:t>
      </w:r>
      <w:r>
        <w:rPr>
          <w:rStyle w:val="VerbatimChar"/>
        </w:rPr>
        <w:t xml:space="preserve">qaherald lifecycle</w:t>
      </w:r>
      <w:r>
        <w:t xml:space="preserve"> </w:t>
      </w:r>
      <w:r>
        <w:t xml:space="preserve">while ANOTHER pherald listen is also processing in the same checkout, Issues.md may receive double-writes. Single-pherald-listen invocation is the safe default.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Postgres-SASL carry-over (RESOLVED 2026-05-27)</w:t>
      </w:r>
      <w:r>
        <w:t xml:space="preserve">: the e2e_bluff_hunt FAILs on Postgres-SASL invariants (E7-E12 + E14-E16 + E37-E42) are FIXED —</w:t>
      </w:r>
      <w:r>
        <w:t xml:space="preserve"> </w:t>
      </w:r>
      <w:r>
        <w:rPr>
          <w:rStyle w:val="VerbatimChar"/>
        </w:rPr>
        <w:t xml:space="preserve">9b166c4</w:t>
      </w:r>
      <w:r>
        <w:t xml:space="preserve"> </w:t>
      </w:r>
      <w:r>
        <w:t xml:space="preserve">(auth env + PG password self-heal + Redis/tenant wiring + honest SKIP-with-reason) +</w:t>
      </w:r>
      <w:r>
        <w:t xml:space="preserve"> </w:t>
      </w:r>
      <w:r>
        <w:rPr>
          <w:rStyle w:val="VerbatimChar"/>
        </w:rPr>
        <w:t xml:space="preserve">bdbe9f1</w:t>
      </w:r>
      <w:r>
        <w:t xml:space="preserve"> </w:t>
      </w:r>
      <w:r>
        <w:t xml:space="preserve">(Runner nil-Redis graceful PG-only fallback). e2e_bluff_hunt now reports 60 PASS / 0 FAIL / 24 SKIP.</w:t>
      </w:r>
    </w:p>
    <w:bookmarkEnd w:id="18"/>
    <w:bookmarkStart w:id="19" w:name="X0d0df3fdf5880589887e9261cce7a8e992ef7fb"/>
    <w:p>
      <w:pPr>
        <w:pStyle w:val="Heading3"/>
      </w:pPr>
      <w:r>
        <w:t xml:space="preserve">Safe-shutdown checklist (NOW — end of 2026-05-23 session)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committed work pushed to 4 mirrors</w:t>
            </w:r>
          </w:p>
        </w:tc>
        <w:tc>
          <w:tcPr/>
          <w:p>
            <w:pPr>
              <w:pStyle w:val="Compact"/>
            </w:pPr>
            <w:r>
              <w:t xml:space="preserve">YES — HEAD</w:t>
            </w:r>
            <w:r>
              <w:t xml:space="preserve"> </w:t>
            </w:r>
            <w:r>
              <w:rPr>
                <w:rStyle w:val="VerbatimChar"/>
              </w:rPr>
              <w:t xml:space="preserve">8ad4cb9</w:t>
            </w:r>
            <w:r>
              <w:t xml:space="preserve"> </w:t>
            </w:r>
            <w:r>
              <w:t xml:space="preserve">confirmed on github+gitlab+gitflic+gitverse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working tree clean</w:t>
            </w:r>
          </w:p>
        </w:tc>
        <w:tc>
          <w:tcPr/>
          <w:p>
            <w:pPr>
              <w:pStyle w:val="Compact"/>
            </w:pPr>
            <w:r>
              <w:t xml:space="preserve">YES —</w:t>
            </w:r>
            <w:r>
              <w:t xml:space="preserve"> </w:t>
            </w:r>
            <w:r>
              <w:rPr>
                <w:rStyle w:val="VerbatimChar"/>
              </w:rPr>
              <w:t xml:space="preserve">git status --short</w:t>
            </w:r>
            <w:r>
              <w:t xml:space="preserve"> </w:t>
            </w:r>
            <w:r>
              <w:t xml:space="preserve">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Stashes preserved</w:t>
            </w:r>
          </w:p>
        </w:tc>
        <w:tc>
          <w:tcPr/>
          <w:p>
            <w:pPr>
              <w:pStyle w:val="Compact"/>
            </w:pPr>
            <w:r>
              <w:t xml:space="preserve">2 stashes: T8 Wave-5 salvage (older) + premature mid-test S3-S5 transcript WIP (newer, will be regenerated cleanly by qaherald-auto in next session)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pherald/qaherald processes</w:t>
            </w:r>
          </w:p>
        </w:tc>
        <w:tc>
          <w:tcPr/>
          <w:p>
            <w:pPr>
              <w:pStyle w:val="Compact"/>
            </w:pPr>
            <w:r>
              <w:t xml:space="preserve">NONE running (</w:t>
            </w:r>
            <w:r>
              <w:rPr>
                <w:rStyle w:val="VerbatimChar"/>
              </w:rPr>
              <w:t xml:space="preserve">ps aux | grep pherald</w:t>
            </w:r>
            <w:r>
              <w:t xml:space="preserve"> </w:t>
            </w:r>
            <w:r>
              <w:t xml:space="preserve">empty)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 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herald-postgres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herald-redis</w:t>
            </w:r>
            <w:r>
              <w:t xml:space="preserve"> </w:t>
            </w:r>
            <w:r>
              <w:t xml:space="preserve">Up 17 hours — persist data across</w:t>
            </w:r>
            <w:r>
              <w:t xml:space="preserve"> </w:t>
            </w:r>
            <w:r>
              <w:rPr>
                <w:rStyle w:val="VerbatimChar"/>
              </w:rPr>
              <w:t xml:space="preserve">podman stop &amp;&amp; podman start</w:t>
            </w:r>
            <w:r>
              <w:t xml:space="preserve">; can be left running OR stopped (</w:t>
            </w:r>
            <w:r>
              <w:rPr>
                <w:rStyle w:val="VerbatimChar"/>
              </w:rPr>
              <w:t xml:space="preserve">podman stop herald-postgres herald-redis</w:t>
            </w:r>
            <w:r>
              <w:t xml:space="preserve">); next session restart is</w:t>
            </w:r>
            <w:r>
              <w:t xml:space="preserve"> </w:t>
            </w:r>
            <w:r>
              <w:rPr>
                <w:rStyle w:val="VerbatimChar"/>
              </w:rPr>
              <w:t xml:space="preserve">podman start herald-postgres herald-redis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/tmp/*.log</w:t>
            </w:r>
            <w:r>
              <w:t xml:space="preserve"> </w:t>
            </w: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t xml:space="preserve">one operator-token leak shred-deleted earlier today; remaining transient logs contain no credentials (verified)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.zshrc</w:t>
            </w:r>
          </w:p>
        </w:tc>
        <w:tc>
          <w:tcPr/>
          <w:p>
            <w:pPr>
              <w:pStyle w:val="Compact"/>
            </w:pPr>
            <w:r>
              <w:t xml:space="preserve">contains 4 HERALD_* exports including</w:t>
            </w:r>
            <w:r>
              <w:t xml:space="preserve"> </w:t>
            </w:r>
            <w:r>
              <w:rPr>
                <w:rStyle w:val="VerbatimChar"/>
              </w:rPr>
              <w:t xml:space="preserve">HERALD_QA_BOT_TOKEN</w:t>
            </w:r>
            <w:r>
              <w:t xml:space="preserve"> </w:t>
            </w:r>
            <w:r>
              <w:t xml:space="preserve">plaintext — operator should</w:t>
            </w:r>
            <w:r>
              <w:t xml:space="preserve"> </w:t>
            </w:r>
            <w:r>
              <w:rPr>
                <w:rStyle w:val="VerbatimChar"/>
              </w:rPr>
              <w:t xml:space="preserve">/revoke</w:t>
            </w:r>
            <w:r>
              <w:t xml:space="preserve"> </w:t>
            </w:r>
            <w:r>
              <w:t xml:space="preserve">+ regenerate via @BotFather post-Wave-6.5 closure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entries</w:t>
            </w:r>
          </w:p>
        </w:tc>
        <w:tc>
          <w:tcPr/>
          <w:p>
            <w:pPr>
              <w:pStyle w:val="Compact"/>
            </w:pPr>
            <w:r>
              <w:t xml:space="preserve">All session findings persisted under</w:t>
            </w:r>
            <w:r>
              <w:t xml:space="preserve"> </w:t>
            </w:r>
            <w:r>
              <w:rPr>
                <w:rStyle w:val="VerbatimChar"/>
              </w:rPr>
              <w:t xml:space="preserve">/Users/milosvasic/.claude/projects/-Users-milosvasic-Projects-Herald/memory/</w:t>
            </w:r>
            <w:r>
              <w:t xml:space="preserve"> </w:t>
            </w:r>
            <w:r>
              <w:t xml:space="preserve">— survive across sessions</w:t>
            </w:r>
          </w:p>
        </w:tc>
      </w:tr>
    </w:tbl>
    <w:p>
      <w:pPr>
        <w:pStyle w:val="BodyText"/>
      </w:pPr>
      <w:r>
        <w:rPr>
          <w:b/>
          <w:bCs/>
        </w:rPr>
        <w:t xml:space="preserve">Machine is safe to shut down.</w:t>
      </w:r>
      <w:r>
        <w:t xml:space="preserve"> </w:t>
      </w:r>
      <w:r>
        <w:t xml:space="preserve">Resume tomorrow by</w:t>
      </w:r>
      <w:r>
        <w:t xml:space="preserve"> </w:t>
      </w:r>
      <w:r>
        <w:rPr>
          <w:rStyle w:val="VerbatimChar"/>
        </w:rPr>
        <w:t xml:space="preserve">cd ~/Projects/Herald &amp;&amp; git pull origin main</w:t>
      </w:r>
      <w:r>
        <w:t xml:space="preserve"> </w:t>
      </w:r>
      <w:r>
        <w:t xml:space="preserve">and start with qaherald-auto T6.</w:t>
      </w:r>
    </w:p>
    <w:bookmarkEnd w:id="19"/>
    <w:bookmarkEnd w:id="20"/>
    <w:bookmarkStart w:id="21" w:name="Xa530267dd21e876357827c8ba05f8d368676441"/>
    <w:p>
      <w:pPr>
        <w:pStyle w:val="Heading2"/>
      </w:pPr>
      <w:r>
        <w:t xml:space="preserve">§5. Long-form pointers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docs/specs/mvp/specification.V3.md</w:t>
      </w:r>
      <w:r>
        <w:t xml:space="preserve"> </w:t>
      </w:r>
      <w:r>
        <w:t xml:space="preserve">— full active spec (Revision 4).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docs/specs/mvp/specification.V3.md#30-v2-self-review-log</w:t>
      </w:r>
      <w:r>
        <w:t xml:space="preserve"> </w:t>
      </w:r>
      <w:r>
        <w:t xml:space="preserve">— every review pass.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docs/guides/HERALD_CONSTITUTION.md</w:t>
      </w:r>
      <w:r>
        <w:t xml:space="preserve"> </w:t>
      </w:r>
      <w:r>
        <w:t xml:space="preserve">— §101..§106 extending Universal.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docs/guides/CONSTITUTION_INHERITANCE.md</w:t>
      </w:r>
      <w:r>
        <w:t xml:space="preserve"> </w:t>
      </w:r>
      <w:r>
        <w:t xml:space="preserve">— parent-discovery + gate.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tests/test_constitution_inheritance.sh</w:t>
      </w:r>
      <w:r>
        <w:t xml:space="preserve"> </w:t>
      </w:r>
      <w:r>
        <w:t xml:space="preserve">— the gate.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quickstart/</w:t>
      </w:r>
      <w:r>
        <w:t xml:space="preserve"> </w:t>
      </w:r>
      <w:r>
        <w:t xml:space="preserve">— HRD-008 scaffold.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commons/types.go</w:t>
      </w:r>
      <w:r>
        <w:t xml:space="preserve"> </w:t>
      </w:r>
      <w:r>
        <w:t xml:space="preserve">— the §11.0 type contract reference.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0">
    <w:nsid w:val="00A99410"/>
    <w:multiLevelType w:val="multilevel"/>
    <w:lvl w:ilvl="0">
      <w:start w:val="0"/>
      <w:numFmt w:val="decimal"/>
      <w:lvlText w:val="%1."/>
      <w:lvlJc w:val="left"/>
      <w:pPr>
        <w:ind w:left="720" w:hanging="360"/>
      </w:pPr>
    </w:lvl>
    <w:lvl w:ilvl="1">
      <w:start w:val="0"/>
      <w:numFmt w:val="decimal"/>
      <w:lvlText w:val="%2."/>
      <w:lvlJc w:val="left"/>
      <w:pPr>
        <w:ind w:left="1440" w:hanging="360"/>
      </w:pPr>
    </w:lvl>
    <w:lvl w:ilvl="2">
      <w:start w:val="0"/>
      <w:numFmt w:val="decimal"/>
      <w:lvlText w:val="%3."/>
      <w:lvlJc w:val="left"/>
      <w:pPr>
        <w:ind w:left="2160" w:hanging="360"/>
      </w:pPr>
    </w:lvl>
    <w:lvl w:ilvl="3">
      <w:start w:val="0"/>
      <w:numFmt w:val="decimal"/>
      <w:lvlText w:val="%4."/>
      <w:lvlJc w:val="left"/>
      <w:pPr>
        <w:ind w:left="2880" w:hanging="360"/>
      </w:pPr>
    </w:lvl>
    <w:lvl w:ilvl="4">
      <w:start w:val="0"/>
      <w:numFmt w:val="decimal"/>
      <w:lvlText w:val="%5."/>
      <w:lvlJc w:val="left"/>
      <w:pPr>
        <w:ind w:left="3600" w:hanging="360"/>
      </w:pPr>
    </w:lvl>
    <w:lvl w:ilvl="5">
      <w:start w:val="0"/>
      <w:numFmt w:val="decimal"/>
      <w:lvlText w:val="%6."/>
      <w:lvlJc w:val="left"/>
      <w:pPr>
        <w:ind w:left="4320" w:hanging="360"/>
      </w:pPr>
    </w:lvl>
    <w:lvl w:ilvl="6">
      <w:start w:val="0"/>
      <w:numFmt w:val="decimal"/>
      <w:lvlText w:val="%7."/>
      <w:lvlJc w:val="left"/>
      <w:pPr>
        <w:ind w:left="5040" w:hanging="360"/>
      </w:pPr>
    </w:lvl>
    <w:lvl w:ilvl="7">
      <w:start w:val="0"/>
      <w:numFmt w:val="decimal"/>
      <w:lvlText w:val="%8."/>
      <w:lvlJc w:val="left"/>
      <w:pPr>
        <w:ind w:left="5760" w:hanging="360"/>
      </w:pPr>
    </w:lvl>
    <w:lvl w:ilvl="8">
      <w:start w:val="0"/>
      <w:numFmt w:val="decimal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2026-05-27T07:49:38Z</dcterms:created>
  <dcterms:modified xsi:type="dcterms:W3CDTF">2026-05-27T07:49:38Z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