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No active work in flight.</w:t>
      </w:r>
      <w:r>
        <w:t xml:space="preserve"> </w:t>
      </w:r>
      <w:r>
        <w:t xml:space="preserve">Wave 8 Track B closed; v0.6.0 tag cut and pushed to all 4 mirrors. Host machine going to power-off per operator end-of-day request. Pickup tomorrow: (a) §11.4.19 atomic Issues→Fixed migration for HRD-139/140/141/142 (currently tracked only in TaskList — need Issues.md+Fixed.md rows + summary updates), (b) §11.4.90 Obsolete graduation of the 3 legacy NON-COMPLIANT tests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lifecycle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mode) with Obsolete-Details citing superseded-by-later-mandate §11.4.98 / §108.m, (c) v1.0.0 Batch C carry-over (none — all closed this session per Tasks #195-#204) so next unit is Batch E HRD-115..121 status review (already Completed per Tasks #206-#212) → confirm Issues.md / Fixed.md migration, (d) then continue with §43 §43 catalogue stragglers + GAP-4 docs/qa back-fill + comprehensive docs audit task #147. MTProto creds remain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(operator-supplied + session cached at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 </w:t>
      </w:r>
      <w:r>
        <w:t xml:space="preserve">for next-session reuse). All hermetic gates green: tgram suite 26/26 PASS / 0 SKIP, chaos test deterministic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. Wave 8 Track B live tests PASSING on every rerun — fully autonomous past the single one-time OOB-code paste at MTProto login (which Telegram fundamentally requires).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2026-05-28T15:08:00Z</dcterms:created>
  <dcterms:modified xsi:type="dcterms:W3CDTF">2026-05-28T15:08:00Z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