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22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r12 closes HRD-011 (Telegram live integration) atomically with live operator-session evidence</w:t>
            </w:r>
            <w:r>
              <w:t xml:space="preserve">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CLI args.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 2026-05-22. Prior r11 doc-cleanup: renumbered commons_auth HRD-093 → HRD-099; refreshed CLAUDE.md + CONTINUATION.md. r10: Wave 3a substrate + 2 live REST routes (commits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commons_auth/</w:t>
            </w:r>
            <w:r>
              <w:t xml:space="preserve"> </w:t>
            </w:r>
            <w:r>
              <w:t xml:space="preserve">JWT verifier,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migration 000012,</w:t>
            </w:r>
            <w:r>
              <w:t xml:space="preserve"> </w:t>
            </w:r>
            <w:r>
              <w:rPr>
                <w:rStyle w:val="VerbatimChar"/>
              </w:rPr>
              <w:t xml:space="preserve">ConstitutionStore.ListQuery</w:t>
            </w:r>
            <w:r>
              <w:t xml:space="preserve"> </w:t>
            </w:r>
            <w:r>
              <w:t xml:space="preserve">extended with Since/Until/Offset, 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live, 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live, e2e_bluff_hunt grew 33 → 41 invariants, paired §1.1 mutation gate (3/3 PASS), atomic Issues→Fixed for HRD-028 + HRD-098 + HRD-099.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HRD-016, HRD-018 (in_progress), HRD-019..HRD-027,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48 open items spanning REST surface (HRD-016 pherald Runner), §42 constitution bindings (HRD-018..027), §43 command-catalogue (HRD-029..056), HRD-081 (containers podman-compose adapter refinement), HRD-085..090 (queue-repository stub-completion surface). HRD-011 (Telegram live) + HRD-028 + HRD-098 + HRD-099 closed in r10-r12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HRD-017, HRD-028, HRD-080, HRD-092, HRD-093, HRD-094, HRD-095, HRD-096, HRD-097, HRD-098, HRD-099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 3b next</w:t>
            </w:r>
            <w:r>
              <w:t xml:space="preserve">: HRD-016 (pherald Runner wiring + live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) — the critical-path blocker for incorporating Herald into a parent project. After Wave 3b: HRD-024 (iherald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live), HRD-033 (sherald destructive-guard body — unlocks E48), and the rest of the §43 command catalogue. Cross-binary E45 invariant (cherald reads pherald-written constitution_state rows) lights up once Runner lands. Operator priority: HRD-008 (quickstart e2e validation). Each milestone followed by multi-mirror push + full anti-bluff verification.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12"/>
    <w:bookmarkStart w:id="13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3"/>
    <w:bookmarkStart w:id="14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8, ~4600 lines after r8 Wave 2 capture).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4"/>
    <w:bookmarkStart w:id="15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5"/>
    <w:bookmarkStart w:id="16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6"/>
    <w:bookmarkStart w:id="18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7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7"/>
    <w:bookmarkEnd w:id="18"/>
    <w:bookmarkStart w:id="21" w:name="recent-activity"/>
    <w:p>
      <w:pPr>
        <w:pStyle w:val="Heading2"/>
      </w:pPr>
      <w:r>
        <w:t xml:space="preserve">Recent activity</w:t>
      </w:r>
    </w:p>
    <w:bookmarkStart w:id="19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9"/>
    <w:bookmarkStart w:id="20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2026-05-22T05:39:44Z</dcterms:created>
  <dcterms:modified xsi:type="dcterms:W3CDTF">2026-05-22T05:39:44Z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