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04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4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(122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04"/>
        </w:numPr>
      </w:pPr>
      <w:r>
        <w:t xml:space="preserve">Security (round-3 review, no-go 0/3/4/1, all closed): ONE comparison everywhere - the</w:t>
      </w:r>
      <w:r>
        <w:t xml:space="preserve"> </w:t>
      </w:r>
      <w:r>
        <w:t xml:space="preserve">ORIGIN (</w:t>
      </w:r>
      <w:r>
        <w:rPr>
          <w:rStyle w:val="VerbatimChar"/>
        </w:rPr>
        <w:t xml:space="preserve">https://authority</w:t>
      </w:r>
      <w:r>
        <w:t xml:space="preserve">) of the configured base against the ORIGIN of an ENABLED</w:t>
      </w:r>
      <w:r>
        <w:t xml:space="preserve"> </w:t>
      </w:r>
      <w:r>
        <w:t xml:space="preserve">shipped pin with the same key variable - in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 the opencode</w:t>
      </w:r>
      <w:r>
        <w:t xml:space="preserve"> </w:t>
      </w:r>
      <w:r>
        <w:t xml:space="preserve">plugin and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probe;</w:t>
      </w:r>
      <w:r>
        <w:t xml:space="preserve"> </w:t>
      </w:r>
      <w:r>
        <w:rPr>
          <w:rStyle w:val="VerbatimChar"/>
        </w:rPr>
        <w:t xml:space="preserve">https://openrouter.ai</w:t>
      </w:r>
      <w:r>
        <w:t xml:space="preserve"> </w:t>
      </w:r>
      <w:r>
        <w:t xml:space="preserve">(any path) is now attested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. Bug found on the way: jq</w:t>
      </w:r>
      <w:r>
        <w:t xml:space="preserve"> </w:t>
      </w:r>
      <w:r>
        <w:rPr>
          <w:rStyle w:val="VerbatimChar"/>
        </w:rPr>
        <w:t xml:space="preserve">.enabled // true</w:t>
      </w:r>
      <w:r>
        <w:t xml:space="preserve"> </w:t>
      </w:r>
      <w:r>
        <w:t xml:space="preserve">treats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as missing, so a DISABLED pin still attested; now</w:t>
      </w:r>
      <w:r>
        <w:t xml:space="preserve"> </w:t>
      </w:r>
      <w:r>
        <w:rPr>
          <w:rStyle w:val="VerbatimChar"/>
        </w:rPr>
        <w:t xml:space="preserve">.enabled != false</w:t>
      </w:r>
      <w:r>
        <w:t xml:space="preserve"> </w:t>
      </w:r>
      <w:r>
        <w:t xml:space="preserve">(gate, probe;</w:t>
      </w:r>
      <w:r>
        <w:t xml:space="preserve"> </w:t>
      </w:r>
      <w:r>
        <w:t xml:space="preserve">tests use a copy of the scripts with every pin disabled).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no longer</w:t>
      </w:r>
      <w:r>
        <w:t xml:space="preserve"> </w:t>
      </w:r>
      <w:r>
        <w:t xml:space="preserve">trusts the endpoint cache: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must be a plain name and the real key is</w:t>
      </w:r>
      <w:r>
        <w:t xml:space="preserve"> </w:t>
      </w:r>
      <w:r>
        <w:t xml:space="preserve">written into the claude/kimi/opencode MCP configs only when the origin rule holds</w:t>
      </w:r>
      <w:r>
        <w:t xml:space="preserve"> </w:t>
      </w:r>
      <w:r>
        <w:t xml:space="preserve">(else the placeholder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).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 is held to the same rule</w:t>
      </w:r>
      <w:r>
        <w:t xml:space="preserve"> </w:t>
      </w:r>
      <w:r>
        <w:t xml:space="preserve">(an https candidate at an unpinned origin is skipped).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 </w:t>
      </w:r>
      <w:r>
        <w:t xml:space="preserve">is</w:t>
      </w:r>
      <w:r>
        <w:t xml:space="preserve"> </w:t>
      </w:r>
      <w:r>
        <w:t xml:space="preserve">split without pathname expansion; the plugin fetch uses</w:t>
      </w:r>
      <w:r>
        <w:t xml:space="preserve"> </w:t>
      </w:r>
      <w:r>
        <w:rPr>
          <w:rStyle w:val="VerbatimChar"/>
        </w:rPr>
        <w:t xml:space="preserve">redirect: "error"</w:t>
      </w:r>
      <w:r>
        <w:t xml:space="preserve">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now share one state-dir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JEV_STATE_DIR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$CMA_PROVIDERS_DIR/jev-state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~/.local/state/jev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file-scope check now inspects the named usage-feature commits</w:t>
      </w:r>
      <w:r>
        <w:t xml:space="preserve"> </w:t>
      </w:r>
      <w:r>
        <w:t xml:space="preserve">with a positive-control commit (no longer vacuous). Tests: key_origin_class 122,</w:t>
      </w:r>
      <w:r>
        <w:t xml:space="preserve"> </w:t>
      </w:r>
      <w:r>
        <w:t xml:space="preserve">setup_lifecycle 263 (L33, L34); 10 new mutations plus 2 re-anchored, all killed.</w:t>
      </w:r>
      <w:r>
        <w:t xml:space="preserve"> </w:t>
      </w:r>
      <w:r>
        <w:t xml:space="preserve">Residual: an explicit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override is sent as given; LAN pins are</w:t>
      </w:r>
      <w:r>
        <w:t xml:space="preserve"> </w:t>
      </w:r>
      <w:r>
        <w:t xml:space="preserve">operator-declared trust.</w:t>
      </w:r>
    </w:p>
    <w:p>
      <w:pPr>
        <w:pStyle w:val="Compact"/>
        <w:numPr>
          <w:ilvl w:val="0"/>
          <w:numId w:val="1004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1"/>
    <w:bookmarkEnd w:id="12"/>
    <w:bookmarkStart w:id="13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pStyle w:val="Compact"/>
        <w:numPr>
          <w:ilvl w:val="0"/>
          <w:numId w:val="1005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6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6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6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pStyle w:val="Compact"/>
        <w:numPr>
          <w:ilvl w:val="0"/>
          <w:numId w:val="1005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07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07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07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07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07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07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pStyle w:val="Compact"/>
        <w:numPr>
          <w:ilvl w:val="0"/>
          <w:numId w:val="1005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3"/>
    <w:bookmarkStart w:id="18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4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8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8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8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9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9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9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9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09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09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09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09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09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0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0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0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0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6"/>
    <w:bookmarkStart w:id="17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1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7"/>
    <w:bookmarkEnd w:id="18"/>
    <w:bookmarkStart w:id="22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0"/>
    <w:bookmarkStart w:id="2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1"/>
    <w:bookmarkEnd w:id="22"/>
    <w:bookmarkStart w:id="25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3"/>
    <w:bookmarkStart w:id="2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6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4"/>
    <w:bookmarkEnd w:id="25"/>
    <w:bookmarkStart w:id="31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7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6"/>
    <w:bookmarkStart w:id="2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7"/>
    <w:bookmarkStart w:id="28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8"/>
    <w:bookmarkStart w:id="2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9"/>
    <w:bookmarkStart w:id="30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0"/>
    <w:bookmarkEnd w:id="31"/>
    <w:bookmarkStart w:id="37" w:name="v1304--2026-10-06"/>
    <w:p>
      <w:pPr>
        <w:pStyle w:val="Heading2"/>
      </w:pPr>
      <w:r>
        <w:t xml:space="preserve">v1.30.4 — 2026-10-06</w:t>
      </w:r>
    </w:p>
    <w:bookmarkStart w:id="3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2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2"/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3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3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3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3"/>
        </w:numPr>
      </w:pPr>
      <w:r>
        <w:t xml:space="preserve">The Kimi output-token cap is derived from the provider limits.</w:t>
      </w:r>
    </w:p>
    <w:bookmarkEnd w:id="33"/>
    <w:bookmarkStart w:id="34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4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4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4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4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4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4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4"/>
    <w:bookmarkStart w:id="3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5"/>
    <w:bookmarkStart w:id="36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6"/>
    <w:bookmarkEnd w:id="37"/>
    <w:bookmarkStart w:id="43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7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7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7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7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7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8"/>
    <w:bookmarkStart w:id="39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9"/>
    <w:bookmarkStart w:id="40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8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0"/>
    <w:bookmarkStart w:id="4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1"/>
    <w:bookmarkStart w:id="42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0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0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0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0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0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2"/>
    <w:bookmarkEnd w:id="43"/>
    <w:bookmarkStart w:id="47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4"/>
    <w:bookmarkStart w:id="45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5"/>
    <w:bookmarkStart w:id="46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6"/>
    <w:bookmarkEnd w:id="47"/>
    <w:bookmarkStart w:id="51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8"/>
    <w:bookmarkStart w:id="49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4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5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4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9"/>
    <w:bookmarkStart w:id="50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6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6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0"/>
    <w:bookmarkEnd w:id="51"/>
    <w:bookmarkStart w:id="55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7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2"/>
    <w:bookmarkStart w:id="53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8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8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3"/>
    <w:bookmarkStart w:id="54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9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9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9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9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4"/>
    <w:bookmarkEnd w:id="55"/>
    <w:bookmarkStart w:id="62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6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6"/>
    <w:bookmarkStart w:id="57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7"/>
    <w:bookmarkStart w:id="58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2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8"/>
    <w:bookmarkStart w:id="59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9"/>
    <w:bookmarkStart w:id="60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0"/>
    <w:bookmarkStart w:id="61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5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5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1"/>
    <w:bookmarkEnd w:id="62"/>
    <w:bookmarkStart w:id="67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3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3"/>
    <w:bookmarkStart w:id="64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5"/>
    <w:bookmarkStart w:id="66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6"/>
    <w:bookmarkEnd w:id="67"/>
    <w:bookmarkStart w:id="72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8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8"/>
    <w:bookmarkStart w:id="69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9"/>
    <w:bookmarkStart w:id="70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0"/>
    <w:bookmarkStart w:id="7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1"/>
    <w:bookmarkEnd w:id="72"/>
    <w:bookmarkStart w:id="75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4"/>
    <w:bookmarkEnd w:id="75"/>
    <w:bookmarkStart w:id="81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6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6"/>
    <w:bookmarkStart w:id="77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7"/>
    <w:bookmarkStart w:id="78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8"/>
    <w:bookmarkStart w:id="79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9"/>
    <w:bookmarkStart w:id="80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0"/>
    <w:bookmarkEnd w:id="81"/>
    <w:bookmarkStart w:id="85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3"/>
    <w:bookmarkStart w:id="84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4"/>
    <w:bookmarkEnd w:id="85"/>
    <w:bookmarkStart w:id="89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6"/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7"/>
    <w:bookmarkStart w:id="8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6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8"/>
    <w:bookmarkEnd w:id="89"/>
    <w:bookmarkStart w:id="92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0"/>
    <w:bookmarkStart w:id="9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1"/>
    <w:bookmarkEnd w:id="92"/>
    <w:bookmarkStart w:id="95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3"/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4"/>
    <w:bookmarkEnd w:id="95"/>
    <w:bookmarkStart w:id="99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7"/>
    <w:bookmarkStart w:id="9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8"/>
    <w:bookmarkEnd w:id="99"/>
    <w:bookmarkStart w:id="102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0"/>
    <w:bookmarkStart w:id="10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1"/>
    <w:bookmarkEnd w:id="102"/>
    <w:bookmarkStart w:id="106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3"/>
    <w:bookmarkStart w:id="104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7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4"/>
    <w:bookmarkStart w:id="10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5"/>
    <w:bookmarkEnd w:id="106"/>
    <w:bookmarkStart w:id="114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7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7"/>
    <w:bookmarkStart w:id="10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3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8"/>
    <w:bookmarkStart w:id="109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9"/>
    <w:bookmarkStart w:id="110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0"/>
    <w:bookmarkStart w:id="111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1"/>
    <w:bookmarkStart w:id="112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2"/>
    <w:bookmarkStart w:id="113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3"/>
    <w:bookmarkEnd w:id="114"/>
    <w:bookmarkStart w:id="120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5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5"/>
    <w:bookmarkStart w:id="11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2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6"/>
    <w:bookmarkStart w:id="117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7"/>
    <w:bookmarkStart w:id="118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5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8"/>
    <w:bookmarkStart w:id="119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6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9"/>
    <w:bookmarkEnd w:id="120"/>
    <w:bookmarkStart w:id="124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1"/>
    <w:bookmarkStart w:id="12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2"/>
    <w:bookmarkStart w:id="123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0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3"/>
    <w:bookmarkEnd w:id="124"/>
    <w:bookmarkStart w:id="125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5"/>
    <w:bookmarkStart w:id="126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6"/>
    <w:bookmarkStart w:id="127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7"/>
    <w:bookmarkStart w:id="128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8"/>
    <w:bookmarkStart w:id="129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9"/>
    <w:bookmarkStart w:id="130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0"/>
    <w:bookmarkStart w:id="131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1"/>
    <w:bookmarkStart w:id="132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2"/>
    <w:bookmarkStart w:id="133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3"/>
    <w:bookmarkStart w:id="134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4"/>
    <w:bookmarkStart w:id="135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5"/>
    <w:bookmarkStart w:id="136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6"/>
    <w:bookmarkStart w:id="137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7"/>
    <w:bookmarkStart w:id="141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8"/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9"/>
    <w:bookmarkStart w:id="140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4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4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0"/>
    <w:bookmarkEnd w:id="141"/>
    <w:bookmarkStart w:id="144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2"/>
    <w:bookmarkStart w:id="14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3"/>
    <w:bookmarkEnd w:id="144"/>
    <w:bookmarkStart w:id="147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5"/>
    <w:bookmarkStart w:id="14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6"/>
    <w:bookmarkEnd w:id="147"/>
    <w:bookmarkStart w:id="151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8"/>
    <w:bookmarkStart w:id="14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9"/>
    <w:bookmarkStart w:id="15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2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2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0"/>
    <w:bookmarkEnd w:id="151"/>
    <w:bookmarkStart w:id="155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5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3"/>
    <w:bookmarkStart w:id="154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4"/>
    <w:bookmarkEnd w:id="155"/>
    <w:bookmarkStart w:id="158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6"/>
    <w:bookmarkStart w:id="157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8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7"/>
    <w:bookmarkEnd w:id="158"/>
    <w:bookmarkStart w:id="161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9"/>
    <w:bookmarkStart w:id="16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0"/>
    <w:bookmarkEnd w:id="161"/>
    <w:bookmarkStart w:id="164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2"/>
    <w:bookmarkStart w:id="163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3"/>
    <w:bookmarkEnd w:id="164"/>
    <w:bookmarkStart w:id="167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5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5"/>
    <w:bookmarkStart w:id="166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6"/>
    <w:bookmarkEnd w:id="167"/>
    <w:bookmarkStart w:id="171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8"/>
    <w:bookmarkStart w:id="16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7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9"/>
    <w:bookmarkStart w:id="170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0"/>
    <w:bookmarkEnd w:id="171"/>
    <w:bookmarkStart w:id="175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2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2"/>
    <w:bookmarkStart w:id="173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0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3"/>
    <w:bookmarkStart w:id="174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1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4"/>
    <w:bookmarkEnd w:id="175"/>
    <w:bookmarkStart w:id="179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6"/>
    <w:bookmarkStart w:id="177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3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7"/>
    <w:bookmarkStart w:id="178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8"/>
    <w:bookmarkEnd w:id="179"/>
    <w:bookmarkStart w:id="183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0"/>
    <w:bookmarkStart w:id="181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1"/>
    <w:bookmarkStart w:id="182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7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7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2"/>
    <w:bookmarkEnd w:id="183"/>
    <w:bookmarkStart w:id="188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4"/>
    <w:bookmarkStart w:id="185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9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5"/>
    <w:bookmarkStart w:id="18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6"/>
    <w:bookmarkStart w:id="187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1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7"/>
    <w:bookmarkEnd w:id="188"/>
    <w:bookmarkStart w:id="192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9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2"/>
        </w:numPr>
      </w:pPr>
      <w:r>
        <w:t xml:space="preserve">Cleaned a pre-existing SC2319 lint in test_unify.sh.</w:t>
      </w:r>
    </w:p>
    <w:bookmarkEnd w:id="189"/>
    <w:bookmarkStart w:id="190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0"/>
    <w:bookmarkStart w:id="19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1"/>
    <w:bookmarkEnd w:id="192"/>
    <w:bookmarkStart w:id="195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3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3"/>
    <w:bookmarkStart w:id="19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4"/>
    <w:bookmarkEnd w:id="195"/>
    <w:bookmarkStart w:id="200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6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6"/>
    <w:bookmarkStart w:id="197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7"/>
    <w:bookmarkStart w:id="198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9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9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8"/>
    <w:bookmarkStart w:id="19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9"/>
    <w:bookmarkEnd w:id="200"/>
    <w:bookmarkStart w:id="204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1"/>
    <w:bookmarkStart w:id="20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2"/>
    <w:bookmarkStart w:id="20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3"/>
    <w:bookmarkEnd w:id="204"/>
    <w:bookmarkStart w:id="207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5"/>
    <w:bookmarkStart w:id="206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6"/>
    <w:bookmarkEnd w:id="207"/>
    <w:bookmarkStart w:id="211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8"/>
    <w:bookmarkStart w:id="209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9"/>
    <w:bookmarkStart w:id="21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0"/>
    <w:bookmarkEnd w:id="211"/>
    <w:bookmarkStart w:id="214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2"/>
    <w:bookmarkStart w:id="213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3"/>
    <w:bookmarkEnd w:id="214"/>
    <w:bookmarkStart w:id="219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6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6"/>
    <w:bookmarkStart w:id="217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7"/>
    <w:bookmarkStart w:id="21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8"/>
    <w:bookmarkEnd w:id="219"/>
    <w:bookmarkStart w:id="222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0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0"/>
    <w:bookmarkStart w:id="22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1"/>
    <w:bookmarkEnd w:id="222"/>
    <w:bookmarkStart w:id="225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3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3"/>
    <w:bookmarkStart w:id="22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4"/>
    <w:bookmarkEnd w:id="225"/>
    <w:bookmarkStart w:id="229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7"/>
    <w:bookmarkStart w:id="22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8"/>
    <w:bookmarkEnd w:id="229"/>
    <w:bookmarkStart w:id="233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1"/>
    <w:bookmarkStart w:id="232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2"/>
    <w:bookmarkEnd w:id="233"/>
    <w:bookmarkStart w:id="237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4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4"/>
    <w:bookmarkStart w:id="23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5"/>
    <w:bookmarkStart w:id="236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6"/>
    <w:bookmarkEnd w:id="237"/>
    <w:bookmarkStart w:id="240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8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8"/>
    <w:bookmarkStart w:id="239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9"/>
    <w:bookmarkEnd w:id="240"/>
    <w:bookmarkStart w:id="244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1"/>
    <w:bookmarkStart w:id="242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2"/>
    <w:bookmarkStart w:id="243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3"/>
    <w:bookmarkEnd w:id="244"/>
    <w:bookmarkStart w:id="250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5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5"/>
    <w:bookmarkStart w:id="24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6"/>
    <w:bookmarkStart w:id="24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7"/>
    <w:bookmarkStart w:id="248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8"/>
    <w:bookmarkStart w:id="249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9"/>
    <w:bookmarkEnd w:id="250"/>
    <w:bookmarkStart w:id="256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1"/>
    <w:bookmarkStart w:id="252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2"/>
    <w:bookmarkStart w:id="25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3"/>
    <w:bookmarkStart w:id="25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4"/>
    <w:bookmarkStart w:id="255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2"/>
        </w:numPr>
      </w:pPr>
      <w:r>
        <w:t xml:space="preserve">4-host byte-parity + 10/10 suite re-verified after deploy.</w:t>
      </w:r>
    </w:p>
    <w:bookmarkEnd w:id="255"/>
    <w:bookmarkEnd w:id="256"/>
    <w:bookmarkStart w:id="261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7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7"/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9"/>
    <w:bookmarkStart w:id="26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0"/>
    <w:bookmarkEnd w:id="261"/>
    <w:bookmarkStart w:id="266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2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2"/>
    <w:bookmarkStart w:id="263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3"/>
    <w:bookmarkStart w:id="26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4"/>
    <w:bookmarkStart w:id="265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5"/>
    <w:bookmarkEnd w:id="266"/>
    <w:bookmarkStart w:id="271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7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7"/>
    <w:bookmarkStart w:id="268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8"/>
    <w:bookmarkStart w:id="269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9"/>
    <w:bookmarkStart w:id="270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0"/>
    <w:bookmarkEnd w:id="271"/>
    <w:bookmarkStart w:id="276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2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2"/>
    <w:bookmarkStart w:id="27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3"/>
    <w:bookmarkStart w:id="27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4"/>
    <w:bookmarkStart w:id="27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8"/>
        </w:numPr>
      </w:pPr>
      <w:r>
        <w:t xml:space="preserve">Existing test suite: session-related tests pass</w:t>
      </w:r>
    </w:p>
    <w:bookmarkEnd w:id="275"/>
    <w:bookmarkEnd w:id="276"/>
    <w:bookmarkStart w:id="280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7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7"/>
    <w:bookmarkStart w:id="278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8"/>
    <w:bookmarkStart w:id="27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9"/>
    <w:bookmarkEnd w:id="280"/>
    <w:bookmarkStart w:id="285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1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1"/>
    <w:bookmarkStart w:id="28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3"/>
        </w:numPr>
      </w:pPr>
      <w:r>
        <w:t xml:space="preserve">Accuracy: 76.4% (vs JSON's 75.0%)</w:t>
      </w:r>
    </w:p>
    <w:bookmarkEnd w:id="282"/>
    <w:bookmarkStart w:id="28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3"/>
    <w:bookmarkStart w:id="28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4"/>
        </w:numPr>
      </w:pPr>
      <w:r>
        <w:t xml:space="preserve">8/8 ALL GREEN</w:t>
      </w:r>
    </w:p>
    <w:bookmarkEnd w:id="284"/>
    <w:bookmarkEnd w:id="285"/>
    <w:bookmarkStart w:id="289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6"/>
    <w:bookmarkStart w:id="287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6"/>
        </w:numPr>
      </w:pPr>
      <w:r>
        <w:t xml:space="preserve">Deployed to both local host and nezha.local</w:t>
      </w:r>
    </w:p>
    <w:bookmarkEnd w:id="287"/>
    <w:bookmarkStart w:id="28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7"/>
        </w:numPr>
      </w:pPr>
      <w:r>
        <w:t xml:space="preserve">8/8 ALL GREEN</w:t>
      </w:r>
    </w:p>
    <w:bookmarkEnd w:id="288"/>
    <w:bookmarkEnd w:id="289"/>
    <w:bookmarkStart w:id="293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0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0"/>
    <w:bookmarkStart w:id="291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1"/>
    <w:bookmarkStart w:id="29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0"/>
        </w:numPr>
      </w:pPr>
      <w:r>
        <w:t xml:space="preserve">8/8 ALL GREEN</w:t>
      </w:r>
    </w:p>
    <w:bookmarkEnd w:id="292"/>
    <w:bookmarkEnd w:id="293"/>
    <w:bookmarkStart w:id="296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4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4"/>
    <w:bookmarkStart w:id="295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2"/>
        </w:numPr>
      </w:pPr>
      <w:r>
        <w:t xml:space="preserve">Authentication works</w:t>
      </w:r>
    </w:p>
    <w:p>
      <w:pPr>
        <w:pStyle w:val="Compact"/>
        <w:numPr>
          <w:ilvl w:val="0"/>
          <w:numId w:val="1222"/>
        </w:numPr>
      </w:pPr>
      <w:r>
        <w:t xml:space="preserve">Tool calling confirmed</w:t>
      </w:r>
    </w:p>
    <w:p>
      <w:pPr>
        <w:pStyle w:val="Compact"/>
        <w:numPr>
          <w:ilvl w:val="0"/>
          <w:numId w:val="1222"/>
        </w:numPr>
      </w:pPr>
      <w:r>
        <w:t xml:space="preserve">All 3 aliases tested through ccr with "Do you see our codebase?" — all YES</w:t>
      </w:r>
    </w:p>
    <w:bookmarkEnd w:id="295"/>
    <w:bookmarkEnd w:id="296"/>
    <w:bookmarkStart w:id="299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7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7"/>
    <w:bookmarkStart w:id="298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8"/>
    <w:bookmarkEnd w:id="299"/>
    <w:bookmarkStart w:id="303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0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0"/>
    <w:bookmarkStart w:id="301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1"/>
    <w:bookmarkStart w:id="302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2"/>
    <w:bookmarkEnd w:id="303"/>
    <w:bookmarkStart w:id="308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4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4"/>
    <w:bookmarkStart w:id="305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5"/>
    <w:bookmarkStart w:id="30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0"/>
        </w:numPr>
      </w:pPr>
      <w:r>
        <w:t xml:space="preserve">8/8 test files passed (ALL GREEN), 0 failures.</w:t>
      </w:r>
    </w:p>
    <w:bookmarkEnd w:id="306"/>
    <w:bookmarkStart w:id="30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7"/>
    <w:bookmarkEnd w:id="308"/>
    <w:bookmarkStart w:id="312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9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9"/>
    <w:bookmarkStart w:id="31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0"/>
    <w:bookmarkStart w:id="31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3"/>
        </w:numPr>
      </w:pPr>
      <w:r>
        <w:t xml:space="preserve">macOS: 8/8 ALL GREEN</w:t>
      </w:r>
    </w:p>
    <w:p>
      <w:pPr>
        <w:pStyle w:val="Compact"/>
        <w:numPr>
          <w:ilvl w:val="0"/>
          <w:numId w:val="1233"/>
        </w:numPr>
      </w:pPr>
      <w:r>
        <w:t xml:space="preserve">Linux (nezha): 7/8 pass (export fails: pandoc not installed — pre-existing)</w:t>
      </w:r>
    </w:p>
    <w:bookmarkEnd w:id="311"/>
    <w:bookmarkEnd w:id="312"/>
    <w:bookmarkStart w:id="318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3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3"/>
    <w:bookmarkStart w:id="314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4"/>
    <w:bookmarkStart w:id="31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5"/>
    <w:bookmarkStart w:id="31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6"/>
    <w:bookmarkStart w:id="31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7"/>
    <w:bookmarkEnd w:id="318"/>
    <w:bookmarkStart w:id="324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0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0"/>
    <w:bookmarkStart w:id="321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1"/>
    <w:bookmarkStart w:id="32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2"/>
    <w:bookmarkStart w:id="32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3"/>
    <w:bookmarkEnd w:id="324"/>
    <w:bookmarkStart w:id="329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5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5"/>
    <w:bookmarkStart w:id="326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6"/>
    <w:bookmarkStart w:id="32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7"/>
    <w:bookmarkStart w:id="32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8"/>
    <w:bookmarkEnd w:id="329"/>
    <w:bookmarkStart w:id="333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1"/>
    <w:bookmarkStart w:id="33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2"/>
    <w:bookmarkEnd w:id="333"/>
    <w:bookmarkStart w:id="339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4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4"/>
    <w:bookmarkStart w:id="335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5"/>
    <w:bookmarkStart w:id="336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6"/>
    <w:bookmarkStart w:id="337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7"/>
    <w:bookmarkStart w:id="33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8"/>
    <w:bookmarkEnd w:id="339"/>
    <w:bookmarkStart w:id="340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0"/>
    <w:bookmarkStart w:id="344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1"/>
    <w:bookmarkStart w:id="342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8"/>
        </w:numPr>
      </w:pPr>
      <w:r>
        <w:t xml:space="preserve">Deployed to both local host and nezha.local</w:t>
      </w:r>
    </w:p>
    <w:bookmarkEnd w:id="342"/>
    <w:bookmarkStart w:id="34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9"/>
        </w:numPr>
      </w:pPr>
      <w:r>
        <w:t xml:space="preserve">Local: 8/8 ALL GREEN</w:t>
      </w:r>
    </w:p>
    <w:p>
      <w:pPr>
        <w:pStyle w:val="Compact"/>
        <w:numPr>
          <w:ilvl w:val="0"/>
          <w:numId w:val="1259"/>
        </w:numPr>
      </w:pPr>
      <w:r>
        <w:t xml:space="preserve">nezha.local: 7/8 (pandoc missing — pre-existing)</w:t>
      </w:r>
    </w:p>
    <w:bookmarkEnd w:id="343"/>
    <w:bookmarkEnd w:id="344"/>
    <w:bookmarkStart w:id="348" w:name="v168--2026-06-21--poe-proxy-gzip-fix"/>
    <w:p>
      <w:pPr>
        <w:pStyle w:val="Heading2"/>
      </w:pPr>
      <w:r>
        <w:t xml:space="preserve">v1.6.8 — 2026-06-21 — Poe proxy gzip fix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5"/>
    <w:bookmarkStart w:id="346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6"/>
    <w:bookmarkStart w:id="34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2"/>
        </w:numPr>
      </w:pPr>
      <w:r>
        <w:t xml:space="preserve">Local: 8/8 ALL GREEN</w:t>
      </w:r>
    </w:p>
    <w:p>
      <w:pPr>
        <w:pStyle w:val="Compact"/>
        <w:numPr>
          <w:ilvl w:val="0"/>
          <w:numId w:val="1262"/>
        </w:numPr>
      </w:pPr>
      <w:r>
        <w:t xml:space="preserve">nezha.local: 8/8 ALL GREEN</w:t>
      </w:r>
    </w:p>
    <w:bookmarkEnd w:id="347"/>
    <w:bookmarkEnd w:id="348"/>
    <w:bookmarkStart w:id="352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3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9"/>
    <w:bookmarkStart w:id="350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0"/>
    <w:bookmarkStart w:id="35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5"/>
        </w:numPr>
      </w:pPr>
      <w:r>
        <w:t xml:space="preserve">Local: 8/8 ALL GREEN</w:t>
      </w:r>
    </w:p>
    <w:p>
      <w:pPr>
        <w:pStyle w:val="Compact"/>
        <w:numPr>
          <w:ilvl w:val="0"/>
          <w:numId w:val="1265"/>
        </w:numPr>
      </w:pPr>
      <w:r>
        <w:t xml:space="preserve">nezha.local: 8/8 ALL GREEN</w:t>
      </w:r>
    </w:p>
    <w:bookmarkEnd w:id="351"/>
    <w:bookmarkEnd w:id="352"/>
    <w:bookmarkStart w:id="357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3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3"/>
    <w:bookmarkStart w:id="35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4"/>
    <w:bookmarkStart w:id="35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5"/>
    <w:bookmarkStart w:id="35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9"/>
        </w:numPr>
      </w:pPr>
      <w:r>
        <w:t xml:space="preserve">Local: 8/8 ALL GREEN</w:t>
      </w:r>
    </w:p>
    <w:p>
      <w:pPr>
        <w:pStyle w:val="Compact"/>
        <w:numPr>
          <w:ilvl w:val="0"/>
          <w:numId w:val="1269"/>
        </w:numPr>
      </w:pPr>
      <w:r>
        <w:t xml:space="preserve">nezha.local: 8/8 ALL GREEN</w:t>
      </w:r>
    </w:p>
    <w:bookmarkEnd w:id="356"/>
    <w:bookmarkEnd w:id="357"/>
    <w:bookmarkStart w:id="361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8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8"/>
    <w:bookmarkStart w:id="35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1"/>
        </w:numPr>
      </w:pPr>
      <w:r>
        <w:t xml:space="preserve">nezha.local: 8/9 (export fails — pandoc missing)</w:t>
      </w:r>
    </w:p>
    <w:bookmarkEnd w:id="359"/>
    <w:bookmarkStart w:id="36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2"/>
        </w:numPr>
      </w:pPr>
      <w:r>
        <w:t xml:space="preserve">v1.7.1 — pushed to github, gitlab, gitflic, gitverse</w:t>
      </w:r>
    </w:p>
    <w:bookmarkEnd w:id="360"/>
    <w:bookmarkEnd w:id="361"/>
    <w:bookmarkStart w:id="364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2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2"/>
    <w:bookmarkStart w:id="36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4"/>
        </w:numPr>
      </w:pPr>
      <w:r>
        <w:t xml:space="preserve">All claude1/2/3: ✅ OK</w:t>
      </w:r>
    </w:p>
    <w:p>
      <w:pPr>
        <w:pStyle w:val="Compact"/>
        <w:numPr>
          <w:ilvl w:val="0"/>
          <w:numId w:val="1274"/>
        </w:numPr>
      </w:pPr>
      <w:r>
        <w:t xml:space="preserve">All provider aliases: verified</w:t>
      </w:r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2026-10-26T15:22:26Z</dcterms:created>
  <dcterms:modified xsi:type="dcterms:W3CDTF">2026-10-26T15:22:26Z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