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19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2" w:name="a-tooling--harness-gaps"/>
    <w:p>
      <w:pPr>
        <w:pStyle w:val="Heading2"/>
      </w:pPr>
      <w:r>
        <w:t xml:space="preserve">A. Tooling / harness gaps</w:t>
      </w:r>
    </w:p>
    <w:bookmarkStart w:id="11" w:name="X7112ba3800406898baca36fb0edec2c59ef97a0"/>
    <w:p>
      <w:pPr>
        <w:pStyle w:val="Heading3"/>
      </w:pPr>
      <w:r>
        <w:t xml:space="preserve">A2 RUNALL-NATIVE-RESOLVE-001 — standalone run_all.sh mis-resolves the binary on native macOS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TMUX_BIN=tmux/build/bin/tmux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build_containerized.sh</w:t>
      </w:r>
      <w:r>
        <w:t xml:space="preserve"> </w:t>
      </w:r>
      <w:r>
        <w:t xml:space="preserve">output path) and is the containerized-build validator. On</w:t>
      </w:r>
      <w:r>
        <w:t xml:space="preserve"> </w:t>
      </w:r>
      <w:r>
        <w:t xml:space="preserve">native macOS the authoritative validator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(builds + verifies against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). Invoked standalone on macOS with a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present</w:t>
      </w:r>
      <w:r>
        <w:t xml:space="preserve"> </w:t>
      </w:r>
      <w:r>
        <w:t xml:space="preserve">(a prior Linux containerized build), run_all.sh resolved the wrong-arch binary →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mass-FAIL (observed 2026-06-16; NOT a product defect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run_all</w:t>
      </w:r>
      <w:r>
        <w:t xml:space="preserve"> </w:t>
      </w:r>
      <w:r>
        <w:rPr>
          <w:rStyle w:val="VerbatimChar"/>
        </w:rPr>
        <w:t xml:space="preserve">55/0/6</w:t>
      </w:r>
      <w:r>
        <w:t xml:space="preserve"> </w:t>
      </w:r>
      <w:r>
        <w:t xml:space="preserve">+ installed-binary smoke GREEN the same session; removing the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then gave</w:t>
      </w:r>
      <w:r>
        <w:t xml:space="preserve"> </w:t>
      </w:r>
      <w:r>
        <w:rPr>
          <w:rStyle w:val="VerbatimChar"/>
        </w:rPr>
        <w:t xml:space="preserve">not executable</w:t>
      </w:r>
      <w:r>
        <w:t xml:space="preserve"> </w:t>
      </w:r>
      <w:r>
        <w:t xml:space="preserve">because run_all expects that path).</w:t>
      </w:r>
      <w:r>
        <w:t xml:space="preserve"> </w:t>
      </w:r>
      <w:r>
        <w:rPr>
          <w:b/>
          <w:b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direction:</w:t>
      </w:r>
      <w:r>
        <w:t xml:space="preserve"> </w:t>
      </w:r>
      <w:r>
        <w:t xml:space="preserve">make run_all.sh OS-aware (prefer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 </w:t>
      </w:r>
      <w:r>
        <w:t xml:space="preserve">on Darwin) OR</w:t>
      </w:r>
      <w:r>
        <w:t xml:space="preserve"> </w:t>
      </w:r>
      <w:r>
        <w:t xml:space="preserve">document that native-macOS validation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-only and run_all.sh is the</w:t>
      </w:r>
      <w:r>
        <w:t xml:space="preserve"> </w:t>
      </w:r>
      <w:r>
        <w:t xml:space="preserve">containerized path. Captured-evidence requirement: a clean native-macOS run_all GREEN</w:t>
      </w:r>
      <w:r>
        <w:t xml:space="preserve"> </w:t>
      </w:r>
      <w:r>
        <w:t xml:space="preserve">after the fix.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(none open at this time —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§B3;</w:t>
      </w:r>
      <w:r>
        <w:t xml:space="preserve"> </w:t>
      </w:r>
      <w:r>
        <w:t xml:space="preserve">B1 CHAL-COVER-001, B2 TEST-AUDIT-001 also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3"/>
    <w:bookmarkStart w:id="14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4"/>
    <w:bookmarkStart w:id="16" w:name="X9125c2495937530f0e64223858a8a5d6a10e5bd"/>
    <w:p>
      <w:pPr>
        <w:pStyle w:val="Heading2"/>
      </w:pPr>
      <w:r>
        <w:t xml:space="preserve">D. Host-capability + topology dispatch gaps</w:t>
      </w:r>
    </w:p>
    <w:bookmarkStart w:id="15" w:name="X5e199cf37a7d6ff0313698f63b14d62e1213353"/>
    <w:p>
      <w:pPr>
        <w:pStyle w:val="Heading3"/>
      </w:pPr>
      <w:r>
        <w:t xml:space="preserve">D2 TMPDIR-HARDCODE-001 — tests hardcoding /tmp false-FAIL under host disk-pressure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Several tests create scratch under a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27_state_persistence.sh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tmx-test-18-target-*</w:t>
      </w:r>
      <w:r>
        <w:t xml:space="preserve">). When the host root volume is full (observed 2026-06-16</w:t>
      </w:r>
      <w:r>
        <w:t xml:space="preserve"> </w:t>
      </w:r>
      <w:r>
        <w:t xml:space="preserve">on macOS,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&lt;200 MiB during the operator's away-window), the</w:t>
      </w:r>
      <w:r>
        <w:t xml:space="preserve"> </w:t>
      </w:r>
      <w:r>
        <w:rPr>
          <w:rStyle w:val="VerbatimChar"/>
        </w:rPr>
        <w:t xml:space="preserve">cd</w:t>
      </w:r>
      <w:r>
        <w:t xml:space="preserve">/mkdir into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fails →</w:t>
      </w:r>
      <w:r>
        <w:t xml:space="preserve"> </w:t>
      </w:r>
      <w:r>
        <w:rPr>
          <w:rStyle w:val="VerbatimChar"/>
        </w:rPr>
        <w:t xml:space="preserve">pane_current_path=''</w:t>
      </w:r>
      <w:r>
        <w:t xml:space="preserve"> </w:t>
      </w:r>
      <w:r>
        <w:t xml:space="preserve">false-FAIL instead of an honest §11.4.3 SKIP-with-reason.</w:t>
      </w:r>
      <w:r>
        <w:t xml:space="preserve"> </w:t>
      </w:r>
      <w:r>
        <w:t xml:space="preserve">The tests pass normally + standalone (27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38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43</w:t>
      </w:r>
      <w:r>
        <w:t xml:space="preserve"> </w:t>
      </w:r>
      <w:r>
        <w:rPr>
          <w:rStyle w:val="VerbatimChar"/>
        </w:rPr>
        <w:t xml:space="preserve">15/0</w:t>
      </w:r>
      <w:r>
        <w:t xml:space="preserve"> </w:t>
      </w:r>
      <w:r>
        <w:t xml:space="preserve">re-run the same</w:t>
      </w:r>
      <w:r>
        <w:t xml:space="preserve"> </w:t>
      </w:r>
      <w:r>
        <w:t xml:space="preserve">session) — the failure is purely the abnormal host-disk condition (a §11.4.1 FAIL-bluff</w:t>
      </w:r>
      <w:r>
        <w:t xml:space="preserve"> </w:t>
      </w:r>
      <w:r>
        <w:t xml:space="preserve">class: environment, not product).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route test scratch through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(operator now sets</w:t>
      </w:r>
      <w:r>
        <w:t xml:space="preserve"> </w:t>
      </w:r>
      <w:r>
        <w:rPr>
          <w:rStyle w:val="VerbatimChar"/>
        </w:rPr>
        <w:t xml:space="preserve">/Volumes/T7/tmp</w:t>
      </w:r>
      <w:r>
        <w:t xml:space="preserve"> </w:t>
      </w:r>
      <w:r>
        <w:t xml:space="preserve">via ~/.zshrc + ~/.bashrc) OR guard each test on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writability and SKIP-with-reason (§11.4.3/§11.4.50). Captured-evidence requirement:</w:t>
      </w:r>
      <w:r>
        <w:t xml:space="preserve"> </w:t>
      </w:r>
      <w:r>
        <w:t xml:space="preserve">an induced-disk-full run shows SKIP-with-reason, not FAIL.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(none open at this time; 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§12.10.)</w:t>
      </w:r>
    </w:p>
    <w:p>
      <w:r>
        <w:pict>
          <v:rect style="width:0;height:1.5pt" o:hralign="center" o:hrstd="t" o:hr="t"/>
        </w:pict>
      </w:r>
    </w:p>
    <w:bookmarkEnd w:id="17"/>
    <w:bookmarkStart w:id="18" w:name="X250669e1b3e4eec2b5ccf8718eb9d17180ea6b1"/>
    <w:p>
      <w:pPr>
        <w:pStyle w:val="Heading2"/>
      </w:pPr>
      <w:r>
        <w:t xml:space="preserve">F. Runtime crash — operator-gated reproduction</w:t>
      </w:r>
    </w:p>
    <w:p>
      <w:pPr>
        <w:pStyle w:val="FirstParagraph"/>
      </w:pPr>
      <w:r>
        <w:t xml:space="preserve">(none open — F1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 RESOLVED 2026-06-13, operator-confirmed,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[stale wrapper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pointing at a non-existent prior-checkout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of missing binary → login shell dies → terminal closes] + 4-layer regression guard [test 60 + verify gate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2026-06-17 (v1.0.25 RELEASED; A49 test-17 flake closed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</w:t>
      </w:r>
      <w:r>
        <w:t xml:space="preserve"> </w:t>
      </w:r>
      <w:r>
        <w:t xml:space="preserve">Two minor Queued robustness Tasks added from the v1.0.25 cycle: A2 RUNALL-NATIVE-RESOLVE-001</w:t>
      </w:r>
      <w:r>
        <w:t xml:space="preserve"> </w:t>
      </w:r>
      <w:r>
        <w:t xml:space="preserve">[run_all.sh containerized-path vs native-macOS binary resolution] + D2 TMPDIR-HARDCODE-001</w:t>
      </w:r>
      <w:r>
        <w:t xml:space="preserve"> </w:t>
      </w:r>
      <w:r>
        <w:t xml:space="preserve">[tests hardcoding /tmp false-FAIL under host disk-pressure → should SKIP-with-reason / use</w:t>
      </w:r>
      <w:r>
        <w:t xml:space="preserve"> </w:t>
      </w:r>
      <w:r>
        <w:t xml:space="preserve">$TMPDIR]. Both are environment/tooling robustness gaps, NOT product defects — the tmux</w:t>
      </w:r>
      <w:r>
        <w:t xml:space="preserve"> </w:t>
      </w:r>
      <w:r>
        <w:t xml:space="preserve">product + all feature tests pass normally on both hosts.)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2026-06-16T21:06:35Z</dcterms:created>
  <dcterms:modified xsi:type="dcterms:W3CDTF">2026-06-16T21:06:35Z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