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v1.0.19</w:t>
      </w:r>
    </w:p>
    <w:bookmarkStart w:id="14" w:name="vasic-digital-tmux--v1019-release-notes"/>
    <w:p>
      <w:pPr>
        <w:pStyle w:val="Heading1"/>
      </w:pPr>
      <w:r>
        <w:t xml:space="preserve">vasic-digital tmux — v1.0.19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2026-05-29T13:40:00Z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1.0.19 / versionCode 20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test-harness + verification robustness fix surfaced while bringing both</w:t>
      </w:r>
      <w:r>
        <w:t xml:space="preserve"> </w:t>
      </w:r>
      <w:r>
        <w:t xml:space="preserve">supported hosts to the latest codebase and running a full test/verify:</w:t>
      </w:r>
      <w:r>
        <w:t xml:space="preserve"> </w:t>
      </w:r>
      <w:r>
        <w:t xml:space="preserve">the CodeGraph CLI now resolves for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and the meta-test even in</w:t>
      </w:r>
      <w:r>
        <w:t xml:space="preserve"> </w:t>
      </w:r>
      <w:r>
        <w:rPr>
          <w:b/>
          <w:bCs/>
        </w:rPr>
        <w:t xml:space="preserve">non-interactive</w:t>
      </w:r>
      <w:r>
        <w:t xml:space="preserve"> </w:t>
      </w:r>
      <w:r>
        <w:t xml:space="preserve">shells, so the dual-host full suite is deterministically</w:t>
      </w:r>
      <w:r>
        <w:t xml:space="preserve"> </w:t>
      </w:r>
      <w:r>
        <w:t xml:space="preserve">green on Linux as well as macOS.</w:t>
      </w:r>
    </w:p>
    <w:p>
      <w:pPr>
        <w:pStyle w:val="BodyText"/>
      </w:pPr>
      <w:r>
        <w:t xml:space="preserve">No product/runtime behaviour changes in this release — the v1.0.18 mouse</w:t>
      </w:r>
      <w:r>
        <w:t xml:space="preserve"> </w:t>
      </w:r>
      <w:r>
        <w:t xml:space="preserve">select+copy and double-prompt fixes are unchanged and remain GREEN on both</w:t>
      </w:r>
      <w:r>
        <w:t xml:space="preserve"> </w:t>
      </w:r>
      <w:r>
        <w:t xml:space="preserve">hosts.</w:t>
      </w:r>
    </w:p>
    <w:p>
      <w:r>
        <w:pict>
          <v:rect style="width:0;height:1.5pt" o:hralign="center" o:hrstd="t" o:hr="t"/>
        </w:pict>
      </w:r>
    </w:p>
    <w:bookmarkEnd w:id="9"/>
    <w:bookmarkStart w:id="10" w:name="X86046468a2cbf76e4df335f6803c621ff48d89e"/>
    <w:p>
      <w:pPr>
        <w:pStyle w:val="Heading2"/>
      </w:pPr>
      <w:r>
        <w:t xml:space="preserve">Fixed — CodeGraph PATH in non-interactive shells (run_all + meta-test)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The standalone full suite on nezha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with "codegraph</w:t>
      </w:r>
      <w:r>
        <w:t xml:space="preserve"> </w:t>
      </w:r>
      <w:r>
        <w:t xml:space="preserve">CLI not on PATH" / "bare 'codegraph' does not resolve on PATH", even though: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@colbymchenry/codegraph@0.9.7</w:t>
      </w:r>
      <w:r>
        <w:t xml:space="preserve"> </w:t>
      </w:r>
      <w:r>
        <w:t xml:space="preserve">is installed via npm 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~/.npm-global/bin/codegraph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every MCP config (</w:t>
      </w:r>
      <w:r>
        <w:rPr>
          <w:rStyle w:val="VerbatimChar"/>
        </w:rPr>
        <w:t xml:space="preserve">.mcp.json</w:t>
      </w:r>
      <w:r>
        <w:t xml:space="preserve">, OpenCode, Kimi, Crush, Qwen) is correctly</w:t>
      </w:r>
      <w:r>
        <w:t xml:space="preserve"> </w:t>
      </w:r>
      <w:r>
        <w:t xml:space="preserve">wired (those sub-assertions all PASS);</w:t>
      </w:r>
    </w:p>
    <w:p>
      <w:pPr>
        <w:pStyle w:val="Compact"/>
        <w:numPr>
          <w:ilvl w:val="0"/>
          <w:numId w:val="1001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login shell (the real agent context) codegraph</w:t>
      </w:r>
      <w:r>
        <w:t xml:space="preserve"> </w:t>
      </w:r>
      <w:r>
        <w:t xml:space="preserve">resolves and the tests PASS.</w:t>
      </w:r>
    </w:p>
    <w:p>
      <w:pPr>
        <w:pStyle w:val="FirstParagraph"/>
      </w:pPr>
      <w:r>
        <w:rPr>
          <w:b/>
          <w:bCs/>
        </w:rPr>
        <w:t xml:space="preserve">Root cause.</w:t>
      </w:r>
      <w:r>
        <w:t xml:space="preserve"> </w:t>
      </w:r>
      <w:r>
        <w:t xml:space="preserve">nezha's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begins with the standard interactive-guard</w:t>
      </w:r>
      <w:r>
        <w:t xml:space="preserve"> </w:t>
      </w:r>
      <w:r>
        <w:rPr>
          <w:rStyle w:val="VerbatimChar"/>
        </w:rPr>
        <w:t xml:space="preserve">case $- in *i*) ;; *) return ;; esac</w:t>
      </w:r>
      <w:r>
        <w:t xml:space="preserve"> </w:t>
      </w:r>
      <w:r>
        <w:t xml:space="preserve">and only 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</w:t>
      </w:r>
      <w:r>
        <w:t xml:space="preserve"> </w:t>
      </w:r>
      <w:r>
        <w:t xml:space="preserve">PATH on line 32 —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guard. A non-interactive shell (ssh-batch / CI)</w:t>
      </w:r>
      <w:r>
        <w:t xml:space="preserve"> </w:t>
      </w:r>
      <w:r>
        <w:t xml:space="preserve">returns before reaching it, so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is invisible.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</w:t>
      </w:r>
      <w:r>
        <w:t xml:space="preserve"> </w:t>
      </w:r>
      <w:r>
        <w:t xml:space="preserve">worked around this with a top-of-script npm-prefix PATH probe (the A31 nezha</w:t>
      </w:r>
      <w:r>
        <w:t xml:space="preserve"> </w:t>
      </w:r>
      <w:r>
        <w:t xml:space="preserve">fix, 2026-05-21) — which is why the setup verify gate was green — but the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and the meta-test lacked the same probe.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Generalised the A31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codegraph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get prefix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$NPM_PREFIX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${NPM_PREFIX}</w:t>
      </w:r>
      <w:r>
        <w:rPr>
          <w:rStyle w:val="StringTok"/>
        </w:rPr>
        <w:t xml:space="preserve">/bin/codegraph"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${NPM_PREFIX}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Idempotent (no-op when codegraph is already on PATH, e.g. on macOS via</w:t>
      </w:r>
      <w:r>
        <w:t xml:space="preserve"> </w:t>
      </w:r>
      <w:r>
        <w:t xml:space="preserve">Homebrew or in interactive shells). After the fix the codegraph tests pass and</w:t>
      </w:r>
      <w:r>
        <w:t xml:space="preserve"> </w:t>
      </w:r>
      <w:r>
        <w:t xml:space="preserve">the M22 CodeGraph mutation runs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rather than honest-SKIP on nezha —</w:t>
      </w:r>
      <w:r>
        <w:t xml:space="preserve"> </w:t>
      </w:r>
      <w:r>
        <w:t xml:space="preserve">the nezha meta-test rose from 46 → 48 mutations caught.</w:t>
      </w:r>
    </w:p>
    <w:p>
      <w:r>
        <w:pict>
          <v:rect style="width:0;height:1.5pt" o:hralign="center" o:hrstd="t" o:hr="t"/>
        </w:pict>
      </w:r>
    </w:p>
    <w:bookmarkEnd w:id="10"/>
    <w:bookmarkStart w:id="11" w:name="dual-host-validation-latest-head"/>
    <w:p>
      <w:pPr>
        <w:pStyle w:val="Heading2"/>
      </w:pPr>
      <w:r>
        <w:t xml:space="preserve">Dual-host validation (latest HEAD)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meta-test</w:t>
            </w:r>
          </w:p>
        </w:tc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setup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PASS=51 FAIL=0 SKIP=4</w:t>
            </w:r>
          </w:p>
        </w:tc>
        <w:tc>
          <w:tcPr/>
          <w:p>
            <w:pPr>
              <w:pStyle w:val="Compact"/>
            </w:pPr>
            <w:r>
              <w:t xml:space="preserve">48 CAUGHT / 0 ESCAPED</w:t>
            </w:r>
          </w:p>
        </w:tc>
        <w:tc>
          <w:tcPr/>
          <w:p>
            <w:pPr>
              <w:pStyle w:val="Compact"/>
            </w:pPr>
            <w:r>
              <w:t xml:space="preserve">CAUGHT + intact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PASS=43 FAIL=0 SKIP=12</w:t>
            </w:r>
          </w:p>
        </w:tc>
        <w:tc>
          <w:tcPr/>
          <w:p>
            <w:pPr>
              <w:pStyle w:val="Compact"/>
            </w:pPr>
            <w:r>
              <w:t xml:space="preserve">48 CAUGHT / 0 ESCAPED</w:t>
            </w:r>
          </w:p>
        </w:tc>
        <w:tc>
          <w:tcPr/>
          <w:p>
            <w:pPr>
              <w:pStyle w:val="Compact"/>
            </w:pPr>
            <w:r>
              <w:t xml:space="preserve">CAUGHT + intact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</w:tbl>
    <w:p>
      <w:pPr>
        <w:pStyle w:val="BodyText"/>
      </w:pPr>
      <w:r>
        <w:t xml:space="preserve">Both hosts on the identical latest commit; remote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parity on GitHub +</w:t>
      </w:r>
      <w:r>
        <w:t xml:space="preserve"> </w:t>
      </w:r>
      <w:r>
        <w:t xml:space="preserve">GitLab.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 on both.</w:t>
      </w:r>
    </w:p>
    <w:p>
      <w:r>
        <w:pict>
          <v:rect style="width:0;height:1.5pt" o:hralign="center" o:hrstd="t" o:hr="t"/>
        </w:pict>
      </w:r>
    </w:p>
    <w:bookmarkEnd w:id="11"/>
    <w:bookmarkStart w:id="12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A31 npm-prefix PATH probe.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A31 npm-prefix PATH probe.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(§3.19).</w:t>
      </w:r>
    </w:p>
    <w:bookmarkEnd w:id="12"/>
    <w:bookmarkStart w:id="13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3"/>
        </w:numPr>
      </w:pPr>
      <w:r>
        <w:t xml:space="preserve">npm CLI —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/ global bin layout (</w:t>
      </w:r>
      <w:r>
        <w:rPr>
          <w:rStyle w:val="VerbatimChar"/>
        </w:rPr>
        <w:t xml:space="preserve">&lt;prefix&gt;/bin/&lt;cmd&gt;</w:t>
      </w:r>
      <w:r>
        <w:t xml:space="preserve"> </w:t>
      </w:r>
      <w:r>
        <w:t xml:space="preserve">symlink to the package). Behaviour confirmed live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/home/milosvasic/.npm-global/bin/codegraph</w:t>
      </w:r>
      <w:r>
        <w:t xml:space="preserve"> </w:t>
      </w:r>
      <w:r>
        <w:t xml:space="preserve">→ package npm-shim).</w:t>
      </w:r>
    </w:p>
    <w:p>
      <w:pPr>
        <w:pStyle w:val="Compact"/>
        <w:numPr>
          <w:ilvl w:val="0"/>
          <w:numId w:val="1003"/>
        </w:numPr>
      </w:pPr>
      <w:r>
        <w:t xml:space="preserve">bash manual — non-interactive shells skip the interactive-guarded body of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; consistent with the observed</w:t>
      </w:r>
      <w:r>
        <w:t xml:space="preserve"> </w:t>
      </w:r>
      <w:r>
        <w:rPr>
          <w:rStyle w:val="VerbatimChar"/>
        </w:rPr>
        <w:t xml:space="preserve">case $- in *i*) ;; *) return</w:t>
      </w:r>
      <w:r>
        <w:t xml:space="preserve"> </w:t>
      </w:r>
      <w:r>
        <w:t xml:space="preserve">pattern on nezha.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v1.0.19</dc:title>
  <dc:creator/>
  <cp:keywords/>
  <dcterms:created xsi:type="dcterms:W3CDTF">2026-09-01T16:12:21Z</dcterms:created>
  <dcterms:modified xsi:type="dcterms:W3CDTF">2026-09-01T16:12:21Z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