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tmx-session-passwords</w:t>
      </w:r>
    </w:p>
    <w:bookmarkStart w:id="18" w:name="tmx-session-passwords--user-guide"/>
    <w:p>
      <w:pPr>
        <w:pStyle w:val="Heading1"/>
      </w:pPr>
      <w:r>
        <w:t xml:space="preserve">tmx session passwords — user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2026-07-05T00:00:00Z</w:t>
      </w:r>
    </w:p>
    <w:bookmarkStart w:id="9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session can optionally be password-protected. The password is</w:t>
      </w:r>
      <w:r>
        <w:t xml:space="preserve"> </w:t>
      </w:r>
      <w:r>
        <w:t xml:space="preserve">stored as a salted hash in</w:t>
      </w:r>
      <w:r>
        <w:t xml:space="preserve"> </w:t>
      </w:r>
      <w:r>
        <w:rPr>
          <w:rStyle w:val="VerbatimChar"/>
        </w:rPr>
        <w:t xml:space="preserve">~/.tmx/state.json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$TMX_STATE_FILE</w:t>
      </w:r>
      <w:r>
        <w:t xml:space="preserve">),</w:t>
      </w:r>
      <w:r>
        <w:t xml:space="preserve"> </w:t>
      </w:r>
      <w:r>
        <w:t xml:space="preserve">never in plaintext, and is checked by</w:t>
      </w:r>
      <w:r>
        <w:t xml:space="preserve"> </w:t>
      </w:r>
      <w:r>
        <w:rPr>
          <w:rStyle w:val="VerbatimChar"/>
        </w:rPr>
        <w:t xml:space="preserve">scripts/tmx-state-bin</w:t>
      </w:r>
      <w:r>
        <w:t xml:space="preserve"> </w:t>
      </w:r>
      <w:r>
        <w:t xml:space="preserve">— a small Go</w:t>
      </w:r>
      <w:r>
        <w:t xml:space="preserve"> </w:t>
      </w:r>
      <w:r>
        <w:t xml:space="preserve">binary that ships alongside the wrapper.</w:t>
      </w:r>
    </w:p>
    <w:bookmarkEnd w:id="9"/>
    <w:bookmarkStart w:id="10" w:name="creating-a-password-protected-session"/>
    <w:p>
      <w:pPr>
        <w:pStyle w:val="Heading2"/>
      </w:pPr>
      <w:r>
        <w:t xml:space="preserve">Creating a password-protected session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(directly, or by typing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at the interactive</w:t>
      </w:r>
      <w:r>
        <w:t xml:space="preserve"> </w:t>
      </w:r>
      <w:r>
        <w:t xml:space="preserve">wizard prompt — see</w:t>
      </w:r>
      <w:r>
        <w:t xml:space="preserve"> </w:t>
      </w:r>
      <w:r>
        <w:rPr>
          <w:rStyle w:val="VerbatimChar"/>
        </w:rPr>
        <w:t xml:space="preserve">docs/guides/tmx-shell-integration.md</w:t>
      </w:r>
      <w:r>
        <w:t xml:space="preserve">). If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has</w:t>
      </w:r>
      <w:r>
        <w:t xml:space="preserve"> </w:t>
      </w:r>
      <w:r>
        <w:t xml:space="preserve">never been protected before, you are prompted:</w:t>
      </w:r>
    </w:p>
    <w:p>
      <w:pPr>
        <w:pStyle w:val="SourceCode"/>
      </w:pPr>
      <w:r>
        <w:rPr>
          <w:rStyle w:val="VerbatimChar"/>
        </w:rPr>
        <w:t xml:space="preserve">[tmx] Enter session name "NAME" (blank = none):</w:t>
      </w:r>
    </w:p>
    <w:p>
      <w:pPr>
        <w:pStyle w:val="FirstParagraph"/>
      </w:pPr>
      <w:r>
        <w:t xml:space="preserve">Leave it blank for no password. Type anything else and you are asked to</w:t>
      </w:r>
      <w:r>
        <w:t xml:space="preserve"> </w:t>
      </w:r>
      <w:r>
        <w:t xml:space="preserve">confirm it:</w:t>
      </w:r>
    </w:p>
    <w:p>
      <w:pPr>
        <w:pStyle w:val="SourceCode"/>
      </w:pPr>
      <w:r>
        <w:rPr>
          <w:rStyle w:val="VerbatimChar"/>
        </w:rPr>
        <w:t xml:space="preserve">[tmx] Confirm password:</w:t>
      </w:r>
    </w:p>
    <w:p>
      <w:pPr>
        <w:pStyle w:val="FirstParagraph"/>
      </w:pPr>
      <w:r>
        <w:t xml:space="preserve">The two entries must match exactly (masked with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as you type, both</w:t>
      </w:r>
      <w:r>
        <w:t xml:space="preserve"> </w:t>
      </w:r>
      <w:r>
        <w:t xml:space="preserve">times). If they don't match, you get:</w:t>
      </w:r>
    </w:p>
    <w:p>
      <w:pPr>
        <w:pStyle w:val="SourceCode"/>
      </w:pPr>
      <w:r>
        <w:rPr>
          <w:rStyle w:val="VerbatimChar"/>
        </w:rPr>
        <w:t xml:space="preserve">[tmx] passwords did not match, try again</w:t>
      </w:r>
    </w:p>
    <w:p>
      <w:pPr>
        <w:pStyle w:val="FirstParagraph"/>
      </w:pPr>
      <w:r>
        <w:t xml:space="preserve">and are prompted again — up to 3 attempts. After the 3rd mismatch, the</w:t>
      </w:r>
      <w:r>
        <w:t xml:space="preserve"> </w:t>
      </w:r>
      <w:r>
        <w:t xml:space="preserve">session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created at all (no half-configured session is left</w:t>
      </w:r>
      <w:r>
        <w:t xml:space="preserve"> </w:t>
      </w:r>
      <w:r>
        <w:t xml:space="preserve">behind) and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exits with an error.</w:t>
      </w:r>
    </w:p>
    <w:bookmarkEnd w:id="10"/>
    <w:bookmarkStart w:id="11" w:name="opening-an-already-protected-session"/>
    <w:p>
      <w:pPr>
        <w:pStyle w:val="Heading2"/>
      </w:pPr>
      <w:r>
        <w:t xml:space="preserve">Opening an already-protected session</w:t>
      </w:r>
    </w:p>
    <w:p>
      <w:pPr>
        <w:pStyle w:val="FirstParagraph"/>
      </w:pPr>
      <w:r>
        <w:t xml:space="preserve">Whether the session is currently running, or was torn down by the idle</w:t>
      </w:r>
      <w:r>
        <w:t xml:space="preserve"> </w:t>
      </w:r>
      <w:r>
        <w:t xml:space="preserve">recycler after a period of inactivity (its password always survives that</w:t>
      </w:r>
      <w:r>
        <w:t xml:space="preserve"> </w:t>
      </w:r>
      <w:r>
        <w:t xml:space="preserve">teardown), opening it — via</w:t>
      </w:r>
      <w:r>
        <w:t xml:space="preserve"> </w:t>
      </w:r>
      <w:r>
        <w:rPr>
          <w:rStyle w:val="VerbatimChar"/>
        </w:rPr>
        <w:t xml:space="preserve">tmx attach -t 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, or</w:t>
      </w:r>
      <w:r>
        <w:t xml:space="preserve"> </w:t>
      </w:r>
      <w:r>
        <w:t xml:space="preserve">picking it from the wizard's existing-session menu — always shows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prompt:</w:t>
      </w:r>
    </w:p>
    <w:p>
      <w:pPr>
        <w:pStyle w:val="SourceCode"/>
      </w:pPr>
      <w:r>
        <w:rPr>
          <w:rStyle w:val="VerbatimChar"/>
        </w:rPr>
        <w:t xml:space="preserve">[tmx] Session "NAME" is password-protected. Enter password:</w:t>
      </w:r>
    </w:p>
    <w:p>
      <w:pPr>
        <w:pStyle w:val="FirstParagraph"/>
      </w:pPr>
      <w:r>
        <w:t xml:space="preserve">The correct password attaches you immediately; nothing else is asked.</w:t>
      </w:r>
      <w:r>
        <w:t xml:space="preserve"> </w:t>
      </w:r>
      <w:r>
        <w:t xml:space="preserve">A wrong password is rejected and the session is left completely alone.</w:t>
      </w:r>
    </w:p>
    <w:bookmarkEnd w:id="11"/>
    <w:bookmarkStart w:id="12" w:name="resetting-a-sessions-password"/>
    <w:p>
      <w:pPr>
        <w:pStyle w:val="Heading2"/>
      </w:pPr>
      <w:r>
        <w:t xml:space="preserve">Resetting a session's password</w:t>
      </w:r>
    </w:p>
    <w:p>
      <w:pPr>
        <w:pStyle w:val="FirstParagraph"/>
      </w:pPr>
      <w:r>
        <w:rPr>
          <w:rStyle w:val="VerbatimChar"/>
        </w:rPr>
        <w:t xml:space="preserve">tmx delete -t NAME</w:t>
      </w:r>
      <w:r>
        <w:t xml:space="preserve"> </w:t>
      </w:r>
      <w:r>
        <w:t xml:space="preserve">tears the session down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clears all of its</w:t>
      </w:r>
      <w:r>
        <w:t xml:space="preserve"> </w:t>
      </w:r>
      <w:r>
        <w:t xml:space="preserve">persisted state, including its password. The next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(or</w:t>
      </w:r>
      <w:r>
        <w:t xml:space="preserve"> </w:t>
      </w:r>
      <w:r>
        <w:t xml:space="preserve">re-typing that exact name if you used</w:t>
      </w:r>
      <w:r>
        <w:t xml:space="preserve"> </w:t>
      </w:r>
      <w:r>
        <w:rPr>
          <w:rStyle w:val="VerbatimChar"/>
        </w:rPr>
        <w:t xml:space="preserve">TMX_EXACT_NAME=1</w:t>
      </w:r>
      <w:r>
        <w:t xml:space="preserve">) is treated as</w:t>
      </w:r>
      <w:r>
        <w:t xml:space="preserve"> </w:t>
      </w:r>
      <w:r>
        <w:t xml:space="preserve">genuinely fresh — you'll get the create-and-confirm flow again.</w:t>
      </w:r>
    </w:p>
    <w:bookmarkEnd w:id="12"/>
    <w:bookmarkStart w:id="13" w:name="X0ad1879aa3923a1e39065e56d729e31813fcac7"/>
    <w:p>
      <w:pPr>
        <w:pStyle w:val="Heading2"/>
      </w:pPr>
      <w:r>
        <w:t xml:space="preserve">Why you might have seen "asked twice" before 2026-07-05</w:t>
      </w:r>
    </w:p>
    <w:p>
      <w:pPr>
        <w:pStyle w:val="FirstParagraph"/>
      </w:pPr>
      <w:r>
        <w:t xml:space="preserve">Prior to this date, reopening a session that had been idle-recycled could</w:t>
      </w:r>
      <w:r>
        <w:t xml:space="preserve"> </w:t>
      </w:r>
      <w:r>
        <w:t xml:space="preserve">show a confusing SECOND prompt that looked like it might reset your</w:t>
      </w:r>
      <w:r>
        <w:t xml:space="preserve"> </w:t>
      </w:r>
      <w:r>
        <w:t xml:space="preserve">password. That was a bug (root-caused and fixed the same day — see</w:t>
      </w:r>
      <w:r>
        <w:t xml:space="preserve"> </w:t>
      </w:r>
      <w:r>
        <w:rPr>
          <w:rStyle w:val="VerbatimChar"/>
        </w:rPr>
        <w:t xml:space="preserve">docs/superpowers/specs/2026-07-05-tmx-wizard-password-redesign-design.md</w:t>
      </w:r>
      <w:r>
        <w:t xml:space="preserve"> </w:t>
      </w:r>
      <w:r>
        <w:t xml:space="preserve">for the full forensic write-up); it no longer happens.</w:t>
      </w:r>
    </w:p>
    <w:bookmarkEnd w:id="13"/>
    <w:bookmarkStart w:id="17" w:name="decision-flow"/>
    <w:p>
      <w:pPr>
        <w:pStyle w:val="Heading2"/>
      </w:pPr>
      <w:r>
        <w:t xml:space="preserve">Decision flow</w:t>
      </w:r>
    </w:p>
    <w:p>
      <w:pPr>
        <w:pStyle w:val="FirstParagraph"/>
      </w:pPr>
      <w:r>
        <w:t xml:space="preserve">The diagram below traces the full decision path both entry points take —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tmx attach -t NAME</w:t>
      </w:r>
      <w:r>
        <w:t xml:space="preserve"> </w:t>
      </w:r>
      <w:r>
        <w:t xml:space="preserve">— from the</w:t>
      </w:r>
      <w:r>
        <w:t xml:space="preserve"> </w:t>
      </w:r>
      <w:r>
        <w:rPr>
          <w:rStyle w:val="VerbatimChar"/>
        </w:rPr>
        <w:t xml:space="preserve">has-password</w:t>
      </w:r>
      <w:r>
        <w:t xml:space="preserve"> </w:t>
      </w:r>
      <w:r>
        <w:t xml:space="preserve">probe through verify-once (existing password) or set-and-confirm (brand-new</w:t>
      </w:r>
      <w:r>
        <w:t xml:space="preserve"> </w:t>
      </w:r>
      <w:r>
        <w:t xml:space="preserve">name). The diagram source is</w:t>
      </w:r>
      <w:r>
        <w:t xml:space="preserve"> </w:t>
      </w:r>
      <w:r>
        <w:rPr>
          <w:rStyle w:val="VerbatimChar"/>
        </w:rPr>
        <w:t xml:space="preserve">docs/guides/tmx-session-passwords-decision-flow.mmd</w:t>
      </w:r>
      <w:r>
        <w:t xml:space="preserve">;</w:t>
      </w:r>
      <w:r>
        <w:t xml:space="preserve"> </w:t>
      </w:r>
      <w:r>
        <w:t xml:space="preserve">the rendered image is</w:t>
      </w:r>
      <w:r>
        <w:t xml:space="preserve"> </w:t>
      </w:r>
      <w:r>
        <w:rPr>
          <w:rStyle w:val="VerbatimChar"/>
        </w:rPr>
        <w:t xml:space="preserve">docs/guides/tmx-session-passwords-decision-flow.png</w:t>
      </w:r>
      <w:r>
        <w:t xml:space="preserve">.</w:t>
      </w:r>
    </w:p>
    <w:p>
      <w:pPr>
        <w:pStyle w:val="BodyText"/>
      </w:pPr>
      <w:r>
        <w:drawing>
          <wp:inline>
            <wp:extent cx="5334000" cy="6517027"/>
            <wp:effectExtent b="0" l="0" r="0" t="0"/>
            <wp:docPr descr="tmx session-password create/attach decision flow" title="" id="15" name="Picture"/>
            <a:graphic>
              <a:graphicData uri="http://schemas.openxmlformats.org/drawingml/2006/picture">
                <pic:pic>
                  <pic:nvPicPr>
                    <pic:cNvPr descr="docs/guides/tmx-session-passwords-decision-flow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1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tmx-session-passwords</dc:title>
  <dc:creator/>
  <cp:keywords/>
  <dcterms:created xsi:type="dcterms:W3CDTF">2026-09-01T16:12:26Z</dcterms:created>
  <dcterms:modified xsi:type="dcterms:W3CDTF">2026-09-01T16:12:26Z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