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v1.0.5</w:t>
      </w:r>
    </w:p>
    <w:bookmarkStart w:id="21" w:name="working-plan--v105-cycle-2026-05-21"/>
    <w:p>
      <w:pPr>
        <w:pStyle w:val="Heading1"/>
      </w:pPr>
      <w:r>
        <w:t xml:space="preserve">Working Plan — v1.0.5 cycle (2026-05-21)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2026-05-21T06:00:00Z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every Linux-only gate gains a macOS-equivalent implementation per</w:t>
      </w:r>
      <w:r>
        <w:t xml:space="preserve"> </w:t>
      </w:r>
      <w:r>
        <w:t xml:space="preserve">the user mandate 2026-05-21. Tests dispatch on</w:t>
      </w:r>
      <w:r>
        <w:t xml:space="preserve"> </w:t>
      </w:r>
      <w:r>
        <w:rPr>
          <w:rStyle w:val="VerbatimChar"/>
        </w:rPr>
        <w:t xml:space="preserve">uname -s</w:t>
      </w:r>
      <w:r>
        <w:t xml:space="preserve"> </w:t>
      </w:r>
      <w:r>
        <w:t xml:space="preserve">and execute the</w:t>
      </w:r>
      <w:r>
        <w:t xml:space="preserve"> </w:t>
      </w:r>
      <w:r>
        <w:t xml:space="preserve">platform-correct invariant. §11.4.6: where XNU genuinely cannot enforce</w:t>
      </w:r>
      <w:r>
        <w:t xml:space="preserve"> </w:t>
      </w:r>
      <w:r>
        <w:t xml:space="preserve">the Linux primitive, the test SKIPs with verbatim kernel-citation</w:t>
      </w:r>
      <w:r>
        <w:t xml:space="preserve"> </w:t>
      </w:r>
      <w:r>
        <w:t xml:space="preserve">evidence AND a sibling test exercises what XNU CAN enforce.</w:t>
      </w:r>
    </w:p>
    <w:p>
      <w:r>
        <w:pict>
          <v:rect style="width:0;height:1.5pt" o:hralign="center" o:hrstd="t" o:hr="t"/>
        </w:pict>
      </w:r>
    </w:p>
    <w:bookmarkStart w:id="9" w:name="X3f7f1f8be9c51afcdf193fe244ff43c08acb6b1"/>
    <w:p>
      <w:pPr>
        <w:pStyle w:val="Heading2"/>
      </w:pPr>
      <w:r>
        <w:t xml:space="preserve">§1 Triggering directive (verbatim, 2026-05-21)</w:t>
      </w:r>
    </w:p>
    <w:p>
      <w:pPr>
        <w:pStyle w:val="BlockText"/>
      </w:pPr>
      <w:r>
        <w:t xml:space="preserve">"Any Linux-only blocker / issue we have MUST BE created macOS and</w:t>
      </w:r>
      <w:r>
        <w:t xml:space="preserve"> </w:t>
      </w:r>
      <w:r>
        <w:t xml:space="preserve">other supported platforms equivalent! So, depending on platform</w:t>
      </w:r>
      <w:r>
        <w:t xml:space="preserve"> </w:t>
      </w:r>
      <w:r>
        <w:t xml:space="preserve">proper implementation will be used for particular OS! EVERYTHING</w:t>
      </w:r>
      <w:r>
        <w:t xml:space="preserve"> </w:t>
      </w:r>
      <w:r>
        <w:t xml:space="preserve">MUST BE PROPERLY EXTENDED AND UPDATED!"</w:t>
      </w:r>
    </w:p>
    <w:bookmarkEnd w:id="9"/>
    <w:bookmarkStart w:id="10" w:name="X5ad0ea50cdd2179555241806acd441bcb09dd11"/>
    <w:p>
      <w:pPr>
        <w:pStyle w:val="Heading2"/>
      </w:pPr>
      <w:r>
        <w:t xml:space="preserve">§2 Platform-equivalence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Linux primitive</w:t>
            </w:r>
          </w:p>
        </w:tc>
        <w:tc>
          <w:tcPr/>
          <w:p>
            <w:pPr>
              <w:pStyle w:val="Compact"/>
            </w:pPr>
            <w:r>
              <w:t xml:space="preserve">macOS equivalent</w:t>
            </w:r>
          </w:p>
        </w:tc>
        <w:tc>
          <w:tcPr/>
          <w:p>
            <w:pPr>
              <w:pStyle w:val="Compact"/>
            </w:pPr>
            <w:r>
              <w:t xml:space="preserve">Action this cycle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/proc/&lt;pid&gt;/oom_score_adj</w:t>
            </w:r>
            <w:r>
              <w:t xml:space="preserve"> </w:t>
            </w:r>
            <w:r>
              <w:t xml:space="preserve">(test 08)</w:t>
            </w:r>
          </w:p>
        </w:tc>
        <w:tc>
          <w:tcPr/>
          <w:p>
            <w:pPr>
              <w:pStyle w:val="Compact"/>
            </w:pPr>
            <w:r>
              <w:t xml:space="preserve">macOS has NO OOM killer; rlimit wrapper bounds the session instead (tested by test 15)</w:t>
            </w:r>
          </w:p>
        </w:tc>
        <w:tc>
          <w:tcPr/>
          <w:p>
            <w:pPr>
              <w:pStyle w:val="Compact"/>
            </w:pPr>
            <w:r>
              <w:t xml:space="preserve">Test 08 keeps SKIP-with-kernel-citation on Darwin; verify-only output cites the §5.6 kernel gap doc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systemd-run --user --scope</w:t>
            </w:r>
            <w:r>
              <w:t xml:space="preserve"> </w:t>
            </w:r>
            <w:r>
              <w:t xml:space="preserve">(test 09)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scripts/tmx-rlimit-wrapper.sh</w:t>
            </w:r>
            <w:r>
              <w:t xml:space="preserve"> </w:t>
            </w:r>
            <w:r>
              <w:t xml:space="preserve">(POSIX rlimit)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Darwin branch in test 09</w:t>
            </w:r>
            <w:r>
              <w:t xml:space="preserve">: prove rlimit wrapper invoked + RLIMIT_CPU + RLIMIT_NPROC applied + server isolated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cgroup</w:t>
            </w:r>
            <w:r>
              <w:t xml:space="preserve"> </w:t>
            </w:r>
            <w:r>
              <w:rPr>
                <w:rStyle w:val="VerbatimChar"/>
              </w:rPr>
              <w:t xml:space="preserve">MemoryMax</w:t>
            </w:r>
            <w:r>
              <w:t xml:space="preserve"> </w:t>
            </w:r>
            <w:r>
              <w:t xml:space="preserve">enforcement (test 12)</w:t>
            </w:r>
          </w:p>
        </w:tc>
        <w:tc>
          <w:tcPr/>
          <w:p>
            <w:pPr>
              <w:pStyle w:val="Compact"/>
            </w:pPr>
            <w:r>
              <w:t xml:space="preserve">XNU does NOT enforce RLIMIT_AS for unprivileged → kernel gap</w:t>
            </w:r>
          </w:p>
        </w:tc>
        <w:tc>
          <w:tcPr/>
          <w:p>
            <w:pPr>
              <w:pStyle w:val="Compact"/>
            </w:pPr>
            <w:r>
              <w:t xml:space="preserve">Test 12 keeps SKIP-with-kernel-citation;</w:t>
            </w:r>
            <w:r>
              <w:t xml:space="preserve"> </w:t>
            </w:r>
            <w:r>
              <w:rPr>
                <w:b/>
                <w:bCs/>
              </w:rPr>
              <w:t xml:space="preserve">NEW test 24</w:t>
            </w:r>
            <w:r>
              <w:t xml:space="preserve"> </w:t>
            </w:r>
            <w:r>
              <w:t xml:space="preserve">exercises macOS</w:t>
            </w:r>
            <w:r>
              <w:t xml:space="preserve"> </w:t>
            </w:r>
            <w:r>
              <w:rPr>
                <w:rStyle w:val="VerbatimChar"/>
              </w:rPr>
              <w:t xml:space="preserve">RLIMIT_CPU</w:t>
            </w:r>
            <w:r>
              <w:t xml:space="preserve">+SIGXCPU which IS enforced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cgroup</w:t>
            </w:r>
            <w:r>
              <w:t xml:space="preserve"> </w:t>
            </w:r>
            <w:r>
              <w:rPr>
                <w:rStyle w:val="VerbatimChar"/>
              </w:rPr>
              <w:t xml:space="preserve">TasksMax</w:t>
            </w:r>
            <w:r>
              <w:t xml:space="preserve"> </w:t>
            </w:r>
            <w:r>
              <w:t xml:space="preserve">(test 13)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RLIMIT_NPROC</w:t>
            </w:r>
            <w:r>
              <w:t xml:space="preserve"> </w:t>
            </w:r>
            <w:r>
              <w:t xml:space="preserve">(per-user, per-process)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Darwin branch in test 13</w:t>
            </w:r>
            <w:r>
              <w:t xml:space="preserve">: spawn processes until RLIMIT_NPROC hit; assert next fork 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3-scope OOM independence (test 14)</w:t>
            </w:r>
          </w:p>
        </w:tc>
        <w:tc>
          <w:tcPr/>
          <w:p>
            <w:pPr>
              <w:pStyle w:val="Compact"/>
            </w:pPr>
            <w:r>
              <w:t xml:space="preserve">3 sessions, direct kill of server A, verify B+C servers + sessions survive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Darwin branch in test 14</w:t>
            </w:r>
            <w:r>
              <w:t xml:space="preserve">: same operator-path; direct</w:t>
            </w:r>
            <w:r>
              <w:t xml:space="preserve"> </w:t>
            </w:r>
            <w:r>
              <w:rPr>
                <w:rStyle w:val="VerbatimChar"/>
              </w:rPr>
              <w:t xml:space="preserve">kill -9</w:t>
            </w:r>
            <w:r>
              <w:t xml:space="preserve"> </w:t>
            </w:r>
            <w:r>
              <w:t xml:space="preserve">instead of OOM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M4</w:t>
            </w:r>
            <w:r>
              <w:t xml:space="preserve"> </w:t>
            </w:r>
            <w:r>
              <w:t xml:space="preserve">strip</w:t>
            </w:r>
            <w:r>
              <w:t xml:space="preserve"> </w:t>
            </w:r>
            <w:r>
              <w:rPr>
                <w:rStyle w:val="VerbatimChar"/>
              </w:rPr>
              <w:t xml:space="preserve">systemd-run</w:t>
            </w:r>
            <w:r>
              <w:t xml:space="preserve"> </w:t>
            </w:r>
            <w:r>
              <w:t xml:space="preserve">from wrapper</w:t>
            </w:r>
          </w:p>
        </w:tc>
        <w:tc>
          <w:tcPr/>
          <w:p>
            <w:pPr>
              <w:pStyle w:val="Compact"/>
            </w:pPr>
            <w:r>
              <w:t xml:space="preserve">Mutation correctly SKIP-with-topology-reason on Darwin (target unreachable on Darwin code path)</w:t>
            </w:r>
          </w:p>
        </w:tc>
        <w:tc>
          <w:tcPr/>
          <w:p>
            <w:pPr>
              <w:pStyle w:val="Compact"/>
            </w:pPr>
            <w:r>
              <w:t xml:space="preserve">Keep as-is — §11.4.3 honest dispatch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M5</w:t>
            </w:r>
            <w:r>
              <w:t xml:space="preserve"> </w:t>
            </w:r>
            <w:r>
              <w:t xml:space="preserve">strip</w:t>
            </w:r>
            <w:r>
              <w:t xml:space="preserve"> </w:t>
            </w:r>
            <w:r>
              <w:rPr>
                <w:rStyle w:val="VerbatimChar"/>
              </w:rPr>
              <w:t xml:space="preserve">MemoryMax</w:t>
            </w:r>
            <w:r>
              <w:t xml:space="preserve"> </w:t>
            </w:r>
            <w:r>
              <w:t xml:space="preserve">from wrapper</w:t>
            </w:r>
          </w:p>
        </w:tc>
        <w:tc>
          <w:tcPr/>
          <w:p>
            <w:pPr>
              <w:pStyle w:val="Compact"/>
            </w:pPr>
            <w:r>
              <w:t xml:space="preserve">Same as M4</w:t>
            </w:r>
          </w:p>
        </w:tc>
        <w:tc>
          <w:tcPr/>
          <w:p>
            <w:pPr>
              <w:pStyle w:val="Compact"/>
            </w:pPr>
            <w:r>
              <w:t xml:space="preserve">Keep as-is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M7-M10</w:t>
            </w:r>
            <w:r>
              <w:t xml:space="preserve"> </w:t>
            </w:r>
            <w:r>
              <w:t xml:space="preserve">target</w:t>
            </w:r>
            <w:r>
              <w:t xml:space="preserve"> </w:t>
            </w:r>
            <w:r>
              <w:rPr>
                <w:rStyle w:val="VerbatimChar"/>
              </w:rPr>
              <w:t xml:space="preserve">scripts/tmx-vm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DEAD CODE</w:t>
            </w:r>
            <w:r>
              <w:t xml:space="preserve"> </w:t>
            </w:r>
            <w:r>
              <w:t xml:space="preserve">— VM path retired in Fixed.md A4-A8 native dual-OS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RETIRE M7-M10</w:t>
            </w:r>
            <w:r>
              <w:t xml:space="preserve"> </w:t>
            </w:r>
            <w:r>
              <w:t xml:space="preserve">+ replace with Darwin-equivalent mutations against</w:t>
            </w:r>
            <w:r>
              <w:t xml:space="preserve"> </w:t>
            </w:r>
            <w:r>
              <w:rPr>
                <w:rStyle w:val="VerbatimChar"/>
              </w:rPr>
              <w:t xml:space="preserve">tmx-rlimit-wrapper.sh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Darwin mutations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M20</w:t>
            </w:r>
            <w:r>
              <w:t xml:space="preserve"> </w:t>
            </w:r>
            <w:r>
              <w:t xml:space="preserve">strip</w:t>
            </w:r>
            <w:r>
              <w:t xml:space="preserve"> </w:t>
            </w:r>
            <w:r>
              <w:rPr>
                <w:rStyle w:val="VerbatimChar"/>
              </w:rPr>
              <w:t xml:space="preserve">ulimit -t</w:t>
            </w:r>
            <w:r>
              <w:t xml:space="preserve"> </w:t>
            </w:r>
            <w:r>
              <w:t xml:space="preserve">from rlimit wrapper → test 15 T5 FAILs (CPU cap not enforced);</w:t>
            </w:r>
            <w:r>
              <w:t xml:space="preserve"> </w:t>
            </w:r>
            <w:r>
              <w:rPr>
                <w:b/>
                <w:bCs/>
              </w:rPr>
              <w:t xml:space="preserve">M21</w:t>
            </w:r>
            <w:r>
              <w:t xml:space="preserve"> </w:t>
            </w:r>
            <w:r>
              <w:t xml:space="preserve">strip</w:t>
            </w:r>
            <w:r>
              <w:t xml:space="preserve"> </w:t>
            </w:r>
            <w:r>
              <w:rPr>
                <w:rStyle w:val="VerbatimChar"/>
              </w:rPr>
              <w:t xml:space="preserve">ulimit -u</w:t>
            </w:r>
            <w:r>
              <w:t xml:space="preserve"> </w:t>
            </w:r>
            <w:r>
              <w:t xml:space="preserve">from rlimit wrapper → test 15 T3 FAILs (NPROC not visible)</w:t>
            </w:r>
          </w:p>
        </w:tc>
      </w:tr>
    </w:tbl>
    <w:bookmarkEnd w:id="10"/>
    <w:bookmarkStart w:id="18" w:name="Xe9aabc0c45d9a9f6b66130b458d391f35726ace"/>
    <w:p>
      <w:pPr>
        <w:pStyle w:val="Heading2"/>
      </w:pPr>
      <w:r>
        <w:t xml:space="preserve">§3 Phased implementation</w:t>
      </w:r>
    </w:p>
    <w:bookmarkStart w:id="11" w:name="phase-1--test-09-darwin-branch"/>
    <w:p>
      <w:pPr>
        <w:pStyle w:val="Heading3"/>
      </w:pPr>
      <w:r>
        <w:t xml:space="preserve">Phase 1 — Test 09 Darwin branch</w:t>
      </w:r>
    </w:p>
    <w:p>
      <w:pPr>
        <w:pStyle w:val="Compact"/>
        <w:numPr>
          <w:ilvl w:val="0"/>
          <w:numId w:val="1001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case "$(uname -s)" in Darwin) … esac</w:t>
      </w:r>
      <w:r>
        <w:t xml:space="preserve"> </w:t>
      </w:r>
      <w:r>
        <w:t xml:space="preserve">block that:</w:t>
      </w:r>
    </w:p>
    <w:p>
      <w:pPr>
        <w:pStyle w:val="Compact"/>
        <w:numPr>
          <w:ilvl w:val="1"/>
          <w:numId w:val="1002"/>
        </w:numPr>
      </w:pPr>
      <w:r>
        <w:t xml:space="preserve">Spawns 2 sessions via</w:t>
      </w:r>
      <w:r>
        <w:t xml:space="preserve"> </w:t>
      </w:r>
      <w:r>
        <w:rPr>
          <w:rStyle w:val="VerbatimChar"/>
        </w:rPr>
        <w:t xml:space="preserve">tmx new -s isol1 -d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tmx new -s isol2 -d</w:t>
      </w:r>
    </w:p>
    <w:p>
      <w:pPr>
        <w:pStyle w:val="Compact"/>
        <w:numPr>
          <w:ilvl w:val="1"/>
          <w:numId w:val="1002"/>
        </w:numPr>
      </w:pPr>
      <w:r>
        <w:t xml:space="preserve">Reads back</w:t>
      </w:r>
      <w:r>
        <w:t xml:space="preserve"> </w:t>
      </w:r>
      <w:r>
        <w:rPr>
          <w:rStyle w:val="VerbatimChar"/>
        </w:rPr>
        <w:t xml:space="preserve">ulimit -t</w:t>
      </w:r>
      <w:r>
        <w:t xml:space="preserve"> </w:t>
      </w:r>
      <w:r>
        <w:t xml:space="preserve">(CPU) +</w:t>
      </w:r>
      <w:r>
        <w:t xml:space="preserve"> </w:t>
      </w:r>
      <w:r>
        <w:rPr>
          <w:rStyle w:val="VerbatimChar"/>
        </w:rPr>
        <w:t xml:space="preserve">ulimit -u</w:t>
      </w:r>
      <w:r>
        <w:t xml:space="preserve"> </w:t>
      </w:r>
      <w:r>
        <w:t xml:space="preserve">(NPROC) inside each session via</w:t>
      </w:r>
      <w:r>
        <w:t xml:space="preserve"> </w:t>
      </w:r>
      <w:r>
        <w:rPr>
          <w:rStyle w:val="VerbatimChar"/>
        </w:rPr>
        <w:t xml:space="preserve">send-keys</w:t>
      </w:r>
      <w:r>
        <w:t xml:space="preserve">/</w:t>
      </w:r>
      <w:r>
        <w:rPr>
          <w:rStyle w:val="VerbatimChar"/>
        </w:rPr>
        <w:t xml:space="preserve">capture-pane</w:t>
      </w:r>
    </w:p>
    <w:p>
      <w:pPr>
        <w:pStyle w:val="Compact"/>
        <w:numPr>
          <w:ilvl w:val="1"/>
          <w:numId w:val="1002"/>
        </w:numPr>
      </w:pPr>
      <w:r>
        <w:t xml:space="preserve">Asserts both values match the wrapper's defaults (86400s, 2666 procs derived from host)</w:t>
      </w:r>
    </w:p>
    <w:p>
      <w:pPr>
        <w:pStyle w:val="Compact"/>
        <w:numPr>
          <w:ilvl w:val="1"/>
          <w:numId w:val="1002"/>
        </w:numPr>
      </w:pPr>
      <w:r>
        <w:t xml:space="preserve">SIGKILL session-1's tmux server directly; verify session-2's server survives with original PID</w:t>
      </w:r>
    </w:p>
    <w:p>
      <w:pPr>
        <w:pStyle w:val="Compact"/>
        <w:numPr>
          <w:ilvl w:val="1"/>
          <w:numId w:val="1002"/>
        </w:numPr>
      </w:pPr>
      <w:r>
        <w:t xml:space="preserve">Captured evidence: ulimit readback per session + ps before/after kill</w:t>
      </w:r>
    </w:p>
    <w:bookmarkEnd w:id="11"/>
    <w:bookmarkStart w:id="12" w:name="phase-2--test-13-darwin-branch"/>
    <w:p>
      <w:pPr>
        <w:pStyle w:val="Heading3"/>
      </w:pPr>
      <w:r>
        <w:t xml:space="preserve">Phase 2 — Test 13 Darwin branch</w:t>
      </w:r>
    </w:p>
    <w:p>
      <w:pPr>
        <w:pStyle w:val="Compact"/>
        <w:numPr>
          <w:ilvl w:val="0"/>
          <w:numId w:val="1003"/>
        </w:numPr>
      </w:pPr>
      <w:r>
        <w:t xml:space="preserve">Spawn a session, then a child shell with low</w:t>
      </w:r>
      <w:r>
        <w:t xml:space="preserve"> </w:t>
      </w:r>
      <w:r>
        <w:rPr>
          <w:rStyle w:val="VerbatimChar"/>
        </w:rPr>
        <w:t xml:space="preserve">RLIMIT_NPROC</w:t>
      </w:r>
      <w:r>
        <w:t xml:space="preserve"> </w:t>
      </w:r>
      <w:r>
        <w:t xml:space="preserve">(e.g., 64)</w:t>
      </w:r>
    </w:p>
    <w:p>
      <w:pPr>
        <w:pStyle w:val="Compact"/>
        <w:numPr>
          <w:ilvl w:val="0"/>
          <w:numId w:val="1003"/>
        </w:numPr>
      </w:pPr>
      <w:r>
        <w:t xml:space="preserve">Fork until limit hit; assert</w:t>
      </w:r>
      <w:r>
        <w:t xml:space="preserve"> </w:t>
      </w:r>
      <w:r>
        <w:rPr>
          <w:rStyle w:val="VerbatimChar"/>
        </w:rPr>
        <w:t xml:space="preserve">fork()</w:t>
      </w:r>
      <w:r>
        <w:t xml:space="preserve"> </w:t>
      </w:r>
      <w:r>
        <w:t xml:space="preserve">returns EAGAIN</w:t>
      </w:r>
    </w:p>
    <w:p>
      <w:pPr>
        <w:pStyle w:val="Compact"/>
        <w:numPr>
          <w:ilvl w:val="0"/>
          <w:numId w:val="1003"/>
        </w:numPr>
      </w:pPr>
      <w:r>
        <w:t xml:space="preserve">Captured evidence: actual fork count = NPROC - already-running pids (positive evidence per §11.4.5)</w:t>
      </w:r>
    </w:p>
    <w:bookmarkEnd w:id="12"/>
    <w:bookmarkStart w:id="13" w:name="phase-3--test-14-darwin-branch"/>
    <w:p>
      <w:pPr>
        <w:pStyle w:val="Heading3"/>
      </w:pPr>
      <w:r>
        <w:t xml:space="preserve">Phase 3 — Test 14 Darwin branch</w:t>
      </w:r>
    </w:p>
    <w:p>
      <w:pPr>
        <w:pStyle w:val="Compact"/>
        <w:numPr>
          <w:ilvl w:val="0"/>
          <w:numId w:val="1004"/>
        </w:numPr>
      </w:pPr>
      <w:r>
        <w:t xml:space="preserve">3 sessions A/B/C via</w:t>
      </w:r>
      <w:r>
        <w:t xml:space="preserve"> </w:t>
      </w:r>
      <w:r>
        <w:rPr>
          <w:rStyle w:val="VerbatimChar"/>
        </w:rPr>
        <w:t xml:space="preserve">tmx new</w:t>
      </w:r>
    </w:p>
    <w:p>
      <w:pPr>
        <w:pStyle w:val="Compact"/>
        <w:numPr>
          <w:ilvl w:val="0"/>
          <w:numId w:val="1004"/>
        </w:numPr>
      </w:pPr>
      <w:r>
        <w:t xml:space="preserve">Capture each server's PID (tmx-LABEL socket)</w:t>
      </w:r>
    </w:p>
    <w:p>
      <w:pPr>
        <w:pStyle w:val="Compact"/>
        <w:numPr>
          <w:ilvl w:val="0"/>
          <w:numId w:val="1004"/>
        </w:numPr>
      </w:pPr>
      <w:r>
        <w:t xml:space="preserve">Direct kill server A (SIGKILL)</w:t>
      </w:r>
    </w:p>
    <w:p>
      <w:pPr>
        <w:pStyle w:val="Compact"/>
        <w:numPr>
          <w:ilvl w:val="0"/>
          <w:numId w:val="1004"/>
        </w:numPr>
      </w:pPr>
      <w:r>
        <w:t xml:space="preserve">Assert B + C servers still running with ORIGINAL PIDs</w:t>
      </w:r>
    </w:p>
    <w:p>
      <w:pPr>
        <w:pStyle w:val="Compact"/>
        <w:numPr>
          <w:ilvl w:val="0"/>
          <w:numId w:val="1004"/>
        </w:numPr>
      </w:pPr>
      <w:r>
        <w:t xml:space="preserve">Assert tmx ls no longer shows A</w:t>
      </w:r>
    </w:p>
    <w:bookmarkEnd w:id="13"/>
    <w:bookmarkStart w:id="14" w:name="X6e74900d576d8ef74a9dcb13627a0c1969cdbc7"/>
    <w:p>
      <w:pPr>
        <w:pStyle w:val="Heading3"/>
      </w:pPr>
      <w:r>
        <w:t xml:space="preserve">Phase 4 — NEW Test 24 (Darwin CPU-cap enforcement, macOS-only)</w:t>
      </w:r>
    </w:p>
    <w:p>
      <w:pPr>
        <w:pStyle w:val="Compact"/>
        <w:numPr>
          <w:ilvl w:val="0"/>
          <w:numId w:val="1005"/>
        </w:numPr>
      </w:pPr>
      <w:r>
        <w:t xml:space="preserve">Spawn a session with</w:t>
      </w:r>
      <w:r>
        <w:t xml:space="preserve"> </w:t>
      </w:r>
      <w:r>
        <w:rPr>
          <w:rStyle w:val="VerbatimChar"/>
        </w:rPr>
        <w:t xml:space="preserve">TMX_CPU_HARD_SEC=5</w:t>
      </w:r>
    </w:p>
    <w:p>
      <w:pPr>
        <w:pStyle w:val="Compact"/>
        <w:numPr>
          <w:ilvl w:val="0"/>
          <w:numId w:val="1005"/>
        </w:numPr>
      </w:pPr>
      <w:r>
        <w:t xml:space="preserve">Inside the session, run a CPU-bound loop</w:t>
      </w:r>
    </w:p>
    <w:p>
      <w:pPr>
        <w:pStyle w:val="Compact"/>
        <w:numPr>
          <w:ilvl w:val="0"/>
          <w:numId w:val="1005"/>
        </w:numPr>
      </w:pPr>
      <w:r>
        <w:t xml:space="preserve">Assert process is SIGXCPU'd ≤ 7 seconds (5s soft + epsilon)</w:t>
      </w:r>
    </w:p>
    <w:p>
      <w:pPr>
        <w:pStyle w:val="Compact"/>
        <w:numPr>
          <w:ilvl w:val="0"/>
          <w:numId w:val="1005"/>
        </w:numPr>
      </w:pPr>
      <w:r>
        <w:t xml:space="preserve">Captured evidence: process exit signal + wall-clock duration</w:t>
      </w:r>
    </w:p>
    <w:p>
      <w:pPr>
        <w:pStyle w:val="Compact"/>
        <w:numPr>
          <w:ilvl w:val="0"/>
          <w:numId w:val="1005"/>
        </w:numPr>
      </w:pPr>
      <w:r>
        <w:t xml:space="preserve">§11.4.3 dispatch: SKIPs on Linux (test 12 covers Linux memory pressure; Linux CPU cap is via cgroup)</w:t>
      </w:r>
    </w:p>
    <w:bookmarkEnd w:id="14"/>
    <w:bookmarkStart w:id="15" w:name="X78aa7041ed3f8d887d6904d2f851a04d765a5af"/>
    <w:p>
      <w:pPr>
        <w:pStyle w:val="Heading3"/>
      </w:pPr>
      <w:r>
        <w:t xml:space="preserve">Phase 5 — Retire M7-M10; add M20 + M21 Darwin rlimit mutations</w:t>
      </w:r>
    </w:p>
    <w:p>
      <w:pPr>
        <w:pStyle w:val="Compact"/>
        <w:numPr>
          <w:ilvl w:val="0"/>
          <w:numId w:val="1006"/>
        </w:numPr>
      </w:pPr>
      <w:r>
        <w:t xml:space="preserve">M7-M10 explicitly retired with comment block citing native-dual-OS dead-code rationale</w:t>
      </w:r>
    </w:p>
    <w:p>
      <w:pPr>
        <w:pStyle w:val="Compact"/>
        <w:numPr>
          <w:ilvl w:val="0"/>
          <w:numId w:val="1006"/>
        </w:numPr>
      </w:pPr>
      <w:r>
        <w:t xml:space="preserve">M20: strip</w:t>
      </w:r>
      <w:r>
        <w:t xml:space="preserve"> </w:t>
      </w:r>
      <w:r>
        <w:rPr>
          <w:rStyle w:val="VerbatimChar"/>
        </w:rPr>
        <w:t xml:space="preserve">ulimit -t</w:t>
      </w:r>
      <w:r>
        <w:t xml:space="preserve"> </w:t>
      </w:r>
      <w:r>
        <w:t xml:space="preserve">line from</w:t>
      </w:r>
      <w:r>
        <w:t xml:space="preserve"> </w:t>
      </w:r>
      <w:r>
        <w:rPr>
          <w:rStyle w:val="VerbatimChar"/>
        </w:rPr>
        <w:t xml:space="preserve">scripts/tmx-rlimit-wrapper.sh</w:t>
      </w:r>
      <w:r>
        <w:t xml:space="preserve"> </w:t>
      </w:r>
      <w:r>
        <w:t xml:space="preserve">→ test 15 T5 FAILs (</w:t>
      </w:r>
      <w:r>
        <w:rPr>
          <w:rStyle w:val="VerbatimChar"/>
        </w:rPr>
        <w:t xml:space="preserve">TMX_CPU_HARD_SEC</w:t>
      </w:r>
      <w:r>
        <w:t xml:space="preserve"> </w:t>
      </w:r>
      <w:r>
        <w:t xml:space="preserve">override no longer visible)</w:t>
      </w:r>
    </w:p>
    <w:p>
      <w:pPr>
        <w:pStyle w:val="Compact"/>
        <w:numPr>
          <w:ilvl w:val="0"/>
          <w:numId w:val="1006"/>
        </w:numPr>
      </w:pPr>
      <w:r>
        <w:t xml:space="preserve">M21: strip</w:t>
      </w:r>
      <w:r>
        <w:t xml:space="preserve"> </w:t>
      </w:r>
      <w:r>
        <w:rPr>
          <w:rStyle w:val="VerbatimChar"/>
        </w:rPr>
        <w:t xml:space="preserve">ulimit -u</w:t>
      </w:r>
      <w:r>
        <w:t xml:space="preserve"> </w:t>
      </w:r>
      <w:r>
        <w:t xml:space="preserve">line from</w:t>
      </w:r>
      <w:r>
        <w:t xml:space="preserve"> </w:t>
      </w:r>
      <w:r>
        <w:rPr>
          <w:rStyle w:val="VerbatimChar"/>
        </w:rPr>
        <w:t xml:space="preserve">scripts/tmx-rlimit-wrapper.sh</w:t>
      </w:r>
      <w:r>
        <w:t xml:space="preserve"> </w:t>
      </w:r>
      <w:r>
        <w:t xml:space="preserve">→ test 15 T3 FAILs (</w:t>
      </w:r>
      <w:r>
        <w:rPr>
          <w:rStyle w:val="VerbatimChar"/>
        </w:rPr>
        <w:t xml:space="preserve">TMXLIMITS:cpu=…:nproc=</w:t>
      </w:r>
      <w:r>
        <w:t xml:space="preserve"> </w:t>
      </w:r>
      <w:r>
        <w:t xml:space="preserve">no longer carries nproc)</w:t>
      </w:r>
    </w:p>
    <w:bookmarkEnd w:id="15"/>
    <w:bookmarkStart w:id="16" w:name="phase-6--challenges--docs--continuation"/>
    <w:p>
      <w:pPr>
        <w:pStyle w:val="Heading3"/>
      </w:pPr>
      <w:r>
        <w:t xml:space="preserve">Phase 6 — Challenges + docs + CONTINUATION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TMUX-CH-24</w:t>
      </w:r>
      <w:r>
        <w:t xml:space="preserve"> </w:t>
      </w:r>
      <w:r>
        <w:t xml:space="preserve">for the new CPU-cap test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docs/guide/README.md</w:t>
      </w:r>
      <w:r>
        <w:t xml:space="preserve"> </w:t>
      </w:r>
      <w:r>
        <w:t xml:space="preserve">§5.6 — refresh isolation-strength matrix to reflect Darwin-branch test coverage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docs/plans/v1.0.5.md</w:t>
      </w:r>
      <w:r>
        <w:t xml:space="preserve"> </w:t>
      </w:r>
      <w:r>
        <w:t xml:space="preserve">— this plan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Fixed.md</w:t>
      </w:r>
      <w:r>
        <w:t xml:space="preserve"> </w:t>
      </w:r>
      <w:r>
        <w:t xml:space="preserve">A22-A26 entries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CHANGELOG.md</w:t>
      </w:r>
      <w:r>
        <w:t xml:space="preserve"> </w:t>
      </w:r>
      <w:r>
        <w:t xml:space="preserve">v1.0.5 block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CONTINUATION.md</w:t>
      </w:r>
      <w:r>
        <w:t xml:space="preserve"> </w:t>
      </w:r>
      <w:r>
        <w:t xml:space="preserve">§3.11 + §1 snapshot bump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VERSION</w:t>
      </w:r>
      <w:r>
        <w:t xml:space="preserve"> </w:t>
      </w:r>
      <w:r>
        <w:t xml:space="preserve">1.0.5 / 6</w:t>
      </w:r>
    </w:p>
    <w:bookmarkEnd w:id="16"/>
    <w:bookmarkStart w:id="17" w:name="phase-7--verification--commit--push"/>
    <w:p>
      <w:pPr>
        <w:pStyle w:val="Heading3"/>
      </w:pPr>
      <w:r>
        <w:t xml:space="preserve">Phase 7 — Verification + commit + push</w:t>
      </w:r>
    </w:p>
    <w:p>
      <w:pPr>
        <w:pStyle w:val="Compact"/>
        <w:numPr>
          <w:ilvl w:val="0"/>
          <w:numId w:val="1008"/>
        </w:numPr>
      </w:pPr>
      <w:r>
        <w:t xml:space="preserve">Fresh suite + meta-test + e2e</w:t>
      </w:r>
    </w:p>
    <w:p>
      <w:pPr>
        <w:pStyle w:val="Compact"/>
        <w:numPr>
          <w:ilvl w:val="0"/>
          <w:numId w:val="1008"/>
        </w:numPr>
      </w:pPr>
      <w:r>
        <w:t xml:space="preserve">§11.4.71 fetch + integrate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commit_all.sh</w:t>
      </w:r>
    </w:p>
    <w:bookmarkEnd w:id="17"/>
    <w:bookmarkEnd w:id="18"/>
    <w:bookmarkStart w:id="19" w:name="Xcaec99252eaff0d904e80c68171244095665561"/>
    <w:p>
      <w:pPr>
        <w:pStyle w:val="Heading2"/>
      </w:pPr>
      <w:r>
        <w:t xml:space="preserve">§4 Anti-bluff invariants (verbatim user mandate, 2026-05-21)</w:t>
      </w:r>
    </w:p>
    <w:p>
      <w:pPr>
        <w:pStyle w:val="BlockText"/>
      </w:pPr>
      <w:r>
        <w:t xml:space="preserve">"all existing tests and Challenges do work in anti-bluff manner —</w:t>
      </w:r>
      <w:r>
        <w:t xml:space="preserve"> </w:t>
      </w:r>
      <w:r>
        <w:t xml:space="preserve">they MUST confirm that all tested codebase really works as expected!</w:t>
      </w:r>
      <w:r>
        <w:t xml:space="preserve"> </w:t>
      </w:r>
      <w:r>
        <w:t xml:space="preserve">We had been in position that all tests do execute with success and</w:t>
      </w:r>
      <w:r>
        <w:t xml:space="preserve"> </w:t>
      </w:r>
      <w:r>
        <w:t xml:space="preserve">all Challenges as well, but in reality the most of the features does</w:t>
      </w:r>
      <w:r>
        <w:t xml:space="preserve"> </w:t>
      </w:r>
      <w:r>
        <w:t xml:space="preserve">not work and can't be used!"</w:t>
      </w:r>
    </w:p>
    <w:p>
      <w:pPr>
        <w:pStyle w:val="FirstParagraph"/>
      </w:pPr>
      <w:r>
        <w:t xml:space="preserve">Every Darwin branch added in this cycle MUST:</w:t>
      </w:r>
    </w:p>
    <w:p>
      <w:pPr>
        <w:pStyle w:val="Compact"/>
        <w:numPr>
          <w:ilvl w:val="0"/>
          <w:numId w:val="1009"/>
        </w:numPr>
      </w:pPr>
      <w:r>
        <w:t xml:space="preserve">Read CONTENT (ulimit values, ps output, fork return codes), not file existence.</w:t>
      </w:r>
    </w:p>
    <w:p>
      <w:pPr>
        <w:pStyle w:val="Compact"/>
        <w:numPr>
          <w:ilvl w:val="0"/>
          <w:numId w:val="1009"/>
        </w:numPr>
      </w:pPr>
      <w:r>
        <w:t xml:space="preserve">Use the operator path (</w:t>
      </w:r>
      <w:r>
        <w:rPr>
          <w:rStyle w:val="VerbatimChar"/>
        </w:rPr>
        <w:t xml:space="preserve">tmx new -s NAME -d</w:t>
      </w:r>
      <w:r>
        <w:t xml:space="preserve">) per §102.</w:t>
      </w:r>
    </w:p>
    <w:p>
      <w:pPr>
        <w:pStyle w:val="Compact"/>
        <w:numPr>
          <w:ilvl w:val="0"/>
          <w:numId w:val="1009"/>
        </w:numPr>
      </w:pPr>
      <w:r>
        <w:t xml:space="preserve">SKIP-with-reason where macOS genuinely can't (kernel gap), citing the</w:t>
      </w:r>
      <w:r>
        <w:t xml:space="preserve"> </w:t>
      </w:r>
      <w:r>
        <w:t xml:space="preserve">exact rlimit + reproducer per §11.4.6 no-guessing.</w:t>
      </w:r>
    </w:p>
    <w:p>
      <w:pPr>
        <w:pStyle w:val="Compact"/>
        <w:numPr>
          <w:ilvl w:val="0"/>
          <w:numId w:val="1009"/>
        </w:numPr>
      </w:pPr>
      <w:r>
        <w:t xml:space="preserve">Have a paired §103 layer-4 mutation in the meta-test.</w:t>
      </w:r>
    </w:p>
    <w:bookmarkEnd w:id="19"/>
    <w:bookmarkStart w:id="20" w:name="X1ff23947678a469daa9cc2e928557c021e19d36"/>
    <w:p>
      <w:pPr>
        <w:pStyle w:val="Heading2"/>
      </w:pPr>
      <w:r>
        <w:t xml:space="preserve">§5 Out-of-scope (logged for future cycles)</w:t>
      </w:r>
    </w:p>
    <w:p>
      <w:pPr>
        <w:pStyle w:val="Compact"/>
        <w:numPr>
          <w:ilvl w:val="0"/>
          <w:numId w:val="1010"/>
        </w:numPr>
      </w:pPr>
      <w:r>
        <w:t xml:space="preserve">Linux remote-host runner — to actually exercise the Linux branches of</w:t>
      </w:r>
      <w:r>
        <w:t xml:space="preserve"> </w:t>
      </w:r>
      <w:r>
        <w:t xml:space="preserve">tests 09/13/14 from a Darwin dev host, we'd need a Linux test target.</w:t>
      </w:r>
      <w:r>
        <w:t xml:space="preserve"> </w:t>
      </w:r>
      <w:r>
        <w:t xml:space="preserve">This cycle ensures both branches are CODED correctly; Linux-side</w:t>
      </w:r>
      <w:r>
        <w:t xml:space="preserve"> </w:t>
      </w:r>
      <w:r>
        <w:t xml:space="preserve">validation lands when a Linux CI host is provisioned.</w:t>
      </w:r>
    </w:p>
    <w:p>
      <w:pPr>
        <w:pStyle w:val="Compact"/>
        <w:numPr>
          <w:ilvl w:val="0"/>
          <w:numId w:val="1010"/>
        </w:numPr>
      </w:pPr>
      <w:r>
        <w:t xml:space="preserve">macOS launchd job-based hard memory cap (would need root) — out of</w:t>
      </w:r>
      <w:r>
        <w:t xml:space="preserve"> </w:t>
      </w:r>
      <w:r>
        <w:t xml:space="preserve">scope per §11.4.10 + §11.4.78 no-sudo philosophy.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v1.0.5</dc:title>
  <dc:creator/>
  <cp:keywords/>
  <dcterms:created xsi:type="dcterms:W3CDTF">2026-09-01T16:12:34Z</dcterms:created>
  <dcterms:modified xsi:type="dcterms:W3CDTF">2026-09-01T16:12:34Z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