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07_test_strategy</w:t>
      </w:r>
    </w:p>
    <w:bookmarkStart w:id="34" w:name="Xd9070732a3549d99cfdd95bff55adf2fb521496"/>
    <w:p>
      <w:pPr>
        <w:pStyle w:val="Heading1"/>
      </w:pPr>
      <w:r>
        <w:t xml:space="preserve">§07 — Anti-Bluff Test Strategy for Termux</w:t>
      </w:r>
    </w:p>
    <w:p>
      <w:pPr>
        <w:pStyle w:val="FirstParagraph"/>
      </w:pPr>
      <w:r>
        <w:rPr>
          <w:b/>
          <w:bCs/>
        </w:rPr>
        <w:t xml:space="preserve">Revision:</w:t>
      </w:r>
      <w:r>
        <w:t xml:space="preserve"> </w:t>
      </w:r>
      <w:r>
        <w:t xml:space="preserve">1</w:t>
      </w:r>
      <w:r>
        <w:t xml:space="preserve"> </w:t>
      </w:r>
      <w:r>
        <w:rPr>
          <w:b/>
          <w:bCs/>
        </w:rPr>
        <w:t xml:space="preserve">Last modified:</w:t>
      </w:r>
      <w:r>
        <w:t xml:space="preserve"> </w:t>
      </w:r>
      <w:r>
        <w:t xml:space="preserve">2026-05-22T07:20:02Z</w:t>
      </w:r>
      <w:r>
        <w:t xml:space="preserve"> </w:t>
      </w:r>
      <w:r>
        <w:rPr>
          <w:b/>
          <w:bCs/>
        </w:rPr>
        <w:t xml:space="preserve">Authority:</w:t>
      </w:r>
      <w:r>
        <w:t xml:space="preserve"> </w:t>
      </w:r>
      <w:r>
        <w:t xml:space="preserve">vasic-digital tmux project (research-only)</w:t>
      </w:r>
      <w:r>
        <w:t xml:space="preserve"> </w:t>
      </w:r>
      <w:r>
        <w:rPr>
          <w:b/>
          <w:bCs/>
        </w:rPr>
        <w:t xml:space="preserve">Maintainer:</w:t>
      </w:r>
      <w:r>
        <w:t xml:space="preserve"> </w:t>
      </w:r>
      <w:r>
        <w:t xml:space="preserve">milosvasic</w:t>
      </w:r>
      <w:r>
        <w:t xml:space="preserve"> </w:t>
      </w:r>
      <w:r>
        <w:rPr>
          <w:b/>
          <w:bCs/>
        </w:rPr>
        <w:t xml:space="preserve">Scope:</w:t>
      </w:r>
      <w:r>
        <w:t xml:space="preserve"> </w:t>
      </w:r>
      <w:r>
        <w:t xml:space="preserve">How to run the §103 four-layer + §11.4 anti-bluff covenant on Android via Termux</w:t>
      </w:r>
    </w:p>
    <w:p>
      <w:r>
        <w:pict>
          <v:rect style="width:0;height:1.5pt" o:hralign="center" o:hrstd="t" o:hr="t"/>
        </w:pict>
      </w:r>
    </w:p>
    <w:bookmarkStart w:id="9" w:name="Xb95af511b154f6fa94757f391b22b0dc8ac8d59"/>
    <w:p>
      <w:pPr>
        <w:pStyle w:val="Heading2"/>
      </w:pPr>
      <w:r>
        <w:t xml:space="preserve">1. The challenge</w:t>
      </w:r>
    </w:p>
    <w:p>
      <w:pPr>
        <w:pStyle w:val="FirstParagraph"/>
      </w:pPr>
      <w:r>
        <w:t xml:space="preserve">Our anti-bluff posture requires positive captured runtime evidence per §11.4.5 — not just exit codes. On Linux/macOS we have:</w:t>
      </w:r>
    </w:p>
    <w:p>
      <w:pPr>
        <w:pStyle w:val="Compact"/>
        <w:numPr>
          <w:ilvl w:val="0"/>
          <w:numId w:val="1001"/>
        </w:numPr>
      </w:pPr>
      <w:r>
        <w:t xml:space="preserve">Direct shell access on the SUT.</w:t>
      </w:r>
    </w:p>
    <w:p>
      <w:pPr>
        <w:pStyle w:val="Compact"/>
        <w:numPr>
          <w:ilvl w:val="0"/>
          <w:numId w:val="1001"/>
        </w:numPr>
      </w:pPr>
      <w:r>
        <w:rPr>
          <w:rStyle w:val="VerbatimChar"/>
        </w:rPr>
        <w:t xml:space="preserve">commit_all.sh</w:t>
      </w:r>
      <w:r>
        <w:t xml:space="preserve"> </w:t>
      </w:r>
      <w:r>
        <w:t xml:space="preserve">→ push → CI → tested on Linux.</w:t>
      </w:r>
    </w:p>
    <w:p>
      <w:pPr>
        <w:pStyle w:val="Compact"/>
        <w:numPr>
          <w:ilvl w:val="0"/>
          <w:numId w:val="1001"/>
        </w:numPr>
      </w:pPr>
      <w:r>
        <w:t xml:space="preserve">Nezha-Linux remote test bridge for the existing v1.0.9 spec.</w:t>
      </w:r>
    </w:p>
    <w:p>
      <w:pPr>
        <w:pStyle w:val="FirstParagraph"/>
      </w:pPr>
      <w:r>
        <w:t xml:space="preserve">For Termux we need an equivalent capture path that does NOT require:</w:t>
      </w:r>
    </w:p>
    <w:p>
      <w:pPr>
        <w:pStyle w:val="Compact"/>
        <w:numPr>
          <w:ilvl w:val="0"/>
          <w:numId w:val="1002"/>
        </w:numPr>
      </w:pPr>
      <w:r>
        <w:rPr>
          <w:rStyle w:val="VerbatimChar"/>
        </w:rPr>
        <w:t xml:space="preserve">adb shell run-as com.termux</w:t>
      </w:r>
      <w:r>
        <w:t xml:space="preserve"> </w:t>
      </w:r>
      <w:r>
        <w:t xml:space="preserve">— this DOES NOT WORK. Termux's</w:t>
      </w:r>
      <w:r>
        <w:t xml:space="preserve"> </w:t>
      </w:r>
      <w:r>
        <w:rPr>
          <w:rStyle w:val="VerbatimChar"/>
        </w:rPr>
        <w:t xml:space="preserve">AndroidManifest.xml</w:t>
      </w:r>
      <w:r>
        <w:t xml:space="preserve"> </w:t>
      </w:r>
      <w:r>
        <w:t xml:space="preserve">does NOT declare</w:t>
      </w:r>
      <w:r>
        <w:t xml:space="preserve"> </w:t>
      </w:r>
      <w:r>
        <w:rPr>
          <w:rStyle w:val="VerbatimChar"/>
        </w:rPr>
        <w:t xml:space="preserve">android:debuggable="true"</w:t>
      </w:r>
      <w:r>
        <w:t xml:space="preserve"> </w:t>
      </w:r>
      <w:r>
        <w:t xml:space="preserve">(security posture), so</w:t>
      </w:r>
      <w:r>
        <w:t xml:space="preserve"> </w:t>
      </w:r>
      <w:r>
        <w:rPr>
          <w:rStyle w:val="VerbatimChar"/>
        </w:rPr>
        <w:t xml:space="preserve">run-as</w:t>
      </w:r>
      <w:r>
        <w:t xml:space="preserve"> </w:t>
      </w:r>
      <w:r>
        <w:t xml:space="preserve">refuses access. Confirmed in numerous Termux GitHub discussions.</w:t>
      </w:r>
    </w:p>
    <w:p>
      <w:pPr>
        <w:pStyle w:val="Compact"/>
        <w:numPr>
          <w:ilvl w:val="0"/>
          <w:numId w:val="1002"/>
        </w:numPr>
      </w:pPr>
      <w:r>
        <w:t xml:space="preserve">Rooting the test device.</w:t>
      </w:r>
    </w:p>
    <w:p>
      <w:pPr>
        <w:pStyle w:val="Compact"/>
        <w:numPr>
          <w:ilvl w:val="0"/>
          <w:numId w:val="1002"/>
        </w:numPr>
      </w:pPr>
      <w:r>
        <w:t xml:space="preserve">Installing a custom Termux build.</w:t>
      </w:r>
    </w:p>
    <w:bookmarkEnd w:id="9"/>
    <w:bookmarkStart w:id="13" w:name="Xc244a3f955d107c02db54eef79043a3e88efb5c"/>
    <w:p>
      <w:pPr>
        <w:pStyle w:val="Heading2"/>
      </w:pPr>
      <w:r>
        <w:t xml:space="preserve">2. The SSH-driven harness — RECOMMENDED</w:t>
      </w:r>
    </w:p>
    <w:p>
      <w:pPr>
        <w:pStyle w:val="FirstParagraph"/>
      </w:pPr>
      <w:r>
        <w:t xml:space="preserve">The cleanest approach is to use</w:t>
      </w:r>
      <w:r>
        <w:t xml:space="preserve"> </w:t>
      </w:r>
      <w:r>
        <w:rPr>
          <w:b/>
          <w:bCs/>
        </w:rPr>
        <w:t xml:space="preserve">Termux's own sshd as the test harness's remote-host channel</w:t>
      </w:r>
      <w:r>
        <w:t xml:space="preserve">. The host machine (Linux or macOS dev box) ssh's into the phone on port 8022 and drives tests over SSH. This is identical in shape to our existing nezha remote-test pattern.</w:t>
      </w:r>
    </w:p>
    <w:bookmarkStart w:id="10" w:name="X2c71725db260b95d829e405ed55b500394fe46d"/>
    <w:p>
      <w:pPr>
        <w:pStyle w:val="Heading3"/>
      </w:pPr>
      <w:r>
        <w:t xml:space="preserve">2.1 Setup contract</w:t>
      </w:r>
    </w:p>
    <w:p>
      <w:pPr>
        <w:pStyle w:val="FirstParagraph"/>
      </w:pPr>
      <w:r>
        <w:t xml:space="preserve">The test device (a phone or tablet running Termux) ships with:</w:t>
      </w:r>
    </w:p>
    <w:p>
      <w:pPr>
        <w:pStyle w:val="Compact"/>
        <w:numPr>
          <w:ilvl w:val="0"/>
          <w:numId w:val="1003"/>
        </w:numPr>
      </w:pPr>
      <w:r>
        <w:t xml:space="preserve">Termux installed from F-Droid.</w:t>
      </w:r>
    </w:p>
    <w:p>
      <w:pPr>
        <w:pStyle w:val="Compact"/>
        <w:numPr>
          <w:ilvl w:val="0"/>
          <w:numId w:val="1003"/>
        </w:numPr>
      </w:pPr>
      <w:r>
        <w:t xml:space="preserve">OpenSSH (</w:t>
      </w:r>
      <w:r>
        <w:rPr>
          <w:rStyle w:val="VerbatimChar"/>
        </w:rPr>
        <w:t xml:space="preserve">pkg install openssh</w:t>
      </w:r>
      <w:r>
        <w:t xml:space="preserve">).</w:t>
      </w:r>
    </w:p>
    <w:p>
      <w:pPr>
        <w:pStyle w:val="Compact"/>
        <w:numPr>
          <w:ilvl w:val="0"/>
          <w:numId w:val="1003"/>
        </w:numPr>
      </w:pPr>
      <w:r>
        <w:rPr>
          <w:rStyle w:val="VerbatimChar"/>
        </w:rPr>
        <w:t xml:space="preserve">~/.ssh/authorized_keys</w:t>
      </w:r>
      <w:r>
        <w:t xml:space="preserve"> </w:t>
      </w:r>
      <w:r>
        <w:t xml:space="preserve">populated with the host machine's CI public key (NO</w:t>
      </w:r>
      <w:r>
        <w:t xml:space="preserve"> </w:t>
      </w:r>
      <w:r>
        <w:rPr>
          <w:rStyle w:val="VerbatimChar"/>
        </w:rPr>
        <w:t xml:space="preserve">command=</w:t>
      </w:r>
      <w:r>
        <w:t xml:space="preserve"> </w:t>
      </w:r>
      <w:r>
        <w:t xml:space="preserve">restriction — we want unrestricted shell for testing).</w:t>
      </w:r>
    </w:p>
    <w:p>
      <w:pPr>
        <w:pStyle w:val="Compact"/>
        <w:numPr>
          <w:ilvl w:val="0"/>
          <w:numId w:val="1003"/>
        </w:numPr>
      </w:pPr>
      <w:r>
        <w:rPr>
          <w:rStyle w:val="VerbatimChar"/>
        </w:rPr>
        <w:t xml:space="preserve">sshd</w:t>
      </w:r>
      <w:r>
        <w:t xml:space="preserve"> </w:t>
      </w:r>
      <w:r>
        <w:t xml:space="preserve">running on 8022 (started via Termux:Boot autostart script).</w:t>
      </w:r>
    </w:p>
    <w:p>
      <w:pPr>
        <w:pStyle w:val="Compact"/>
        <w:numPr>
          <w:ilvl w:val="0"/>
          <w:numId w:val="1003"/>
        </w:numPr>
      </w:pPr>
      <w:r>
        <w:rPr>
          <w:rStyle w:val="VerbatimChar"/>
        </w:rPr>
        <w:t xml:space="preserve">termux-wake-lock</w:t>
      </w:r>
      <w:r>
        <w:t xml:space="preserve"> </w:t>
      </w:r>
      <w:r>
        <w:t xml:space="preserve">held permanently.</w:t>
      </w:r>
    </w:p>
    <w:p>
      <w:pPr>
        <w:pStyle w:val="Compact"/>
        <w:numPr>
          <w:ilvl w:val="0"/>
          <w:numId w:val="1003"/>
        </w:numPr>
      </w:pPr>
      <w:r>
        <w:t xml:space="preserve">Battery optimization disabled.</w:t>
      </w:r>
    </w:p>
    <w:p>
      <w:pPr>
        <w:pStyle w:val="Compact"/>
        <w:numPr>
          <w:ilvl w:val="0"/>
          <w:numId w:val="1003"/>
        </w:numPr>
      </w:pPr>
      <w:r>
        <w:t xml:space="preserve">Phantom Process Killer disabled.</w:t>
      </w:r>
    </w:p>
    <w:p>
      <w:pPr>
        <w:pStyle w:val="Compact"/>
        <w:numPr>
          <w:ilvl w:val="0"/>
          <w:numId w:val="1003"/>
        </w:numPr>
      </w:pPr>
      <w:r>
        <w:t xml:space="preserve">Our project cloned at</w:t>
      </w:r>
      <w:r>
        <w:t xml:space="preserve"> </w:t>
      </w:r>
      <w:r>
        <w:rPr>
          <w:rStyle w:val="VerbatimChar"/>
        </w:rPr>
        <w:t xml:space="preserve">~/tmux-project</w:t>
      </w:r>
      <w:r>
        <w:t xml:space="preserve">.</w:t>
      </w:r>
    </w:p>
    <w:p>
      <w:pPr>
        <w:pStyle w:val="Compact"/>
        <w:numPr>
          <w:ilvl w:val="0"/>
          <w:numId w:val="1003"/>
        </w:numPr>
      </w:pPr>
      <w:r>
        <w:t xml:space="preserve">Network access (Wi-Fi LAN or Tailscale).</w:t>
      </w:r>
    </w:p>
    <w:bookmarkEnd w:id="10"/>
    <w:bookmarkStart w:id="11" w:name="Xf572b4abc0d329b8b6d8b937aba2b669cbb3876"/>
    <w:p>
      <w:pPr>
        <w:pStyle w:val="Heading3"/>
      </w:pPr>
      <w:r>
        <w:t xml:space="preserve">2.2 Host-side test driver</w:t>
      </w:r>
    </w:p>
    <w:p>
      <w:pPr>
        <w:pStyle w:val="SourceCode"/>
      </w:pPr>
      <w:r>
        <w:rPr>
          <w:rStyle w:val="CommentTok"/>
        </w:rPr>
        <w:t xml:space="preserve"># scripts/test_termux.sh — host-side driver</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TERMUX_HOST</w:t>
      </w:r>
      <w:r>
        <w:rPr>
          <w:rStyle w:val="OperatorTok"/>
        </w:rPr>
        <w:t xml:space="preserve">=</w:t>
      </w:r>
      <w:r>
        <w:rPr>
          <w:rStyle w:val="StringTok"/>
        </w:rPr>
        <w:t xml:space="preserve">"</w:t>
      </w:r>
      <w:r>
        <w:rPr>
          <w:rStyle w:val="VariableTok"/>
        </w:rPr>
        <w:t xml:space="preserve">${TERMUX_TEST_HOST</w:t>
      </w:r>
      <w:r>
        <w:rPr>
          <w:rStyle w:val="OperatorTok"/>
        </w:rPr>
        <w:t xml:space="preserve">:-</w:t>
      </w:r>
      <w:r>
        <w:rPr>
          <w:rStyle w:val="VariableTok"/>
        </w:rPr>
        <w:t xml:space="preserve">}</w:t>
      </w:r>
      <w:r>
        <w:rPr>
          <w:rStyle w:val="StringTok"/>
        </w:rPr>
        <w:t xml:space="preserve">"</w:t>
      </w:r>
      <w:r>
        <w:br/>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$TERMUX_HOST</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"SKIP: TERMUX_TEST_HOST not set"</w:t>
      </w:r>
      <w:r>
        <w:rPr>
          <w:rStyle w:val="KeywordTok"/>
        </w:rPr>
        <w:t xml:space="preserve">;</w:t>
      </w:r>
      <w:r>
        <w:rPr>
          <w:rStyle w:val="NormalTok"/>
        </w:rPr>
        <w:t xml:space="preserve"> </w:t>
      </w:r>
      <w:r>
        <w:rPr>
          <w:rStyle w:val="BuiltInTok"/>
        </w:rPr>
        <w:t xml:space="preserve">exit</w:t>
      </w:r>
      <w:r>
        <w:rPr>
          <w:rStyle w:val="NormalTok"/>
        </w:rPr>
        <w:t xml:space="preserve"> 0</w:t>
      </w:r>
      <w:r>
        <w:rPr>
          <w:rStyle w:val="KeywordTok"/>
        </w:rPr>
        <w:t xml:space="preserve">;</w:t>
      </w:r>
      <w:r>
        <w:rPr>
          <w:rStyle w:val="NormalTok"/>
        </w:rPr>
        <w:t xml:space="preserve"> </w:t>
      </w:r>
      <w:r>
        <w:rPr>
          <w:rStyle w:val="KeywordTok"/>
        </w:rPr>
        <w:t xml:space="preserve">}</w:t>
      </w:r>
      <w:r>
        <w:br/>
      </w:r>
      <w:r>
        <w:br/>
      </w:r>
      <w:r>
        <w:rPr>
          <w:rStyle w:val="FunctionTok"/>
        </w:rPr>
        <w:t xml:space="preserve">ssh</w:t>
      </w:r>
      <w:r>
        <w:rPr>
          <w:rStyle w:val="NormalTok"/>
        </w:rPr>
        <w:t xml:space="preserve"> </w:t>
      </w:r>
      <w:r>
        <w:rPr>
          <w:rStyle w:val="AttributeTok"/>
        </w:rPr>
        <w:t xml:space="preserve">-p</w:t>
      </w:r>
      <w:r>
        <w:rPr>
          <w:rStyle w:val="NormalTok"/>
        </w:rPr>
        <w:t xml:space="preserve"> 8022 </w:t>
      </w:r>
      <w:r>
        <w:rPr>
          <w:rStyle w:val="StringTok"/>
        </w:rPr>
        <w:t xml:space="preserve">"</w:t>
      </w:r>
      <w:r>
        <w:rPr>
          <w:rStyle w:val="VariableTok"/>
        </w:rPr>
        <w:t xml:space="preserve">$TERMUX_HOST</w:t>
      </w:r>
      <w:r>
        <w:rPr>
          <w:rStyle w:val="StringTok"/>
        </w:rPr>
        <w:t xml:space="preserve">"</w:t>
      </w:r>
      <w:r>
        <w:rPr>
          <w:rStyle w:val="NormalTok"/>
        </w:rPr>
        <w:t xml:space="preserve"> </w:t>
      </w:r>
      <w:r>
        <w:rPr>
          <w:rStyle w:val="StringTok"/>
        </w:rPr>
        <w:t xml:space="preserve">'cd ~/tmux-project &amp;&amp; git pull &amp;&amp; bash scripts/tests/run_all.sh'</w:t>
      </w:r>
    </w:p>
    <w:p>
      <w:pPr>
        <w:pStyle w:val="FirstParagraph"/>
      </w:pPr>
      <w:r>
        <w:t xml:space="preserve">Test scripts run unchanged on the remote because Termux's bash is bash 5.x and our scripts use POSIX features (per §11.4.67). Output is captured back to host, evidence files are pulled via</w:t>
      </w:r>
      <w:r>
        <w:t xml:space="preserve"> </w:t>
      </w:r>
      <w:r>
        <w:rPr>
          <w:rStyle w:val="VerbatimChar"/>
        </w:rPr>
        <w:t xml:space="preserve">scp</w:t>
      </w:r>
      <w:r>
        <w:t xml:space="preserve">.</w:t>
      </w:r>
    </w:p>
    <w:bookmarkEnd w:id="11"/>
    <w:bookmarkStart w:id="12" w:name="X78ed7d59ad9d4f36f9c79d403087371ed020fe7"/>
    <w:p>
      <w:pPr>
        <w:pStyle w:val="Heading3"/>
      </w:pPr>
      <w:r>
        <w:t xml:space="preserve">2.3 Captured-evidence per §11.4.5</w:t>
      </w:r>
    </w:p>
    <w:p>
      <w:pPr>
        <w:pStyle w:val="FirstParagraph"/>
      </w:pPr>
      <w:r>
        <w:t xml:space="preserve">Each test still must produce positive evidence — same shape as Linux/macOS, just collected over SSH:</w:t>
      </w:r>
    </w:p>
    <w:p>
      <w:pPr>
        <w:pStyle w:val="Compact"/>
        <w:numPr>
          <w:ilvl w:val="0"/>
          <w:numId w:val="1004"/>
        </w:numPr>
      </w:pPr>
      <w:r>
        <w:rPr>
          <w:rStyle w:val="VerbatimChar"/>
        </w:rPr>
        <w:t xml:space="preserve">tmux capture-pane -p</w:t>
      </w:r>
      <w:r>
        <w:t xml:space="preserve"> </w:t>
      </w:r>
      <w:r>
        <w:t xml:space="preserve">output saved to</w:t>
      </w:r>
      <w:r>
        <w:t xml:space="preserve"> </w:t>
      </w:r>
      <w:r>
        <w:rPr>
          <w:rStyle w:val="VerbatimChar"/>
        </w:rPr>
        <w:t xml:space="preserve">~/.tmx/evidence/&lt;test&gt;/&lt;iter&gt;/pane.txt</w:t>
      </w:r>
      <w:r>
        <w:t xml:space="preserve">, then</w:t>
      </w:r>
      <w:r>
        <w:t xml:space="preserve"> </w:t>
      </w:r>
      <w:r>
        <w:rPr>
          <w:rStyle w:val="VerbatimChar"/>
        </w:rPr>
        <w:t xml:space="preserve">scp</w:t>
      </w:r>
      <w:r>
        <w:t xml:space="preserve">'d to host.</w:t>
      </w:r>
    </w:p>
    <w:p>
      <w:pPr>
        <w:pStyle w:val="Compact"/>
        <w:numPr>
          <w:ilvl w:val="0"/>
          <w:numId w:val="1004"/>
        </w:numPr>
      </w:pPr>
      <w:r>
        <w:t xml:space="preserve">For tests asserting RLIMIT_AS enforcement: capture</w:t>
      </w:r>
      <w:r>
        <w:t xml:space="preserve"> </w:t>
      </w:r>
      <w:r>
        <w:rPr>
          <w:rStyle w:val="VerbatimChar"/>
        </w:rPr>
        <w:t xml:space="preserve">/proc/$PID/status</w:t>
      </w:r>
      <w:r>
        <w:t xml:space="preserve"> </w:t>
      </w:r>
      <w:r>
        <w:t xml:space="preserve">lines</w:t>
      </w:r>
      <w:r>
        <w:t xml:space="preserve"> </w:t>
      </w:r>
      <w:r>
        <w:rPr>
          <w:rStyle w:val="VerbatimChar"/>
        </w:rPr>
        <w:t xml:space="preserve">VmPeak:</w:t>
      </w:r>
      <w:r>
        <w:t xml:space="preserve">,</w:t>
      </w:r>
      <w:r>
        <w:t xml:space="preserve"> </w:t>
      </w:r>
      <w:r>
        <w:rPr>
          <w:rStyle w:val="VerbatimChar"/>
        </w:rPr>
        <w:t xml:space="preserve">VmSize:</w:t>
      </w:r>
      <w:r>
        <w:t xml:space="preserve">, before and after attempting to exceed.</w:t>
      </w:r>
    </w:p>
    <w:p>
      <w:pPr>
        <w:pStyle w:val="Compact"/>
        <w:numPr>
          <w:ilvl w:val="0"/>
          <w:numId w:val="1004"/>
        </w:numPr>
      </w:pPr>
      <w:r>
        <w:t xml:space="preserve">For tests asserting</w:t>
      </w:r>
      <w:r>
        <w:t xml:space="preserve"> </w:t>
      </w:r>
      <w:r>
        <w:rPr>
          <w:rStyle w:val="VerbatimChar"/>
        </w:rPr>
        <w:t xml:space="preserve">RLIMIT_CPU</w:t>
      </w:r>
      <w:r>
        <w:t xml:space="preserve"> </w:t>
      </w:r>
      <w:r>
        <w:t xml:space="preserve">enforcement: capture the</w:t>
      </w:r>
      <w:r>
        <w:t xml:space="preserve"> </w:t>
      </w:r>
      <w:r>
        <w:rPr>
          <w:rStyle w:val="VerbatimChar"/>
        </w:rPr>
        <w:t xml:space="preserve">SIGXCPU</w:t>
      </w:r>
      <w:r>
        <w:t xml:space="preserve"> </w:t>
      </w:r>
      <w:r>
        <w:t xml:space="preserve">followed by</w:t>
      </w:r>
      <w:r>
        <w:t xml:space="preserve"> </w:t>
      </w:r>
      <w:r>
        <w:rPr>
          <w:rStyle w:val="VerbatimChar"/>
        </w:rPr>
        <w:t xml:space="preserve">SIGKILL</w:t>
      </w:r>
      <w:r>
        <w:t xml:space="preserve"> </w:t>
      </w:r>
      <w:r>
        <w:t xml:space="preserve">via a small trap script.</w:t>
      </w:r>
    </w:p>
    <w:p>
      <w:pPr>
        <w:pStyle w:val="Compact"/>
        <w:numPr>
          <w:ilvl w:val="0"/>
          <w:numId w:val="1004"/>
        </w:numPr>
      </w:pPr>
      <w:r>
        <w:t xml:space="preserve">For tests asserting OOM survival: capture</w:t>
      </w:r>
      <w:r>
        <w:t xml:space="preserve"> </w:t>
      </w:r>
      <w:r>
        <w:rPr>
          <w:rStyle w:val="VerbatimChar"/>
        </w:rPr>
        <w:t xml:space="preserve">/proc/$PID/oom_score_adj</w:t>
      </w:r>
      <w:r>
        <w:t xml:space="preserve"> </w:t>
      </w:r>
      <w:r>
        <w:t xml:space="preserve">value + tmux-server PID before and after a synthetic memory-pressure event.</w:t>
      </w:r>
    </w:p>
    <w:p>
      <w:pPr>
        <w:pStyle w:val="Compact"/>
        <w:numPr>
          <w:ilvl w:val="0"/>
          <w:numId w:val="1004"/>
        </w:numPr>
      </w:pPr>
      <w:r>
        <w:t xml:space="preserve">For tests asserting wake-lock effectiveness: capture</w:t>
      </w:r>
      <w:r>
        <w:t xml:space="preserve"> </w:t>
      </w:r>
      <w:r>
        <w:rPr>
          <w:rStyle w:val="VerbatimChar"/>
        </w:rPr>
        <w:t xml:space="preserve">dumpsys power | grep -A2 'PARTIAL_WAKE_LOCK'</w:t>
      </w:r>
      <w:r>
        <w:t xml:space="preserve"> </w:t>
      </w:r>
      <w:r>
        <w:t xml:space="preserve">output BEFORE entering Doze + AFTER simulating Doze.</w:t>
      </w:r>
    </w:p>
    <w:p>
      <w:pPr>
        <w:pStyle w:val="FirstParagraph"/>
      </w:pPr>
      <w:r>
        <w:t xml:space="preserve">All evidence files travel back to host and feed the standard</w:t>
      </w:r>
      <w:r>
        <w:t xml:space="preserve"> </w:t>
      </w:r>
      <w:r>
        <w:rPr>
          <w:rStyle w:val="VerbatimChar"/>
        </w:rPr>
        <w:t xml:space="preserve">qa-results/</w:t>
      </w:r>
      <w:r>
        <w:t xml:space="preserve"> </w:t>
      </w:r>
      <w:r>
        <w:t xml:space="preserve">analyser.</w:t>
      </w:r>
    </w:p>
    <w:bookmarkEnd w:id="12"/>
    <w:bookmarkEnd w:id="13"/>
    <w:bookmarkStart w:id="14" w:name="X222b7a585cc74ff371962cea8bf14957cdf9a5f"/>
    <w:p>
      <w:pPr>
        <w:pStyle w:val="Heading2"/>
      </w:pPr>
      <w:r>
        <w:t xml:space="preserve">3. §11.4.81 four-platform parity table (proposed)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Test</w:t>
            </w:r>
          </w:p>
        </w:tc>
        <w:tc>
          <w:tcPr/>
          <w:p>
            <w:pPr>
              <w:pStyle w:val="Compact"/>
            </w:pPr>
            <w:r>
              <w:t xml:space="preserve">Linux (systemd)</w:t>
            </w:r>
          </w:p>
        </w:tc>
        <w:tc>
          <w:tcPr/>
          <w:p>
            <w:pPr>
              <w:pStyle w:val="Compact"/>
            </w:pPr>
            <w:r>
              <w:t xml:space="preserve">Linux (no-systemd, e.g. Alpine)</w:t>
            </w:r>
          </w:p>
        </w:tc>
        <w:tc>
          <w:tcPr/>
          <w:p>
            <w:pPr>
              <w:pStyle w:val="Compact"/>
            </w:pPr>
            <w:r>
              <w:t xml:space="preserve">macOS</w:t>
            </w:r>
          </w:p>
        </w:tc>
        <w:tc>
          <w:tcPr/>
          <w:p>
            <w:pPr>
              <w:pStyle w:val="Compact"/>
            </w:pPr>
            <w:r>
              <w:t xml:space="preserve">Termux</w:t>
            </w:r>
          </w:p>
        </w:tc>
      </w:tr>
      <w:tr>
        <w:tc>
          <w:tcPr/>
          <w:p>
            <w:pPr>
              <w:pStyle w:val="Compact"/>
            </w:pPr>
            <w:r>
              <w:t xml:space="preserve">Memory cap enforced</w:t>
            </w:r>
          </w:p>
        </w:tc>
        <w:tc>
          <w:tcPr/>
          <w:p>
            <w:pPr>
              <w:pStyle w:val="Compact"/>
            </w:pPr>
            <w:r>
              <w:t xml:space="preserve">cgroup</w:t>
            </w:r>
            <w:r>
              <w:t xml:space="preserve"> </w:t>
            </w:r>
            <w:r>
              <w:rPr>
                <w:rStyle w:val="VerbatimChar"/>
              </w:rPr>
              <w:t xml:space="preserve">memory.max</w:t>
            </w:r>
          </w:p>
        </w:tc>
        <w:tc>
          <w:tcPr/>
          <w:p>
            <w:pPr>
              <w:pStyle w:val="Compact"/>
            </w:pPr>
            <w:r>
              <w:t xml:space="preserve">rlimit</w:t>
            </w:r>
            <w:r>
              <w:t xml:space="preserve"> </w:t>
            </w:r>
            <w:r>
              <w:rPr>
                <w:rStyle w:val="VerbatimChar"/>
              </w:rPr>
              <w:t xml:space="preserve">RLIMIT_AS</w:t>
            </w:r>
          </w:p>
        </w:tc>
        <w:tc>
          <w:tcPr/>
          <w:p>
            <w:pPr>
              <w:pStyle w:val="Compact"/>
            </w:pPr>
            <w:r>
              <w:t xml:space="preserve">macOS gap (no enforcement) — SKIP</w:t>
            </w:r>
            <w:r>
              <w:t xml:space="preserve"> </w:t>
            </w:r>
            <w:r>
              <w:rPr>
                <w:rStyle w:val="VerbatimChar"/>
              </w:rPr>
              <w:t xml:space="preserve">feature_unsupported: xnu-rlimit-as-unenforced</w:t>
            </w:r>
          </w:p>
        </w:tc>
        <w:tc>
          <w:tcPr/>
          <w:p>
            <w:pPr>
              <w:pStyle w:val="Compact"/>
            </w:pPr>
            <w:r>
              <w:t xml:space="preserve">rlimit</w:t>
            </w:r>
            <w:r>
              <w:t xml:space="preserve"> </w:t>
            </w:r>
            <w:r>
              <w:rPr>
                <w:rStyle w:val="VerbatimChar"/>
              </w:rPr>
              <w:t xml:space="preserve">RLIMIT_AS</w:t>
            </w:r>
            <w:r>
              <w:t xml:space="preserve"> </w:t>
            </w:r>
            <w:r>
              <w:t xml:space="preserve">(kernel-enforced)</w:t>
            </w:r>
          </w:p>
        </w:tc>
      </w:tr>
      <w:tr>
        <w:tc>
          <w:tcPr/>
          <w:p>
            <w:pPr>
              <w:pStyle w:val="Compact"/>
            </w:pPr>
            <w:r>
              <w:t xml:space="preserve">CPU cap enforced</w:t>
            </w:r>
          </w:p>
        </w:tc>
        <w:tc>
          <w:tcPr/>
          <w:p>
            <w:pPr>
              <w:pStyle w:val="Compact"/>
            </w:pPr>
            <w:r>
              <w:t xml:space="preserve">cgroup</w:t>
            </w:r>
            <w:r>
              <w:t xml:space="preserve"> </w:t>
            </w:r>
            <w:r>
              <w:rPr>
                <w:rStyle w:val="VerbatimChar"/>
              </w:rPr>
              <w:t xml:space="preserve">cpu.max</w:t>
            </w:r>
          </w:p>
        </w:tc>
        <w:tc>
          <w:tcPr/>
          <w:p>
            <w:pPr>
              <w:pStyle w:val="Compact"/>
            </w:pPr>
            <w:r>
              <w:t xml:space="preserve">rlimit</w:t>
            </w:r>
            <w:r>
              <w:t xml:space="preserve"> </w:t>
            </w:r>
            <w:r>
              <w:rPr>
                <w:rStyle w:val="VerbatimChar"/>
              </w:rPr>
              <w:t xml:space="preserve">RLIMIT_CPU</w:t>
            </w:r>
          </w:p>
        </w:tc>
        <w:tc>
          <w:tcPr/>
          <w:p>
            <w:pPr>
              <w:pStyle w:val="Compact"/>
            </w:pPr>
            <w:r>
              <w:t xml:space="preserve">rlimit</w:t>
            </w:r>
            <w:r>
              <w:t xml:space="preserve"> </w:t>
            </w:r>
            <w:r>
              <w:rPr>
                <w:rStyle w:val="VerbatimChar"/>
              </w:rPr>
              <w:t xml:space="preserve">RLIMIT_CPU</w:t>
            </w:r>
          </w:p>
        </w:tc>
        <w:tc>
          <w:tcPr/>
          <w:p>
            <w:pPr>
              <w:pStyle w:val="Compact"/>
            </w:pPr>
            <w:r>
              <w:t xml:space="preserve">rlimit</w:t>
            </w:r>
            <w:r>
              <w:t xml:space="preserve"> </w:t>
            </w:r>
            <w:r>
              <w:rPr>
                <w:rStyle w:val="VerbatimChar"/>
              </w:rPr>
              <w:t xml:space="preserve">RLIMIT_CPU</w:t>
            </w:r>
          </w:p>
        </w:tc>
      </w:tr>
      <w:tr>
        <w:tc>
          <w:tcPr/>
          <w:p>
            <w:pPr>
              <w:pStyle w:val="Compact"/>
            </w:pPr>
            <w:r>
              <w:t xml:space="preserve">Task cap enforced (per session)</w:t>
            </w:r>
          </w:p>
        </w:tc>
        <w:tc>
          <w:tcPr/>
          <w:p>
            <w:pPr>
              <w:pStyle w:val="Compact"/>
            </w:pPr>
            <w:r>
              <w:t xml:space="preserve">cgroup</w:t>
            </w:r>
            <w:r>
              <w:t xml:space="preserve"> </w:t>
            </w:r>
            <w:r>
              <w:rPr>
                <w:rStyle w:val="VerbatimChar"/>
              </w:rPr>
              <w:t xml:space="preserve">pids.max</w:t>
            </w:r>
          </w:p>
        </w:tc>
        <w:tc>
          <w:tcPr/>
          <w:p>
            <w:pPr>
              <w:pStyle w:val="Compact"/>
            </w:pPr>
            <w:r>
              <w:t xml:space="preserve">NO per-session —</w:t>
            </w:r>
            <w:r>
              <w:t xml:space="preserve"> </w:t>
            </w:r>
            <w:r>
              <w:rPr>
                <w:rStyle w:val="VerbatimChar"/>
              </w:rPr>
              <w:t xml:space="preserve">RLIMIT_NPROC</w:t>
            </w:r>
            <w:r>
              <w:t xml:space="preserve"> </w:t>
            </w:r>
            <w:r>
              <w:t xml:space="preserve">is per-UID — SKIP partial</w:t>
            </w:r>
          </w:p>
        </w:tc>
        <w:tc>
          <w:tcPr/>
          <w:p>
            <w:pPr>
              <w:pStyle w:val="Compact"/>
            </w:pPr>
            <w:r>
              <w:t xml:space="preserve">NO per-session (same) — SKIP partial</w:t>
            </w:r>
          </w:p>
        </w:tc>
        <w:tc>
          <w:tcPr/>
          <w:p>
            <w:pPr>
              <w:pStyle w:val="Compact"/>
            </w:pPr>
            <w:r>
              <w:t xml:space="preserve">NO per-session (same) — SKIP partial; Android 12+ phantom-killer adds an UNRELATED 32-cap</w:t>
            </w:r>
          </w:p>
        </w:tc>
      </w:tr>
      <w:tr>
        <w:tc>
          <w:tcPr/>
          <w:p>
            <w:pPr>
              <w:pStyle w:val="Compact"/>
            </w:pPr>
            <w:r>
              <w:t xml:space="preserve">OOM kill priority</w:t>
            </w:r>
          </w:p>
        </w:tc>
        <w:tc>
          <w:tcPr/>
          <w:p>
            <w:pPr>
              <w:pStyle w:val="Compact"/>
            </w:pPr>
            <w:r>
              <w:rPr>
                <w:rStyle w:val="VerbatimChar"/>
              </w:rPr>
              <w:t xml:space="preserve">oom_score_adj</w:t>
            </w:r>
            <w:r>
              <w:t xml:space="preserve"> </w:t>
            </w:r>
            <w:r>
              <w:t xml:space="preserve">+ cgroup OOM</w:t>
            </w:r>
          </w:p>
        </w:tc>
        <w:tc>
          <w:tcPr/>
          <w:p>
            <w:pPr>
              <w:pStyle w:val="Compact"/>
            </w:pPr>
            <w:r>
              <w:rPr>
                <w:rStyle w:val="VerbatimChar"/>
              </w:rPr>
              <w:t xml:space="preserve">oom_score_adj</w:t>
            </w:r>
          </w:p>
        </w:tc>
        <w:tc>
          <w:tcPr/>
          <w:p>
            <w:pPr>
              <w:pStyle w:val="Compact"/>
            </w:pPr>
            <w:r>
              <w:t xml:space="preserve">macOS has no OOM killer — SKIP</w:t>
            </w:r>
            <w:r>
              <w:t xml:space="preserve"> </w:t>
            </w:r>
            <w:r>
              <w:rPr>
                <w:rStyle w:val="VerbatimChar"/>
              </w:rPr>
              <w:t xml:space="preserve">feature_unsupported: xnu-no-oom-killer</w:t>
            </w:r>
          </w:p>
        </w:tc>
        <w:tc>
          <w:tcPr/>
          <w:p>
            <w:pPr>
              <w:pStyle w:val="Compact"/>
            </w:pPr>
            <w:r>
              <w:rPr>
                <w:rStyle w:val="VerbatimChar"/>
              </w:rPr>
              <w:t xml:space="preserve">oom_score_adj</w:t>
            </w:r>
            <w:r>
              <w:t xml:space="preserve"> </w:t>
            </w:r>
            <w:r>
              <w:t xml:space="preserve">writable but lmkd may override — degraded</w:t>
            </w:r>
          </w:p>
        </w:tc>
      </w:tr>
      <w:tr>
        <w:tc>
          <w:tcPr/>
          <w:p>
            <w:pPr>
              <w:pStyle w:val="Compact"/>
            </w:pPr>
            <w:r>
              <w:t xml:space="preserve">Background survival</w:t>
            </w:r>
          </w:p>
        </w:tc>
        <w:tc>
          <w:tcPr/>
          <w:p>
            <w:pPr>
              <w:pStyle w:val="Compact"/>
            </w:pPr>
            <w:r>
              <w:t xml:space="preserve">systemd-managed</w:t>
            </w:r>
          </w:p>
        </w:tc>
        <w:tc>
          <w:tcPr/>
          <w:p>
            <w:pPr>
              <w:pStyle w:val="Compact"/>
            </w:pPr>
            <w:r>
              <w:t xml:space="preserve">service-manager dependent</w:t>
            </w:r>
          </w:p>
        </w:tc>
        <w:tc>
          <w:tcPr/>
          <w:p>
            <w:pPr>
              <w:pStyle w:val="Compact"/>
            </w:pPr>
            <w:r>
              <w:t xml:space="preserve">login keeps process alive</w:t>
            </w:r>
          </w:p>
        </w:tc>
        <w:tc>
          <w:tcPr/>
          <w:p>
            <w:pPr>
              <w:pStyle w:val="Compact"/>
            </w:pPr>
            <w:r>
              <w:t xml:space="preserve">wake-lock + battery-opt required — degraded</w:t>
            </w:r>
          </w:p>
        </w:tc>
      </w:tr>
      <w:tr>
        <w:tc>
          <w:tcPr/>
          <w:p>
            <w:pPr>
              <w:pStyle w:val="Compact"/>
            </w:pPr>
            <w:r>
              <w:t xml:space="preserve">SSH dispatch (</w:t>
            </w:r>
            <w:r>
              <w:rPr>
                <w:rStyle w:val="VerbatimChar"/>
              </w:rPr>
              <w:t xml:space="preserve">command=</w:t>
            </w:r>
            <w:r>
              <w:t xml:space="preserve">)</w:t>
            </w:r>
          </w:p>
        </w:tc>
        <w:tc>
          <w:tcPr/>
          <w:p>
            <w:pPr>
              <w:pStyle w:val="Compact"/>
            </w:pPr>
            <w:r>
              <w:t xml:space="preserve">works</w:t>
            </w:r>
          </w:p>
        </w:tc>
        <w:tc>
          <w:tcPr/>
          <w:p>
            <w:pPr>
              <w:pStyle w:val="Compact"/>
            </w:pPr>
            <w:r>
              <w:t xml:space="preserve">works</w:t>
            </w:r>
          </w:p>
        </w:tc>
        <w:tc>
          <w:tcPr/>
          <w:p>
            <w:pPr>
              <w:pStyle w:val="Compact"/>
            </w:pPr>
            <w:r>
              <w:t xml:space="preserve">works</w:t>
            </w:r>
          </w:p>
        </w:tc>
        <w:tc>
          <w:tcPr/>
          <w:p>
            <w:pPr>
              <w:pStyle w:val="Compact"/>
            </w:pPr>
            <w:r>
              <w:t xml:space="preserve">works (port 8022)</w:t>
            </w:r>
          </w:p>
        </w:tc>
      </w:tr>
      <w:tr>
        <w:tc>
          <w:tcPr/>
          <w:p>
            <w:pPr>
              <w:pStyle w:val="Compact"/>
            </w:pPr>
            <w:r>
              <w:t xml:space="preserve">State daemon flock</w:t>
            </w:r>
          </w:p>
        </w:tc>
        <w:tc>
          <w:tcPr/>
          <w:p>
            <w:pPr>
              <w:pStyle w:val="Compact"/>
            </w:pPr>
            <w:r>
              <w:t xml:space="preserve">works</w:t>
            </w:r>
          </w:p>
        </w:tc>
        <w:tc>
          <w:tcPr/>
          <w:p>
            <w:pPr>
              <w:pStyle w:val="Compact"/>
            </w:pPr>
            <w:r>
              <w:t xml:space="preserve">works</w:t>
            </w:r>
          </w:p>
        </w:tc>
        <w:tc>
          <w:tcPr/>
          <w:p>
            <w:pPr>
              <w:pStyle w:val="Compact"/>
            </w:pPr>
            <w:r>
              <w:t xml:space="preserve">works</w:t>
            </w:r>
          </w:p>
        </w:tc>
        <w:tc>
          <w:tcPr/>
          <w:p>
            <w:pPr>
              <w:pStyle w:val="Compact"/>
            </w:pPr>
            <w:r>
              <w:t xml:space="preserve">works</w:t>
            </w:r>
          </w:p>
        </w:tc>
      </w:tr>
      <w:tr>
        <w:tc>
          <w:tcPr/>
          <w:p>
            <w:pPr>
              <w:pStyle w:val="Compact"/>
            </w:pPr>
            <w:r>
              <w:t xml:space="preserve">Shell-init non-TTY skip</w:t>
            </w:r>
          </w:p>
        </w:tc>
        <w:tc>
          <w:tcPr/>
          <w:p>
            <w:pPr>
              <w:pStyle w:val="Compact"/>
            </w:pPr>
            <w:r>
              <w:t xml:space="preserve">works</w:t>
            </w:r>
          </w:p>
        </w:tc>
        <w:tc>
          <w:tcPr/>
          <w:p>
            <w:pPr>
              <w:pStyle w:val="Compact"/>
            </w:pPr>
            <w:r>
              <w:t xml:space="preserve">works</w:t>
            </w:r>
          </w:p>
        </w:tc>
        <w:tc>
          <w:tcPr/>
          <w:p>
            <w:pPr>
              <w:pStyle w:val="Compact"/>
            </w:pPr>
            <w:r>
              <w:t xml:space="preserve">works</w:t>
            </w:r>
          </w:p>
        </w:tc>
        <w:tc>
          <w:tcPr/>
          <w:p>
            <w:pPr>
              <w:pStyle w:val="Compact"/>
            </w:pPr>
            <w:r>
              <w:t xml:space="preserve">works</w:t>
            </w:r>
          </w:p>
        </w:tc>
      </w:tr>
    </w:tbl>
    <w:p>
      <w:pPr>
        <w:pStyle w:val="BodyText"/>
      </w:pPr>
      <w:r>
        <w:t xml:space="preserve">Each "works" needs CAPTURED-RUNTIME-EVIDENCE per §11.4.5, not just an exit code. The matrix becomes one of the layer-3 runtime tests in the existing</w:t>
      </w:r>
      <w:r>
        <w:t xml:space="preserve"> </w:t>
      </w:r>
      <w:r>
        <w:rPr>
          <w:rStyle w:val="VerbatimChar"/>
        </w:rPr>
        <w:t xml:space="preserve">scripts/tests/</w:t>
      </w:r>
      <w:r>
        <w:t xml:space="preserve"> </w:t>
      </w:r>
      <w:r>
        <w:t xml:space="preserve">directory.</w:t>
      </w:r>
    </w:p>
    <w:bookmarkEnd w:id="14"/>
    <w:bookmarkStart w:id="15" w:name="X9080c46febbd30aea627151c23703f63dff937a"/>
    <w:p>
      <w:pPr>
        <w:pStyle w:val="Heading2"/>
      </w:pPr>
      <w:r>
        <w:t xml:space="preserve">4. Test 31 —</w:t>
      </w:r>
      <w:r>
        <w:t xml:space="preserve"> </w:t>
      </w:r>
      <w:r>
        <w:rPr>
          <w:rStyle w:val="VerbatimChar"/>
        </w:rPr>
        <w:t xml:space="preserve">macos_linux_parity.sh</w:t>
      </w:r>
      <w:r>
        <w:t xml:space="preserve"> </w:t>
      </w:r>
      <w:r>
        <w:t xml:space="preserve">extension to Termux</w:t>
      </w:r>
    </w:p>
    <w:p>
      <w:pPr>
        <w:pStyle w:val="FirstParagraph"/>
      </w:pPr>
      <w:r>
        <w:t xml:space="preserve">Spec §7.3 test 31 today reads</w:t>
      </w:r>
      <w:r>
        <w:t xml:space="preserve"> </w:t>
      </w:r>
      <w:r>
        <w:rPr>
          <w:rStyle w:val="VerbatimChar"/>
        </w:rPr>
        <w:t xml:space="preserve">case "$(uname -s)" in Darwin) ... ;; Linux) ... ;; esac</w:t>
      </w:r>
      <w:r>
        <w:t xml:space="preserve">. For Termux this becomes:</w:t>
      </w:r>
    </w:p>
    <w:p>
      <w:pPr>
        <w:pStyle w:val="SourceCode"/>
      </w:pPr>
      <w:r>
        <w:rPr>
          <w:rStyle w:val="ControlFlowTok"/>
        </w:rPr>
        <w:t xml:space="preserve">case</w:t>
      </w:r>
      <w:r>
        <w:rPr>
          <w:rStyle w:val="NormalTok"/>
        </w:rPr>
        <w:t xml:space="preserve"> </w:t>
      </w:r>
      <w:r>
        <w:rPr>
          <w:rStyle w:val="StringTok"/>
        </w:rPr>
        <w:t xml:space="preserve">"</w:t>
      </w:r>
      <w:r>
        <w:rPr>
          <w:rStyle w:val="VariableTok"/>
        </w:rPr>
        <w:t xml:space="preserve">$(</w:t>
      </w:r>
      <w:r>
        <w:rPr>
          <w:rStyle w:val="FunctionTok"/>
        </w:rPr>
        <w:t xml:space="preserve">uname</w:t>
      </w:r>
      <w:r>
        <w:rPr>
          <w:rStyle w:val="NormalTok"/>
        </w:rPr>
        <w:t xml:space="preserve"> </w:t>
      </w:r>
      <w:r>
        <w:rPr>
          <w:rStyle w:val="AttributeTok"/>
        </w:rPr>
        <w:t xml:space="preserve">-s</w:t>
      </w:r>
      <w:r>
        <w:rPr>
          <w:rStyle w:val="VariableTok"/>
        </w:rPr>
        <w:t xml:space="preserve">)</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Darwin</w:t>
      </w:r>
      <w:r>
        <w:rPr>
          <w:rStyle w:val="KeywordTok"/>
        </w:rPr>
        <w:t xml:space="preserve">)</w:t>
      </w:r>
      <w:r>
        <w:rPr>
          <w:rStyle w:val="NormalTok"/>
        </w:rPr>
        <w:t xml:space="preserve"> </w:t>
      </w:r>
      <w:r>
        <w:rPr>
          <w:rStyle w:val="ExtensionTok"/>
        </w:rPr>
        <w:t xml:space="preserve">...</w:t>
      </w:r>
      <w:r>
        <w:rPr>
          <w:rStyle w:val="NormalTok"/>
        </w:rPr>
        <w:t xml:space="preserve"> </w:t>
      </w:r>
      <w:r>
        <w:rPr>
          <w:rStyle w:val="ControlFlowTok"/>
        </w:rPr>
        <w:t xml:space="preserve">;;</w:t>
      </w:r>
      <w:r>
        <w:br/>
      </w:r>
      <w:r>
        <w:rPr>
          <w:rStyle w:val="NormalTok"/>
        </w:rPr>
        <w:t xml:space="preserve">    </w:t>
      </w:r>
      <w:r>
        <w:rPr>
          <w:rStyle w:val="SpecialStringTok"/>
        </w:rPr>
        <w:t xml:space="preserve">Linux</w:t>
      </w:r>
      <w:r>
        <w:rPr>
          <w:rStyle w:val="Keyword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${TERMUX_VERSION</w:t>
      </w:r>
      <w:r>
        <w:rPr>
          <w:rStyle w:val="OperatorTok"/>
        </w:rPr>
        <w:t xml:space="preserve">:-</w:t>
      </w:r>
      <w:r>
        <w:rPr>
          <w:rStyle w:val="VariableTok"/>
        </w:rPr>
        <w:t xml:space="preserv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Termux branch — same rlimit assertions as macOS PLUS</w:t>
      </w:r>
      <w:r>
        <w:br/>
      </w:r>
      <w:r>
        <w:rPr>
          <w:rStyle w:val="NormalTok"/>
        </w:rPr>
        <w:t xml:space="preserve">            </w:t>
      </w:r>
      <w:r>
        <w:rPr>
          <w:rStyle w:val="CommentTok"/>
        </w:rPr>
        <w:t xml:space="preserve"># the additional RLIMIT_AS check that macOS skips.</w:t>
      </w:r>
      <w:r>
        <w:br/>
      </w:r>
      <w:r>
        <w:rPr>
          <w:rStyle w:val="NormalTok"/>
        </w:rPr>
        <w:t xml:space="preserve">            </w:t>
      </w:r>
      <w:r>
        <w:rPr>
          <w:rStyle w:val="ExtensionTok"/>
        </w:rPr>
        <w:t xml:space="preserve">_assert_rlimit_as_enforced</w:t>
      </w:r>
      <w:r>
        <w:br/>
      </w:r>
      <w:r>
        <w:rPr>
          <w:rStyle w:val="NormalTok"/>
        </w:rPr>
        <w:t xml:space="preserve">            </w:t>
      </w:r>
      <w:r>
        <w:rPr>
          <w:rStyle w:val="ExtensionTok"/>
        </w:rPr>
        <w:t xml:space="preserve">_assert_rlimit_cpu_enforced</w:t>
      </w:r>
      <w:r>
        <w:br/>
      </w:r>
      <w:r>
        <w:rPr>
          <w:rStyle w:val="NormalTok"/>
        </w:rPr>
        <w:t xml:space="preserve">            </w:t>
      </w:r>
      <w:r>
        <w:rPr>
          <w:rStyle w:val="ExtensionTok"/>
        </w:rPr>
        <w:t xml:space="preserve">_assert_rlimit_nproc_enforced</w:t>
      </w:r>
      <w:r>
        <w:br/>
      </w:r>
      <w:r>
        <w:rPr>
          <w:rStyle w:val="NormalTok"/>
        </w:rPr>
        <w:t xml:space="preserve">        </w:t>
      </w:r>
      <w:r>
        <w:rPr>
          <w:rStyle w:val="ControlFlowTok"/>
        </w:rPr>
        <w:t xml:space="preserve">elif</w:t>
      </w:r>
      <w:r>
        <w:rPr>
          <w:rStyle w:val="NormalTok"/>
        </w:rPr>
        <w:t xml:space="preserve"> </w:t>
      </w:r>
      <w:r>
        <w:rPr>
          <w:rStyle w:val="ExtensionTok"/>
        </w:rPr>
        <w:t xml:space="preserve">_has_systemd_user</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Real Linux with systemd — cgroup assertions.</w:t>
      </w:r>
      <w:r>
        <w:br/>
      </w:r>
      <w:r>
        <w:rPr>
          <w:rStyle w:val="NormalTok"/>
        </w:rPr>
        <w:t xml:space="preserve">            </w:t>
      </w:r>
      <w:r>
        <w:rPr>
          <w:rStyle w:val="ExtensionTok"/>
        </w:rPr>
        <w:t xml:space="preserve">_assert_cgroup_memory_max</w:t>
      </w:r>
      <w:r>
        <w:br/>
      </w:r>
      <w:r>
        <w:rPr>
          <w:rStyle w:val="NormalTok"/>
        </w:rPr>
        <w:t xml:space="preserve">            </w:t>
      </w:r>
      <w:r>
        <w:rPr>
          <w:rStyle w:val="ExtensionTok"/>
        </w:rPr>
        <w:t xml:space="preserve">_assert_cgroup_cpu_quota</w:t>
      </w:r>
      <w:r>
        <w:br/>
      </w:r>
      <w:r>
        <w:rPr>
          <w:rStyle w:val="NormalTok"/>
        </w:rPr>
        <w:t xml:space="preserve">            </w:t>
      </w:r>
      <w:r>
        <w:rPr>
          <w:rStyle w:val="ExtensionTok"/>
        </w:rPr>
        <w:t xml:space="preserve">_assert_cgroup_tasks_max</w:t>
      </w:r>
      <w:r>
        <w:br/>
      </w:r>
      <w:r>
        <w:rPr>
          <w:rStyle w:val="NormalTok"/>
        </w:rPr>
        <w:t xml:space="preserve">        </w:t>
      </w:r>
      <w:r>
        <w:rPr>
          <w:rStyle w:val="ControlFlowTok"/>
        </w:rPr>
        <w:t xml:space="preserve">else</w:t>
      </w:r>
      <w:r>
        <w:br/>
      </w:r>
      <w:r>
        <w:rPr>
          <w:rStyle w:val="NormalTok"/>
        </w:rPr>
        <w:t xml:space="preserve">            </w:t>
      </w:r>
      <w:r>
        <w:rPr>
          <w:rStyle w:val="CommentTok"/>
        </w:rPr>
        <w:t xml:space="preserve"># Linux without systemd — same rlimit assertions as macOS/Termux.</w:t>
      </w:r>
      <w:r>
        <w:br/>
      </w:r>
      <w:r>
        <w:rPr>
          <w:rStyle w:val="NormalTok"/>
        </w:rPr>
        <w:t xml:space="preserve">            </w:t>
      </w:r>
      <w:r>
        <w:rPr>
          <w:rStyle w:val="ExtensionTok"/>
        </w:rPr>
        <w:t xml:space="preserve">_assert_rlimit_cpu_enforced</w:t>
      </w:r>
      <w:r>
        <w:br/>
      </w:r>
      <w:r>
        <w:rPr>
          <w:rStyle w:val="NormalTok"/>
        </w:rPr>
        <w:t xml:space="preserve">            </w:t>
      </w:r>
      <w:r>
        <w:rPr>
          <w:rStyle w:val="ExtensionTok"/>
        </w:rPr>
        <w:t xml:space="preserve">_assert_rlimit_nproc_enforced</w:t>
      </w:r>
      <w:r>
        <w:br/>
      </w:r>
      <w:r>
        <w:rPr>
          <w:rStyle w:val="NormalTok"/>
        </w:rPr>
        <w:t xml:space="preserve">            </w:t>
      </w:r>
      <w:r>
        <w:rPr>
          <w:rStyle w:val="CommentTok"/>
        </w:rPr>
        <w:t xml:space="preserve"># RLIMIT_AS works here too but is currently a Linux-Alpine-only path.</w:t>
      </w:r>
      <w:r>
        <w:br/>
      </w:r>
      <w:r>
        <w:rPr>
          <w:rStyle w:val="NormalTok"/>
        </w:rPr>
        <w:t xml:space="preserve">        </w:t>
      </w:r>
      <w:r>
        <w:rPr>
          <w:rStyle w:val="ControlFlowTok"/>
        </w:rPr>
        <w:t xml:space="preserve">fi</w:t>
      </w:r>
      <w:r>
        <w:br/>
      </w:r>
      <w:r>
        <w:rPr>
          <w:rStyle w:val="NormalTok"/>
        </w:rPr>
        <w:t xml:space="preserve">        </w:t>
      </w:r>
      <w:r>
        <w:rPr>
          <w:rStyle w:val="ControlFlowTok"/>
        </w:rPr>
        <w:t xml:space="preserve">;;</w:t>
      </w:r>
      <w:r>
        <w:br/>
      </w:r>
      <w:r>
        <w:rPr>
          <w:rStyle w:val="ControlFlowTok"/>
        </w:rPr>
        <w:t xml:space="preserve">esac</w:t>
      </w:r>
    </w:p>
    <w:p>
      <w:pPr>
        <w:pStyle w:val="FirstParagraph"/>
      </w:pPr>
      <w:r>
        <w:t xml:space="preserve">§11.4.4 (test-interrupt-on-discovery) applies: discovering Termux fails the AS check would STOP the cycle until fixed.</w:t>
      </w:r>
    </w:p>
    <w:bookmarkEnd w:id="15"/>
    <w:bookmarkStart w:id="19" w:name="X226705176f2d761da3dc38d0c091ac46b2ccc39"/>
    <w:p>
      <w:pPr>
        <w:pStyle w:val="Heading2"/>
      </w:pPr>
      <w:r>
        <w:t xml:space="preserve">5. CI integration</w:t>
      </w:r>
    </w:p>
    <w:p>
      <w:pPr>
        <w:pStyle w:val="FirstParagraph"/>
      </w:pPr>
      <w:r>
        <w:t xml:space="preserve">Three deployment options for CI:</w:t>
      </w:r>
    </w:p>
    <w:bookmarkStart w:id="16" w:name="X8701a4f652292b34817d58d46cae2dd4f4a0ccb"/>
    <w:p>
      <w:pPr>
        <w:pStyle w:val="Heading3"/>
      </w:pPr>
      <w:r>
        <w:t xml:space="preserve">5.1 Self-hosted phone in a drawer</w:t>
      </w:r>
    </w:p>
    <w:p>
      <w:pPr>
        <w:pStyle w:val="Compact"/>
        <w:numPr>
          <w:ilvl w:val="0"/>
          <w:numId w:val="1005"/>
        </w:numPr>
      </w:pPr>
      <w:r>
        <w:t xml:space="preserve">Real phone, plugged in, behind Tailscale, reachable from CI runner.</w:t>
      </w:r>
    </w:p>
    <w:p>
      <w:pPr>
        <w:pStyle w:val="Compact"/>
        <w:numPr>
          <w:ilvl w:val="0"/>
          <w:numId w:val="1005"/>
        </w:numPr>
      </w:pPr>
      <w:r>
        <w:t xml:space="preserve">Every push triggers</w:t>
      </w:r>
      <w:r>
        <w:t xml:space="preserve"> </w:t>
      </w:r>
      <w:r>
        <w:rPr>
          <w:rStyle w:val="VerbatimChar"/>
        </w:rPr>
        <w:t xml:space="preserve">scripts/test_termux.sh</w:t>
      </w:r>
      <w:r>
        <w:t xml:space="preserve">.</w:t>
      </w:r>
    </w:p>
    <w:p>
      <w:pPr>
        <w:pStyle w:val="Compact"/>
        <w:numPr>
          <w:ilvl w:val="0"/>
          <w:numId w:val="1005"/>
        </w:numPr>
      </w:pPr>
      <w:r>
        <w:t xml:space="preserve">Pros: real device, real Android, real lmkd behaviour.</w:t>
      </w:r>
    </w:p>
    <w:p>
      <w:pPr>
        <w:pStyle w:val="Compact"/>
        <w:numPr>
          <w:ilvl w:val="0"/>
          <w:numId w:val="1005"/>
        </w:numPr>
      </w:pPr>
      <w:r>
        <w:t xml:space="preserve">Cons: physical maintenance, network reliability, OS update churn.</w:t>
      </w:r>
    </w:p>
    <w:bookmarkEnd w:id="16"/>
    <w:bookmarkStart w:id="17" w:name="X51a40b48300c444766cee79418f01b5742b2281"/>
    <w:p>
      <w:pPr>
        <w:pStyle w:val="Heading3"/>
      </w:pPr>
      <w:r>
        <w:t xml:space="preserve">5.2 Android emulator in CI</w:t>
      </w:r>
    </w:p>
    <w:p>
      <w:pPr>
        <w:pStyle w:val="Compact"/>
        <w:numPr>
          <w:ilvl w:val="0"/>
          <w:numId w:val="1006"/>
        </w:numPr>
      </w:pPr>
      <w:r>
        <w:rPr>
          <w:rStyle w:val="VerbatimChar"/>
        </w:rPr>
        <w:t xml:space="preserve">avdmanager create avd ...</w:t>
      </w:r>
      <w:r>
        <w:t xml:space="preserve"> </w:t>
      </w:r>
      <w:r>
        <w:t xml:space="preserve">+</w:t>
      </w:r>
      <w:r>
        <w:t xml:space="preserve"> </w:t>
      </w:r>
      <w:r>
        <w:rPr>
          <w:rStyle w:val="VerbatimChar"/>
        </w:rPr>
        <w:t xml:space="preserve">emulator -no-window</w:t>
      </w:r>
      <w:r>
        <w:t xml:space="preserve">.</w:t>
      </w:r>
    </w:p>
    <w:p>
      <w:pPr>
        <w:pStyle w:val="Compact"/>
        <w:numPr>
          <w:ilvl w:val="0"/>
          <w:numId w:val="1006"/>
        </w:numPr>
      </w:pPr>
      <w:r>
        <w:t xml:space="preserve">Termux can be installed in an emulator via</w:t>
      </w:r>
      <w:r>
        <w:t xml:space="preserve"> </w:t>
      </w:r>
      <w:r>
        <w:rPr>
          <w:rStyle w:val="VerbatimChar"/>
        </w:rPr>
        <w:t xml:space="preserve">adb install</w:t>
      </w:r>
      <w:r>
        <w:t xml:space="preserve"> </w:t>
      </w:r>
      <w:r>
        <w:t xml:space="preserve">of the F-Droid APK.</w:t>
      </w:r>
    </w:p>
    <w:p>
      <w:pPr>
        <w:pStyle w:val="Compact"/>
        <w:numPr>
          <w:ilvl w:val="0"/>
          <w:numId w:val="1006"/>
        </w:numPr>
      </w:pPr>
      <w:r>
        <w:t xml:space="preserve">Pros: reproducible, no physical hardware.</w:t>
      </w:r>
    </w:p>
    <w:p>
      <w:pPr>
        <w:pStyle w:val="Compact"/>
        <w:numPr>
          <w:ilvl w:val="0"/>
          <w:numId w:val="1006"/>
        </w:numPr>
      </w:pPr>
      <w:r>
        <w:t xml:space="preserve">Cons: emulators do NOT replicate lmkd / Doze / Phantom Process Killer accurately. Most of the WILL-DEGRADE items in §06 can't be tested.</w:t>
      </w:r>
    </w:p>
    <w:p>
      <w:pPr>
        <w:pStyle w:val="Compact"/>
        <w:numPr>
          <w:ilvl w:val="0"/>
          <w:numId w:val="1006"/>
        </w:numPr>
      </w:pPr>
      <w:r>
        <w:t xml:space="preserve">Verdict: useful for happy-path build smoke; insufficient for full anti-bluff.</w:t>
      </w:r>
    </w:p>
    <w:bookmarkEnd w:id="17"/>
    <w:bookmarkStart w:id="18" w:name="X4ef43e2fff346a62edda10193c112eadf50d5c0"/>
    <w:p>
      <w:pPr>
        <w:pStyle w:val="Heading3"/>
      </w:pPr>
      <w:r>
        <w:t xml:space="preserve">5.3 Hybrid: emulator for cheap smoke + scheduled phone-runs for full sweep</w:t>
      </w:r>
    </w:p>
    <w:p>
      <w:pPr>
        <w:pStyle w:val="Compact"/>
        <w:numPr>
          <w:ilvl w:val="0"/>
          <w:numId w:val="1007"/>
        </w:numPr>
      </w:pPr>
      <w:r>
        <w:t xml:space="preserve">PRs go through emulator (5-min smoke).</w:t>
      </w:r>
    </w:p>
    <w:p>
      <w:pPr>
        <w:pStyle w:val="Compact"/>
        <w:numPr>
          <w:ilvl w:val="0"/>
          <w:numId w:val="1007"/>
        </w:numPr>
      </w:pPr>
      <w:r>
        <w:t xml:space="preserve">Tagged releases run full sweep on a real phone, blocking the tag until green.</w:t>
      </w:r>
    </w:p>
    <w:p>
      <w:pPr>
        <w:pStyle w:val="Compact"/>
        <w:numPr>
          <w:ilvl w:val="0"/>
          <w:numId w:val="1007"/>
        </w:numPr>
      </w:pPr>
      <w:r>
        <w:t xml:space="preserve">Mirrors our existing Linux/macOS split (CI does Linux fast, nezha bridge does deep tests).</w:t>
      </w:r>
    </w:p>
    <w:p>
      <w:pPr>
        <w:pStyle w:val="Compact"/>
        <w:numPr>
          <w:ilvl w:val="0"/>
          <w:numId w:val="1007"/>
        </w:numPr>
      </w:pPr>
      <w:r>
        <w:t xml:space="preserve">Recommended.</w:t>
      </w:r>
    </w:p>
    <w:bookmarkEnd w:id="18"/>
    <w:bookmarkEnd w:id="19"/>
    <w:bookmarkStart w:id="20" w:name="X0fee6ec1a44803b9ffb7fcbeff08657bf4114fb"/>
    <w:p>
      <w:pPr>
        <w:pStyle w:val="Heading2"/>
      </w:pPr>
      <w:r>
        <w:t xml:space="preserve">6. HelixQA Challenges on Termux</w:t>
      </w:r>
    </w:p>
    <w:p>
      <w:pPr>
        <w:pStyle w:val="FirstParagraph"/>
      </w:pPr>
      <w:r>
        <w:t xml:space="preserve">Existing Challenge bank lives at</w:t>
      </w:r>
      <w:r>
        <w:t xml:space="preserve"> </w:t>
      </w:r>
      <w:r>
        <w:rPr>
          <w:rStyle w:val="VerbatimChar"/>
        </w:rPr>
        <w:t xml:space="preserve">scripts/challenges/tmux.yaml</w:t>
      </w:r>
      <w:r>
        <w:t xml:space="preserve">. Each Challenge invokes a fixed shell command and asserts on captured output. They run on whatever the SSH-driven test harness lands on, so:</w:t>
      </w:r>
    </w:p>
    <w:p>
      <w:pPr>
        <w:pStyle w:val="Compact"/>
        <w:numPr>
          <w:ilvl w:val="0"/>
          <w:numId w:val="1008"/>
        </w:numPr>
      </w:pPr>
      <w:r>
        <w:rPr>
          <w:rStyle w:val="VerbatimChar"/>
        </w:rPr>
        <w:t xml:space="preserve">tmx_session_resume_cwd</w:t>
      </w:r>
      <w:r>
        <w:t xml:space="preserve"> </w:t>
      </w:r>
      <w:r>
        <w:t xml:space="preserve">works on Termux unchanged.</w:t>
      </w:r>
    </w:p>
    <w:p>
      <w:pPr>
        <w:pStyle w:val="Compact"/>
        <w:numPr>
          <w:ilvl w:val="0"/>
          <w:numId w:val="1008"/>
        </w:numPr>
      </w:pPr>
      <w:r>
        <w:rPr>
          <w:rStyle w:val="VerbatimChar"/>
        </w:rPr>
        <w:t xml:space="preserve">tmx_ssh_dispatch_nezha</w:t>
      </w:r>
      <w:r>
        <w:t xml:space="preserve"> </w:t>
      </w:r>
      <w:r>
        <w:t xml:space="preserve">becomes</w:t>
      </w:r>
      <w:r>
        <w:t xml:space="preserve"> </w:t>
      </w:r>
      <w:r>
        <w:rPr>
          <w:rStyle w:val="VerbatimChar"/>
        </w:rPr>
        <w:t xml:space="preserve">tmx_ssh_dispatch_termux</w:t>
      </w:r>
      <w:r>
        <w:t xml:space="preserve"> </w:t>
      </w:r>
      <w:r>
        <w:t xml:space="preserve">with the</w:t>
      </w:r>
      <w:r>
        <w:t xml:space="preserve"> </w:t>
      </w:r>
      <w:r>
        <w:rPr>
          <w:rStyle w:val="VerbatimChar"/>
        </w:rPr>
        <w:t xml:space="preserve">Port 8022</w:t>
      </w:r>
      <w:r>
        <w:t xml:space="preserve"> </w:t>
      </w:r>
      <w:r>
        <w:t xml:space="preserve">host alias.</w:t>
      </w:r>
    </w:p>
    <w:p>
      <w:pPr>
        <w:pStyle w:val="Compact"/>
        <w:numPr>
          <w:ilvl w:val="0"/>
          <w:numId w:val="1008"/>
        </w:numPr>
      </w:pPr>
      <w:r>
        <w:rPr>
          <w:rStyle w:val="VerbatimChar"/>
        </w:rPr>
        <w:t xml:space="preserve">tmx_non_tty_safety</w:t>
      </w:r>
      <w:r>
        <w:t xml:space="preserve"> </w:t>
      </w:r>
      <w:r>
        <w:t xml:space="preserve">works unchanged.</w:t>
      </w:r>
    </w:p>
    <w:p>
      <w:pPr>
        <w:pStyle w:val="Compact"/>
        <w:numPr>
          <w:ilvl w:val="0"/>
          <w:numId w:val="1008"/>
        </w:numPr>
      </w:pPr>
      <w:r>
        <w:rPr>
          <w:rStyle w:val="VerbatimChar"/>
        </w:rPr>
        <w:t xml:space="preserve">tmx_docs_user_guides_render</w:t>
      </w:r>
      <w:r>
        <w:t xml:space="preserve"> </w:t>
      </w:r>
      <w:r>
        <w:t xml:space="preserve">works unchanged (pandoc + weasyprint available in Termux via</w:t>
      </w:r>
      <w:r>
        <w:t xml:space="preserve"> </w:t>
      </w:r>
      <w:r>
        <w:rPr>
          <w:rStyle w:val="VerbatimChar"/>
        </w:rPr>
        <w:t xml:space="preserve">pkg install pandoc weasyprint</w:t>
      </w:r>
      <w:r>
        <w:t xml:space="preserve">).</w:t>
      </w:r>
    </w:p>
    <w:p>
      <w:pPr>
        <w:pStyle w:val="FirstParagraph"/>
      </w:pPr>
      <w:r>
        <w:t xml:space="preserve">A new Challenge</w:t>
      </w:r>
      <w:r>
        <w:t xml:space="preserve"> </w:t>
      </w:r>
      <w:r>
        <w:rPr>
          <w:rStyle w:val="VerbatimChar"/>
        </w:rPr>
        <w:t xml:space="preserve">tmx_termux_wake_lock_held</w:t>
      </w:r>
      <w:r>
        <w:t xml:space="preserve"> </w:t>
      </w:r>
      <w:r>
        <w:t xml:space="preserve">validates the operator-side wake-lock notice mechanism: spawn</w:t>
      </w:r>
      <w:r>
        <w:t xml:space="preserve"> </w:t>
      </w:r>
      <w:r>
        <w:rPr>
          <w:rStyle w:val="VerbatimChar"/>
        </w:rPr>
        <w:t xml:space="preserve">tmx new -s foo</w:t>
      </w:r>
      <w:r>
        <w:t xml:space="preserve">, capture stderr, assert it mentions</w:t>
      </w:r>
      <w:r>
        <w:t xml:space="preserve"> </w:t>
      </w:r>
      <w:r>
        <w:rPr>
          <w:rStyle w:val="VerbatimChar"/>
        </w:rPr>
        <w:t xml:space="preserve">termux-wake-lock</w:t>
      </w:r>
      <w:r>
        <w:t xml:space="preserve"> </w:t>
      </w:r>
      <w:r>
        <w:t xml:space="preserve">if</w:t>
      </w:r>
      <w:r>
        <w:t xml:space="preserve"> </w:t>
      </w:r>
      <w:r>
        <w:rPr>
          <w:rStyle w:val="VerbatimChar"/>
        </w:rPr>
        <w:t xml:space="preserve">dumpsys power</w:t>
      </w:r>
      <w:r>
        <w:t xml:space="preserve"> </w:t>
      </w:r>
      <w:r>
        <w:t xml:space="preserve">shows no held lock. (Operator-facing notice — not a hard fail, just a captured warning.)</w:t>
      </w:r>
    </w:p>
    <w:bookmarkEnd w:id="20"/>
    <w:bookmarkStart w:id="21" w:name="X4247c6ecae5130b3c2eac79a9585369b5ff3754"/>
    <w:p>
      <w:pPr>
        <w:pStyle w:val="Heading2"/>
      </w:pPr>
      <w:r>
        <w:t xml:space="preserve">7. Anti-bluff failure modes specific to Termux</w:t>
      </w:r>
    </w:p>
    <w:p>
      <w:pPr>
        <w:pStyle w:val="FirstParagraph"/>
      </w:pPr>
      <w:r>
        <w:t xml:space="preserve">The §11.4.69 sink-side evidence taxonomy applies. Termux-specific risks:</w:t>
      </w:r>
    </w:p>
    <w:p>
      <w:pPr>
        <w:pStyle w:val="Compact"/>
        <w:numPr>
          <w:ilvl w:val="0"/>
          <w:numId w:val="1009"/>
        </w:numPr>
      </w:pPr>
      <w:r>
        <w:rPr>
          <w:b/>
          <w:bCs/>
        </w:rPr>
        <w:t xml:space="preserve">Phantom Process Killer firing mid-test.</w:t>
      </w:r>
      <w:r>
        <w:t xml:space="preserve"> </w:t>
      </w:r>
      <w:r>
        <w:t xml:space="preserve">A passing test gets</w:t>
      </w:r>
      <w:r>
        <w:t xml:space="preserve"> </w:t>
      </w:r>
      <w:r>
        <w:rPr>
          <w:rStyle w:val="VerbatimChar"/>
        </w:rPr>
        <w:t xml:space="preserve">SIGKILL</w:t>
      </w:r>
      <w:r>
        <w:t xml:space="preserve">'d at iteration 7 of 10 because Android decided the parent went background. The test framework needs to detect this (signal 9 != normal exit) and re-classify the run as</w:t>
      </w:r>
      <w:r>
        <w:t xml:space="preserve"> </w:t>
      </w:r>
      <w:r>
        <w:rPr>
          <w:rStyle w:val="VerbatimChar"/>
        </w:rPr>
        <w:t xml:space="preserve">topology_unsupported: termux-phantom-killer-fired</w:t>
      </w:r>
      <w:r>
        <w:t xml:space="preserve"> </w:t>
      </w:r>
      <w:r>
        <w:t xml:space="preserve">rather than letting it count as a flake.</w:t>
      </w:r>
    </w:p>
    <w:p>
      <w:pPr>
        <w:pStyle w:val="Compact"/>
        <w:numPr>
          <w:ilvl w:val="0"/>
          <w:numId w:val="1009"/>
        </w:numPr>
      </w:pPr>
      <w:r>
        <w:rPr>
          <w:b/>
          <w:bCs/>
        </w:rPr>
        <w:t xml:space="preserve">Doze freeze mid-test.</w:t>
      </w:r>
      <w:r>
        <w:t xml:space="preserve"> </w:t>
      </w:r>
      <w:r>
        <w:t xml:space="preserve">Same shape — screen lock during a long test → CPU frozen → test wall-clock blows past timeout. Detect via</w:t>
      </w:r>
      <w:r>
        <w:t xml:space="preserve"> </w:t>
      </w:r>
      <w:r>
        <w:rPr>
          <w:rStyle w:val="VerbatimChar"/>
        </w:rPr>
        <w:t xml:space="preserve">dumpsys deviceidle | grep STATE</w:t>
      </w:r>
      <w:r>
        <w:t xml:space="preserve"> </w:t>
      </w:r>
      <w:r>
        <w:t xml:space="preserve">poll; classify as topology issue.</w:t>
      </w:r>
    </w:p>
    <w:p>
      <w:pPr>
        <w:pStyle w:val="Compact"/>
        <w:numPr>
          <w:ilvl w:val="0"/>
          <w:numId w:val="1009"/>
        </w:numPr>
      </w:pPr>
      <w:r>
        <w:rPr>
          <w:b/>
          <w:bCs/>
        </w:rPr>
        <w:t xml:space="preserve">lmkd</w:t>
      </w:r>
      <w:r>
        <w:rPr>
          <w:b/>
          <w:bCs/>
        </w:rPr>
        <w:t xml:space="preserve"> </w:t>
      </w:r>
      <w:r>
        <w:rPr>
          <w:rStyle w:val="VerbatimChar"/>
          <w:b/>
          <w:bCs/>
        </w:rPr>
        <w:t xml:space="preserve">SIGKILL</w:t>
      </w:r>
      <w:r>
        <w:rPr>
          <w:b/>
          <w:bCs/>
        </w:rPr>
        <w:t xml:space="preserve"> </w:t>
      </w:r>
      <w:r>
        <w:rPr>
          <w:b/>
          <w:bCs/>
        </w:rPr>
        <w:t xml:space="preserve">during memory-pressure test.</w:t>
      </w:r>
      <w:r>
        <w:t xml:space="preserve"> </w:t>
      </w:r>
      <w:r>
        <w:t xml:space="preserve">A memory-cap test that asserts the kernel OOM-killed the offending child may instead see lmkd kill the entire Termux process before the kernel OOM fires. Detect by reading</w:t>
      </w:r>
      <w:r>
        <w:t xml:space="preserve"> </w:t>
      </w:r>
      <w:r>
        <w:rPr>
          <w:rStyle w:val="VerbatimChar"/>
        </w:rPr>
        <w:t xml:space="preserve">/dev/kmsg</w:t>
      </w:r>
      <w:r>
        <w:t xml:space="preserve"> </w:t>
      </w:r>
      <w:r>
        <w:t xml:space="preserve">(where lmkd logs its kills) vs</w:t>
      </w:r>
      <w:r>
        <w:t xml:space="preserve"> </w:t>
      </w:r>
      <w:r>
        <w:rPr>
          <w:rStyle w:val="VerbatimChar"/>
        </w:rPr>
        <w:t xml:space="preserve">dmesg</w:t>
      </w:r>
      <w:r>
        <w:t xml:space="preserve"> </w:t>
      </w:r>
      <w:r>
        <w:t xml:space="preserve">(where kernel OOM logs).</w:t>
      </w:r>
    </w:p>
    <w:p>
      <w:pPr>
        <w:pStyle w:val="FirstParagraph"/>
      </w:pPr>
      <w:r>
        <w:t xml:space="preserve">Each requires per-Termux test logic. Documented in §06 already; here we map them onto the test-harness side.</w:t>
      </w:r>
    </w:p>
    <w:bookmarkEnd w:id="21"/>
    <w:bookmarkStart w:id="22" w:name="X740051f769bce7697fba2d502d4e6dbbc595d0c"/>
    <w:p>
      <w:pPr>
        <w:pStyle w:val="Heading2"/>
      </w:pPr>
      <w:r>
        <w:t xml:space="preserve">8. §11.4.50 deterministic-consistency on Termux</w:t>
      </w:r>
    </w:p>
    <w:p>
      <w:pPr>
        <w:pStyle w:val="FirstParagraph"/>
      </w:pPr>
      <w:r>
        <w:t xml:space="preserve">The 3-iteration (or 10-iteration) loop applies. On Termux specifically:</w:t>
      </w:r>
    </w:p>
    <w:p>
      <w:pPr>
        <w:pStyle w:val="Compact"/>
        <w:numPr>
          <w:ilvl w:val="0"/>
          <w:numId w:val="1010"/>
        </w:numPr>
      </w:pPr>
      <w:r>
        <w:t xml:space="preserve">Iteration latency is HIGHER (slower CPU, slower I/O on flash storage) — overall sweep walltime increases by ~3× vs a Linux SSD.</w:t>
      </w:r>
    </w:p>
    <w:p>
      <w:pPr>
        <w:pStyle w:val="Compact"/>
        <w:numPr>
          <w:ilvl w:val="0"/>
          <w:numId w:val="1010"/>
        </w:numPr>
      </w:pPr>
      <w:r>
        <w:t xml:space="preserve">Some iterations may fall victim to background-kill mid-iteration. Classification must distinguish "feature is non-deterministic" (FAIL) from "Android killed the test process" (SKIP-with-reason).</w:t>
      </w:r>
    </w:p>
    <w:p>
      <w:pPr>
        <w:pStyle w:val="FirstParagraph"/>
      </w:pPr>
      <w:r>
        <w:t xml:space="preserve">Recommend Termux-specific N=3 for fast tests, N=10 reserved for the cycle-validation suite, with explicit retry-on-SIGKILL semantics.</w:t>
      </w:r>
    </w:p>
    <w:bookmarkEnd w:id="22"/>
    <w:bookmarkStart w:id="23" w:name="Xea92921f9b16d93925112d39d6eab55032d197d"/>
    <w:p>
      <w:pPr>
        <w:pStyle w:val="Heading2"/>
      </w:pPr>
      <w:r>
        <w:t xml:space="preserve">9. Pre-build gate</w:t>
      </w:r>
      <w:r>
        <w:t xml:space="preserve"> </w:t>
      </w:r>
      <w:r>
        <w:rPr>
          <w:rStyle w:val="VerbatimChar"/>
        </w:rPr>
        <w:t xml:space="preserve">CM-CROSS-PLATFORM-PARITY</w:t>
      </w:r>
      <w:r>
        <w:t xml:space="preserve"> </w:t>
      </w:r>
      <w:r>
        <w:t xml:space="preserve">extension</w:t>
      </w:r>
    </w:p>
    <w:p>
      <w:pPr>
        <w:pStyle w:val="FirstParagraph"/>
      </w:pPr>
      <w:r>
        <w:t xml:space="preserve">§11.4.81 already defines this gate. When Termux lands, the gate's</w:t>
      </w:r>
      <w:r>
        <w:t xml:space="preserve"> </w:t>
      </w:r>
      <w:r>
        <w:rPr>
          <w:rStyle w:val="VerbatimChar"/>
        </w:rPr>
        <w:t xml:space="preserve">case "$(uname -s)"</w:t>
      </w:r>
      <w:r>
        <w:t xml:space="preserve"> </w:t>
      </w:r>
      <w:r>
        <w:t xml:space="preserve">scanner detects three branches needed:</w:t>
      </w:r>
    </w:p>
    <w:p>
      <w:pPr>
        <w:pStyle w:val="Compact"/>
        <w:numPr>
          <w:ilvl w:val="0"/>
          <w:numId w:val="1011"/>
        </w:numPr>
      </w:pPr>
      <w:r>
        <w:rPr>
          <w:rStyle w:val="VerbatimChar"/>
        </w:rPr>
        <w:t xml:space="preserve">Darwin)</w:t>
      </w:r>
    </w:p>
    <w:p>
      <w:pPr>
        <w:pStyle w:val="Compact"/>
        <w:numPr>
          <w:ilvl w:val="0"/>
          <w:numId w:val="1011"/>
        </w:numPr>
      </w:pPr>
      <w:r>
        <w:rPr>
          <w:rStyle w:val="VerbatimChar"/>
        </w:rPr>
        <w:t xml:space="preserve">Linux)</w:t>
      </w:r>
      <w:r>
        <w:t xml:space="preserve"> </w:t>
      </w:r>
      <w:r>
        <w:t xml:space="preserve">+ nested</w:t>
      </w:r>
      <w:r>
        <w:t xml:space="preserve"> </w:t>
      </w:r>
      <w:r>
        <w:rPr>
          <w:rStyle w:val="VerbatimChar"/>
        </w:rPr>
        <w:t xml:space="preserve">if [ -n "${TERMUX_VERSION:-}" ]</w:t>
      </w:r>
    </w:p>
    <w:p>
      <w:pPr>
        <w:pStyle w:val="Compact"/>
        <w:numPr>
          <w:ilvl w:val="0"/>
          <w:numId w:val="1011"/>
        </w:numPr>
      </w:pPr>
      <w:r>
        <w:rPr>
          <w:rStyle w:val="VerbatimChar"/>
        </w:rPr>
        <w:t xml:space="preserve">Linux)</w:t>
      </w:r>
      <w:r>
        <w:t xml:space="preserve"> </w:t>
      </w:r>
      <w:r>
        <w:t xml:space="preserve">+ nested</w:t>
      </w:r>
      <w:r>
        <w:t xml:space="preserve"> </w:t>
      </w:r>
      <w:r>
        <w:rPr>
          <w:rStyle w:val="VerbatimChar"/>
        </w:rPr>
        <w:t xml:space="preserve">else</w:t>
      </w:r>
      <w:r>
        <w:t xml:space="preserve"> </w:t>
      </w:r>
      <w:r>
        <w:t xml:space="preserve">(the systemd-or-not split)</w:t>
      </w:r>
    </w:p>
    <w:p>
      <w:pPr>
        <w:pStyle w:val="FirstParagraph"/>
      </w:pPr>
      <w:r>
        <w:t xml:space="preserve">The mutation §1.1 pair strips the Termux nested branch → gate FAILs. Standard four-layer integration.</w:t>
      </w:r>
    </w:p>
    <w:bookmarkEnd w:id="23"/>
    <w:bookmarkStart w:id="24" w:name="X6d1e7f37dd437396ccf54d2302064431691df2e"/>
    <w:p>
      <w:pPr>
        <w:pStyle w:val="Heading2"/>
      </w:pPr>
      <w:r>
        <w:t xml:space="preserve">10. Topology detection in tests</w:t>
      </w:r>
    </w:p>
    <w:p>
      <w:pPr>
        <w:pStyle w:val="FirstParagraph"/>
      </w:pPr>
      <w:r>
        <w:t xml:space="preserve">The canonical "am I on Termux?" detector is:</w:t>
      </w:r>
    </w:p>
    <w:p>
      <w:pPr>
        <w:pStyle w:val="SourceCode"/>
      </w:pPr>
      <w:r>
        <w:rPr>
          <w:rStyle w:val="FunctionTok"/>
        </w:rPr>
        <w:t xml:space="preserve">_is_termux()</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${TERMUX_VERSION</w:t>
      </w:r>
      <w:r>
        <w:rPr>
          <w:rStyle w:val="OperatorTok"/>
        </w:rPr>
        <w:t xml:space="preserve">:-</w:t>
      </w:r>
      <w:r>
        <w:rPr>
          <w:rStyle w:val="VariableTok"/>
        </w:rPr>
        <w:t xml:space="preserv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OtherTok"/>
        </w:rPr>
        <w:t xml:space="preserve">-d</w:t>
      </w:r>
      <w:r>
        <w:rPr>
          <w:rStyle w:val="NormalTok"/>
        </w:rPr>
        <w:t xml:space="preserve"> /data/data/com.termux/files/usr </w:t>
      </w:r>
      <w:r>
        <w:rPr>
          <w:rStyle w:val="BuiltInTok"/>
        </w:rPr>
        <w:t xml:space="preserve">]</w:t>
      </w:r>
      <w:r>
        <w:rPr>
          <w:rStyle w:val="KeywordTok"/>
        </w:rPr>
        <w:t xml:space="preserve">;</w:t>
      </w:r>
      <w:r>
        <w:rPr>
          <w:rStyle w:val="NormalTok"/>
        </w:rPr>
        <w:t xml:space="preserve"> </w:t>
      </w:r>
      <w:r>
        <w:rPr>
          <w:rStyle w:val="KeywordTok"/>
        </w:rPr>
        <w:t xml:space="preserve">}</w:t>
      </w:r>
    </w:p>
    <w:p>
      <w:pPr>
        <w:pStyle w:val="FirstParagraph"/>
      </w:pPr>
      <w:r>
        <w:t xml:space="preserve">Belt-and-suspenders —</w:t>
      </w:r>
      <w:r>
        <w:t xml:space="preserve"> </w:t>
      </w:r>
      <w:r>
        <w:rPr>
          <w:rStyle w:val="VerbatimChar"/>
        </w:rPr>
        <w:t xml:space="preserve">$TERMUX_VERSION</w:t>
      </w:r>
      <w:r>
        <w:t xml:space="preserve"> </w:t>
      </w:r>
      <w:r>
        <w:t xml:space="preserve">is the env var, the directory check is the fallback when the env wasn't sourced.</w:t>
      </w:r>
    </w:p>
    <w:bookmarkEnd w:id="24"/>
    <w:bookmarkStart w:id="25" w:name="Xfc547c1bf03dc6178632307d4dcf0bf20325747"/>
    <w:p>
      <w:pPr>
        <w:pStyle w:val="Heading2"/>
      </w:pPr>
      <w:r>
        <w:t xml:space="preserve">11. Captured-evidence directory layout</w:t>
      </w:r>
    </w:p>
    <w:p>
      <w:pPr>
        <w:pStyle w:val="SourceCode"/>
      </w:pPr>
      <w:r>
        <w:rPr>
          <w:rStyle w:val="VerbatimChar"/>
        </w:rPr>
        <w:t xml:space="preserve">qa-results/</w:t>
      </w:r>
      <w:r>
        <w:br/>
      </w:r>
      <w:r>
        <w:rPr>
          <w:rStyle w:val="VerbatimChar"/>
        </w:rPr>
        <w:t xml:space="preserve">└── termux/</w:t>
      </w:r>
      <w:r>
        <w:br/>
      </w:r>
      <w:r>
        <w:rPr>
          <w:rStyle w:val="VerbatimChar"/>
        </w:rPr>
        <w:t xml:space="preserve">    ├── 2026-05-22T07-20-02Z/</w:t>
      </w:r>
      <w:r>
        <w:br/>
      </w:r>
      <w:r>
        <w:rPr>
          <w:rStyle w:val="VerbatimChar"/>
        </w:rPr>
        <w:t xml:space="preserve">    │   ├── device.txt           # uname -a, getprop ro.product.model, Termux pkg list</w:t>
      </w:r>
      <w:r>
        <w:br/>
      </w:r>
      <w:r>
        <w:rPr>
          <w:rStyle w:val="VerbatimChar"/>
        </w:rPr>
        <w:t xml:space="preserve">    │   ├── 18_state_persistence/</w:t>
      </w:r>
      <w:r>
        <w:br/>
      </w:r>
      <w:r>
        <w:rPr>
          <w:rStyle w:val="VerbatimChar"/>
        </w:rPr>
        <w:t xml:space="preserve">    │   │   ├── iter-1/pane.txt</w:t>
      </w:r>
      <w:r>
        <w:br/>
      </w:r>
      <w:r>
        <w:rPr>
          <w:rStyle w:val="VerbatimChar"/>
        </w:rPr>
        <w:t xml:space="preserve">    │   │   ├── iter-1/state.json</w:t>
      </w:r>
      <w:r>
        <w:br/>
      </w:r>
      <w:r>
        <w:rPr>
          <w:rStyle w:val="VerbatimChar"/>
        </w:rPr>
        <w:t xml:space="preserve">    │   │   ├── iter-2/...</w:t>
      </w:r>
      <w:r>
        <w:br/>
      </w:r>
      <w:r>
        <w:rPr>
          <w:rStyle w:val="VerbatimChar"/>
        </w:rPr>
        <w:t xml:space="preserve">    │   ├── 22_ssh_dispatch_local/</w:t>
      </w:r>
      <w:r>
        <w:br/>
      </w:r>
      <w:r>
        <w:rPr>
          <w:rStyle w:val="VerbatimChar"/>
        </w:rPr>
        <w:t xml:space="preserve">    │   ├── 31_macos_linux_parity/</w:t>
      </w:r>
      <w:r>
        <w:br/>
      </w:r>
      <w:r>
        <w:rPr>
          <w:rStyle w:val="VerbatimChar"/>
        </w:rPr>
        <w:t xml:space="preserve">    │   └── meta-test/</w:t>
      </w:r>
      <w:r>
        <w:br/>
      </w:r>
      <w:r>
        <w:rPr>
          <w:rStyle w:val="VerbatimChar"/>
        </w:rPr>
        <w:t xml:space="preserve">    │       └── mutation-M20/...</w:t>
      </w:r>
    </w:p>
    <w:p>
      <w:pPr>
        <w:pStyle w:val="FirstParagraph"/>
      </w:pPr>
      <w:r>
        <w:t xml:space="preserve">Symmetric with the existing Linux/macOS layouts.</w:t>
      </w:r>
    </w:p>
    <w:bookmarkEnd w:id="25"/>
    <w:bookmarkStart w:id="26" w:name="X5d387d292a03467809978b2789e8339ddf655de"/>
    <w:p>
      <w:pPr>
        <w:pStyle w:val="Heading2"/>
      </w:pPr>
      <w:r>
        <w:t xml:space="preserve">12. Summary</w:t>
      </w:r>
    </w:p>
    <w:p>
      <w:pPr>
        <w:pStyle w:val="FirstParagraph"/>
      </w:pPr>
      <w:r>
        <w:t xml:space="preserve">The test strategy reduces to:</w:t>
      </w:r>
      <w:r>
        <w:t xml:space="preserve"> </w:t>
      </w:r>
      <w:r>
        <w:rPr>
          <w:b/>
          <w:bCs/>
        </w:rPr>
        <w:t xml:space="preserve">SSH-into-the-phone as we today SSH-into-nezha</w:t>
      </w:r>
      <w:r>
        <w:t xml:space="preserve">. The technical primitives (SSH, capture-pane, evidence files, flock state) all port. The COMPLICATION is that Android's mid-test killers (lmkd, Doze, Phantom Process Killer) introduce a new failure class that must be detected and classified as topology issues, not test flakes. Our existing §103 + §11.4 machinery accommodates this via the SKIP-with-reason vocabulary.</w:t>
      </w:r>
    </w:p>
    <w:p>
      <w:pPr>
        <w:pStyle w:val="BodyText"/>
      </w:pPr>
      <w:r>
        <w:t xml:space="preserve">Effort estimate for test-harness adaptation: ~200 LOC of new bash (</w:t>
      </w:r>
      <w:r>
        <w:rPr>
          <w:rStyle w:val="VerbatimChar"/>
        </w:rPr>
        <w:t xml:space="preserve">scripts/test_termux.sh</w:t>
      </w:r>
      <w:r>
        <w:t xml:space="preserve"> </w:t>
      </w:r>
      <w:r>
        <w:t xml:space="preserve">+ the per-test Termux branches in tests 18-31 + the new</w:t>
      </w:r>
      <w:r>
        <w:t xml:space="preserve"> </w:t>
      </w:r>
      <w:r>
        <w:rPr>
          <w:rStyle w:val="VerbatimChar"/>
        </w:rPr>
        <w:t xml:space="preserve">_is_termux</w:t>
      </w:r>
      <w:r>
        <w:t xml:space="preserve"> </w:t>
      </w:r>
      <w:r>
        <w:t xml:space="preserve">helper in the anti-bluff lib). Plus the operator-side phone-prep checklist (§05).</w:t>
      </w:r>
    </w:p>
    <w:bookmarkEnd w:id="26"/>
    <w:bookmarkStart w:id="33" w:name="sources"/>
    <w:p>
      <w:pPr>
        <w:pStyle w:val="Heading2"/>
      </w:pPr>
      <w:r>
        <w:t xml:space="preserve">Sources</w:t>
      </w:r>
    </w:p>
    <w:p>
      <w:pPr>
        <w:pStyle w:val="Compact"/>
        <w:numPr>
          <w:ilvl w:val="0"/>
          <w:numId w:val="1012"/>
        </w:numPr>
      </w:pPr>
      <w:hyperlink r:id="rId27">
        <w:r>
          <w:rPr>
            <w:rStyle w:val="Hyperlink"/>
          </w:rPr>
          <w:t xml:space="preserve">https://source.android.com/docs/core/perf/lmkd</w:t>
        </w:r>
      </w:hyperlink>
    </w:p>
    <w:p>
      <w:pPr>
        <w:pStyle w:val="Compact"/>
        <w:numPr>
          <w:ilvl w:val="0"/>
          <w:numId w:val="1012"/>
        </w:numPr>
      </w:pPr>
      <w:hyperlink r:id="rId28">
        <w:r>
          <w:rPr>
            <w:rStyle w:val="Hyperlink"/>
          </w:rPr>
          <w:t xml:space="preserve">https://github.com/termux/termux-app/issues/2366</w:t>
        </w:r>
      </w:hyperlink>
      <w:r>
        <w:t xml:space="preserve"> </w:t>
      </w:r>
      <w:r>
        <w:t xml:space="preserve">(Phantom Process Killer)</w:t>
      </w:r>
    </w:p>
    <w:p>
      <w:pPr>
        <w:pStyle w:val="Compact"/>
        <w:numPr>
          <w:ilvl w:val="0"/>
          <w:numId w:val="1012"/>
        </w:numPr>
      </w:pPr>
      <w:hyperlink r:id="rId29">
        <w:r>
          <w:rPr>
            <w:rStyle w:val="Hyperlink"/>
          </w:rPr>
          <w:t xml:space="preserve">https://github.com/termux/termux-app/issues/377</w:t>
        </w:r>
      </w:hyperlink>
      <w:r>
        <w:t xml:space="preserve"> </w:t>
      </w:r>
      <w:r>
        <w:t xml:space="preserve">(Doze)</w:t>
      </w:r>
    </w:p>
    <w:p>
      <w:pPr>
        <w:pStyle w:val="Compact"/>
        <w:numPr>
          <w:ilvl w:val="0"/>
          <w:numId w:val="1012"/>
        </w:numPr>
      </w:pPr>
      <w:hyperlink r:id="rId30">
        <w:r>
          <w:rPr>
            <w:rStyle w:val="Hyperlink"/>
          </w:rPr>
          <w:t xml:space="preserve">https://developer.android.com/topic/performance/vitals/lmk</w:t>
        </w:r>
      </w:hyperlink>
    </w:p>
    <w:p>
      <w:pPr>
        <w:pStyle w:val="Compact"/>
        <w:numPr>
          <w:ilvl w:val="0"/>
          <w:numId w:val="1012"/>
        </w:numPr>
      </w:pPr>
      <w:hyperlink r:id="rId31">
        <w:r>
          <w:rPr>
            <w:rStyle w:val="Hyperlink"/>
          </w:rPr>
          <w:t xml:space="preserve">https://github.com/termux/termux-app</w:t>
        </w:r>
      </w:hyperlink>
      <w:r>
        <w:t xml:space="preserve"> </w:t>
      </w:r>
      <w:r>
        <w:t xml:space="preserve">(Termux app source —</w:t>
      </w:r>
      <w:r>
        <w:t xml:space="preserve"> </w:t>
      </w:r>
      <w:r>
        <w:rPr>
          <w:rStyle w:val="VerbatimChar"/>
        </w:rPr>
        <w:t xml:space="preserve">android:debuggable</w:t>
      </w:r>
      <w:r>
        <w:t xml:space="preserve"> </w:t>
      </w:r>
      <w:r>
        <w:t xml:space="preserve">confirmation)</w:t>
      </w:r>
    </w:p>
    <w:p>
      <w:pPr>
        <w:pStyle w:val="Compact"/>
        <w:numPr>
          <w:ilvl w:val="0"/>
          <w:numId w:val="1012"/>
        </w:numPr>
      </w:pPr>
      <w:hyperlink r:id="rId32">
        <w:r>
          <w:rPr>
            <w:rStyle w:val="Hyperlink"/>
          </w:rPr>
          <w:t xml:space="preserve">https://www.sitepoint.com/hardened-mobile-dev-a-termux-docker-guide-for-grapheneos/</w:t>
        </w:r>
      </w:hyperlink>
      <w:r>
        <w:t xml:space="preserve"> </w:t>
      </w:r>
      <w:r>
        <w:t xml:space="preserve">(community discussion of test/dev workflows on Termux)</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developer.android.com/topic/performance/vitals/lmk" TargetMode="External" /><Relationship Type="http://schemas.openxmlformats.org/officeDocument/2006/relationships/hyperlink" Id="rId31" Target="https://github.com/termux/termux-app" TargetMode="External" /><Relationship Type="http://schemas.openxmlformats.org/officeDocument/2006/relationships/hyperlink" Id="rId28" Target="https://github.com/termux/termux-app/issues/2366" TargetMode="External" /><Relationship Type="http://schemas.openxmlformats.org/officeDocument/2006/relationships/hyperlink" Id="rId29" Target="https://github.com/termux/termux-app/issues/377" TargetMode="External" /><Relationship Type="http://schemas.openxmlformats.org/officeDocument/2006/relationships/hyperlink" Id="rId27" Target="https://source.android.com/docs/core/perf/lmkd" TargetMode="External" /><Relationship Type="http://schemas.openxmlformats.org/officeDocument/2006/relationships/hyperlink" Id="rId32" Target="https://www.sitepoint.com/hardened-mobile-dev-a-termux-docker-guide-for-grapheneos/" TargetMode="External" /></Relationships>
</file>

<file path=word/_rels/footnotes.xml.rels><?xml version="1.0" encoding="UTF-8"?><Relationships xmlns="http://schemas.openxmlformats.org/package/2006/relationships"><Relationship Type="http://schemas.openxmlformats.org/officeDocument/2006/relationships/hyperlink" Id="rId30" Target="https://developer.android.com/topic/performance/vitals/lmk" TargetMode="External" /><Relationship Type="http://schemas.openxmlformats.org/officeDocument/2006/relationships/hyperlink" Id="rId31" Target="https://github.com/termux/termux-app" TargetMode="External" /><Relationship Type="http://schemas.openxmlformats.org/officeDocument/2006/relationships/hyperlink" Id="rId28" Target="https://github.com/termux/termux-app/issues/2366" TargetMode="External" /><Relationship Type="http://schemas.openxmlformats.org/officeDocument/2006/relationships/hyperlink" Id="rId29" Target="https://github.com/termux/termux-app/issues/377" TargetMode="External" /><Relationship Type="http://schemas.openxmlformats.org/officeDocument/2006/relationships/hyperlink" Id="rId27" Target="https://source.android.com/docs/core/perf/lmkd" TargetMode="External" /><Relationship Type="http://schemas.openxmlformats.org/officeDocument/2006/relationships/hyperlink" Id="rId32" Target="https://www.sitepoint.com/hardened-mobile-dev-a-termux-docker-guide-for-grapheneo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07_test_strategy</dc:title>
  <dc:creator/>
  <cp:keywords/>
  <dcterms:created xsi:type="dcterms:W3CDTF">2026-09-01T16:12:45Z</dcterms:created>
  <dcterms:modified xsi:type="dcterms:W3CDTF">2026-09-01T16:12:45Z</dcterms:modified>
</cp:coreProperties>
</file>

<file path=docProps/custom.xml><?xml version="1.0" encoding="utf-8"?>
<Properties xmlns="http://schemas.openxmlformats.org/officeDocument/2006/custom-properties" xmlns:vt="http://schemas.openxmlformats.org/officeDocument/2006/docPropsVTypes"/>
</file>