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tmx-ssh-install</w:t>
      </w:r>
    </w:p>
    <w:bookmarkStart w:id="23" w:name="tmx-ssh-install"/>
    <w:p>
      <w:pPr>
        <w:pStyle w:val="Heading1"/>
      </w:pPr>
      <w:r>
        <w:t xml:space="preserve">tmx-ssh-install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</w:t>
      </w:r>
      <w:r>
        <w:t xml:space="preserve"> </w:t>
      </w:r>
      <w:r>
        <w:rPr>
          <w:rStyle w:val="VerbatimChar"/>
        </w:rPr>
        <w:t xml:space="preserve">scripts/tmx-ssh-install.sh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Client-side, idempotent bootstrapper for the</w:t>
      </w:r>
      <w:r>
        <w:t xml:space="preserve"> </w:t>
      </w:r>
      <w:r>
        <w:rPr>
          <w:rStyle w:val="VerbatimChar"/>
        </w:rPr>
        <w:t xml:space="preserve">ssh &lt;host&gt;-tmx &lt;session&gt;</w:t>
      </w:r>
      <w:r>
        <w:t xml:space="preserve"> </w:t>
      </w:r>
      <w:r>
        <w:t xml:space="preserve">ergonomics described in design spec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§4.D and §5.2. It generates a per-host ed25519 key, installs the matching</w:t>
      </w:r>
      <w:r>
        <w:t xml:space="preserve"> </w:t>
      </w:r>
      <w:r>
        <w:rPr>
          <w:rStyle w:val="VerbatimChar"/>
        </w:rPr>
        <w:t xml:space="preserve">command="…/tmx-ssh-dispatch.sh"</w:t>
      </w:r>
      <w:r>
        <w:t xml:space="preserve"> </w:t>
      </w:r>
      <w:r>
        <w:t xml:space="preserve">entry in the remote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,</w:t>
      </w:r>
      <w:r>
        <w:t xml:space="preserve"> </w:t>
      </w:r>
      <w:r>
        <w:t xml:space="preserve">writes a local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alias to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, and verifies the</w:t>
      </w:r>
      <w:r>
        <w:t xml:space="preserve"> </w:t>
      </w:r>
      <w:r>
        <w:t xml:space="preserve">dispatcher rejects unknown commands as designed. Every step is a no-op on</w:t>
      </w:r>
      <w:r>
        <w:t xml:space="preserve"> </w:t>
      </w:r>
      <w:r>
        <w:t xml:space="preserve">re-run, so the script is safe to use as part of an automated setup loop.</w:t>
      </w:r>
    </w:p>
    <w:bookmarkEnd w:id="9"/>
    <w:bookmarkStart w:id="10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[--remote-project-path /path]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purge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key</w:t>
      </w:r>
      <w:r>
        <w:rPr>
          <w:rStyle w:val="PreprocessorTok"/>
        </w:rPr>
        <w:t xml:space="preserve">]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[--remote-project-path /path]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Defaults: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--remote-project-path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~/Projects/tmux</w:t>
      </w:r>
      <w:r>
        <w:t xml:space="preserve"> </w:t>
      </w:r>
      <w:r>
        <w:t xml:space="preserve">(matches the operator's local</w:t>
      </w:r>
      <w:r>
        <w:t xml:space="preserve"> </w:t>
      </w:r>
      <w:r>
        <w:t xml:space="preserve">convention; override when the remote checkout lives elsewhere).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--force</w:t>
      </w:r>
      <w:r>
        <w:t xml:space="preserve"> </w:t>
      </w:r>
      <w:r>
        <w:t xml:space="preserve">→ overwrite an existing per-host key.</w:t>
      </w:r>
      <w:r>
        <w:t xml:space="preserve"> </w:t>
      </w:r>
      <w:r>
        <w:rPr>
          <w:b/>
          <w:bCs/>
        </w:rPr>
        <w:t xml:space="preserve">Default is to leave the</w:t>
      </w:r>
      <w:r>
        <w:rPr>
          <w:b/>
          <w:bCs/>
        </w:rPr>
        <w:t xml:space="preserve"> </w:t>
      </w:r>
      <w:r>
        <w:rPr>
          <w:b/>
          <w:bCs/>
        </w:rPr>
        <w:t xml:space="preserve">key in place</w:t>
      </w:r>
      <w:r>
        <w:t xml:space="preserve"> </w:t>
      </w:r>
      <w:r>
        <w:t xml:space="preserve">so re-runs do not invalidate prior installs.</w:t>
      </w:r>
    </w:p>
    <w:bookmarkEnd w:id="10"/>
    <w:bookmarkStart w:id="14" w:name="inputs"/>
    <w:p>
      <w:pPr>
        <w:pStyle w:val="Heading2"/>
      </w:pPr>
      <w:r>
        <w:t xml:space="preserve">Inputs</w:t>
      </w:r>
    </w:p>
    <w:bookmarkStart w:id="11" w:name="positional"/>
    <w:p>
      <w:pPr>
        <w:pStyle w:val="Heading3"/>
      </w:pPr>
      <w:r>
        <w:t xml:space="preserve">Positional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&lt;user&gt;@&lt;host&gt;</w:t>
      </w:r>
      <w:r>
        <w:t xml:space="preserve"> </w:t>
      </w:r>
      <w:r>
        <w:t xml:space="preserve">— the SSH target. Required. Must match</w:t>
      </w:r>
      <w:r>
        <w:t xml:space="preserve"> </w:t>
      </w:r>
      <w:r>
        <w:rPr>
          <w:rStyle w:val="VerbatimChar"/>
        </w:rPr>
        <w:t xml:space="preserve">^[A-Za-z0-9._@-]+$</w:t>
      </w:r>
      <w:r>
        <w:t xml:space="preserve">; rejected otherwise.</w:t>
      </w:r>
    </w:p>
    <w:bookmarkEnd w:id="11"/>
    <w:bookmarkStart w:id="12" w:name="flags"/>
    <w:p>
      <w:pPr>
        <w:pStyle w:val="Heading3"/>
      </w:pPr>
      <w:r>
        <w:t xml:space="preserve">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--remote-project-path PATH</w:t>
            </w:r>
          </w:p>
        </w:tc>
        <w:tc>
          <w:tcPr/>
          <w:p>
            <w:pPr>
              <w:pStyle w:val="Compact"/>
            </w:pPr>
            <w:r>
              <w:t xml:space="preserve">Where the vasic-digital tmux clone lives on the remote (default</w:t>
            </w:r>
            <w:r>
              <w:t xml:space="preserve"> </w:t>
            </w:r>
            <w:r>
              <w:rPr>
                <w:rStyle w:val="VerbatimChar"/>
              </w:rPr>
              <w:t xml:space="preserve">~/Projects/tmux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--uninstall</w:t>
            </w:r>
          </w:p>
        </w:tc>
        <w:tc>
          <w:tcPr/>
          <w:p>
            <w:pPr>
              <w:pStyle w:val="Compact"/>
            </w:pPr>
            <w:r>
              <w:t xml:space="preserve">Reverse mode. Removes the authorized_keys entry (by fingerprint) and the local Host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--purge-key</w:t>
            </w:r>
          </w:p>
        </w:tc>
        <w:tc>
          <w:tcPr/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 Also removes the local per-host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Overwrite an existing local per-host key. Loud and intentional.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Print every action without executing it. Safe to run anywhere.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Print usage and exit 0.</w:t>
            </w:r>
          </w:p>
        </w:tc>
      </w:tr>
    </w:tbl>
    <w:bookmarkEnd w:id="12"/>
    <w:bookmarkStart w:id="13" w:name="environment"/>
    <w:p>
      <w:pPr>
        <w:pStyle w:val="Heading3"/>
      </w:pPr>
      <w:r>
        <w:t xml:space="preserve">Environment</w:t>
      </w:r>
    </w:p>
    <w:p>
      <w:pPr>
        <w:pStyle w:val="FirstParagraph"/>
      </w:pPr>
      <w:r>
        <w:t xml:space="preserve">No environment variables are read directly. SSH itself honours</w:t>
      </w:r>
      <w:r>
        <w:t xml:space="preserve"> </w:t>
      </w:r>
      <w:r>
        <w:rPr>
          <w:rStyle w:val="VerbatimChar"/>
        </w:rPr>
        <w:t xml:space="preserve">SSH_AUTH_SOCK</w:t>
      </w:r>
      <w:r>
        <w:t xml:space="preserve">,</w:t>
      </w:r>
      <w:r>
        <w:t xml:space="preserve"> </w:t>
      </w:r>
      <w:r>
        <w:t xml:space="preserve">etc. — pre-existing auth must work for step 3 (reachability probe).</w:t>
      </w:r>
    </w:p>
    <w:bookmarkEnd w:id="13"/>
    <w:bookmarkEnd w:id="14"/>
    <w:bookmarkStart w:id="18" w:name="outputs"/>
    <w:p>
      <w:pPr>
        <w:pStyle w:val="Heading2"/>
      </w:pPr>
      <w:r>
        <w:t xml:space="preserve">Outputs</w:t>
      </w:r>
    </w:p>
    <w:bookmarkStart w:id="15" w:name="files-modified-install"/>
    <w:p>
      <w:pPr>
        <w:pStyle w:val="Heading3"/>
      </w:pPr>
      <w:r>
        <w:t xml:space="preserve">Files modified (install)</w:t>
      </w:r>
    </w:p>
    <w:p>
      <w:pPr>
        <w:pStyle w:val="Compact"/>
        <w:numPr>
          <w:ilvl w:val="0"/>
          <w:numId w:val="1003"/>
        </w:numPr>
      </w:pPr>
      <w:r>
        <w:t xml:space="preserve">Local: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.pub</w:t>
      </w:r>
      <w:r>
        <w:t xml:space="preserve"> </w:t>
      </w:r>
      <w:r>
        <w:t xml:space="preserve">(created if absent).</w:t>
      </w:r>
    </w:p>
    <w:p>
      <w:pPr>
        <w:pStyle w:val="Compact"/>
        <w:numPr>
          <w:ilvl w:val="0"/>
          <w:numId w:val="1003"/>
        </w:numPr>
      </w:pPr>
      <w:r>
        <w:t xml:space="preserve">Local: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(appended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— once).</w:t>
      </w:r>
    </w:p>
    <w:p>
      <w:pPr>
        <w:pStyle w:val="Compact"/>
        <w:numPr>
          <w:ilvl w:val="0"/>
          <w:numId w:val="1003"/>
        </w:numPr>
      </w:pPr>
      <w:r>
        <w:t xml:space="preserve">Remote:</w:t>
      </w:r>
      <w:r>
        <w:t xml:space="preserve"> </w:t>
      </w:r>
      <w:r>
        <w:rPr>
          <w:rStyle w:val="VerbatimChar"/>
        </w:rPr>
        <w:t xml:space="preserve">&lt;remote-project&gt;/scripts/tmx-ssh-dispatch.sh.template</w:t>
      </w:r>
      <w:r>
        <w:t xml:space="preserve"> </w:t>
      </w:r>
      <w:r>
        <w:t xml:space="preserve">(scp'd).</w:t>
      </w:r>
    </w:p>
    <w:p>
      <w:pPr>
        <w:pStyle w:val="Compact"/>
        <w:numPr>
          <w:ilvl w:val="0"/>
          <w:numId w:val="1003"/>
        </w:numPr>
      </w:pPr>
      <w:r>
        <w:t xml:space="preserve">Remote:</w:t>
      </w:r>
      <w:r>
        <w:t xml:space="preserve"> </w:t>
      </w:r>
      <w:r>
        <w:rPr>
          <w:rStyle w:val="VerbatimChar"/>
        </w:rPr>
        <w:t xml:space="preserve">&lt;remote-project&gt;/scripts/tmx-ssh-dispatch.sh</w:t>
      </w:r>
      <w:r>
        <w:t xml:space="preserve"> </w:t>
      </w:r>
      <w:r>
        <w:t xml:space="preserve">(substituted +</w:t>
      </w:r>
      <w:r>
        <w:t xml:space="preserve"> </w:t>
      </w:r>
      <w:r>
        <w:t xml:space="preserve">mode 0755).</w:t>
      </w:r>
    </w:p>
    <w:p>
      <w:pPr>
        <w:pStyle w:val="Compact"/>
        <w:numPr>
          <w:ilvl w:val="0"/>
          <w:numId w:val="1003"/>
        </w:numPr>
      </w:pPr>
      <w:r>
        <w:t xml:space="preserve">Remote: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 </w:t>
      </w:r>
      <w:r>
        <w:t xml:space="preserve">(appended</w:t>
      </w:r>
      <w:r>
        <w:t xml:space="preserve"> </w:t>
      </w:r>
      <w:r>
        <w:rPr>
          <w:rStyle w:val="VerbatimChar"/>
        </w:rPr>
        <w:t xml:space="preserve">command="…"</w:t>
      </w:r>
      <w:r>
        <w:t xml:space="preserve"> </w:t>
      </w:r>
      <w:r>
        <w:t xml:space="preserve">line — once per</w:t>
      </w:r>
      <w:r>
        <w:t xml:space="preserve"> </w:t>
      </w:r>
      <w:r>
        <w:t xml:space="preserve">fingerprint).</w:t>
      </w:r>
    </w:p>
    <w:bookmarkEnd w:id="15"/>
    <w:bookmarkStart w:id="16" w:name="files-modified-uninstall"/>
    <w:p>
      <w:pPr>
        <w:pStyle w:val="Heading3"/>
      </w:pPr>
      <w:r>
        <w:t xml:space="preserve">Files modified (uninstall)</w:t>
      </w:r>
    </w:p>
    <w:p>
      <w:pPr>
        <w:pStyle w:val="Compact"/>
        <w:numPr>
          <w:ilvl w:val="0"/>
          <w:numId w:val="1004"/>
        </w:numPr>
      </w:pPr>
      <w:r>
        <w:t xml:space="preserve">Local: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(drops the matching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block).</w:t>
      </w:r>
    </w:p>
    <w:p>
      <w:pPr>
        <w:pStyle w:val="Compact"/>
        <w:numPr>
          <w:ilvl w:val="0"/>
          <w:numId w:val="1004"/>
        </w:numPr>
      </w:pPr>
      <w:r>
        <w:t xml:space="preserve">Remote: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 </w:t>
      </w:r>
      <w:r>
        <w:t xml:space="preserve">(drops the line whose pubkey fingerprint</w:t>
      </w:r>
      <w:r>
        <w:t xml:space="preserve"> </w:t>
      </w:r>
      <w:r>
        <w:t xml:space="preserve">matches the local pubkey).</w:t>
      </w:r>
    </w:p>
    <w:p>
      <w:pPr>
        <w:pStyle w:val="Compact"/>
        <w:numPr>
          <w:ilvl w:val="0"/>
          <w:numId w:val="1004"/>
        </w:numPr>
      </w:pPr>
      <w:r>
        <w:t xml:space="preserve">Local with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.pub</w:t>
      </w:r>
      <w:r>
        <w:t xml:space="preserve">.</w:t>
      </w:r>
    </w:p>
    <w:bookmarkEnd w:id="16"/>
    <w:bookmarkStart w:id="17" w:name="stderr-stream"/>
    <w:p>
      <w:pPr>
        <w:pStyle w:val="Heading3"/>
      </w:pPr>
      <w:r>
        <w:t xml:space="preserve">Stderr stream</w:t>
      </w:r>
    </w:p>
    <w:p>
      <w:pPr>
        <w:pStyle w:val="FirstParagraph"/>
      </w:pPr>
      <w:r>
        <w:t xml:space="preserve">Every step logs</w:t>
      </w:r>
      <w:r>
        <w:t xml:space="preserve"> </w:t>
      </w:r>
      <w:r>
        <w:rPr>
          <w:rStyle w:val="VerbatimChar"/>
        </w:rPr>
        <w:t xml:space="preserve">[tmx-ssh-install] step N: …</w:t>
      </w:r>
      <w:r>
        <w:t xml:space="preserve"> </w:t>
      </w:r>
      <w:r>
        <w:t xml:space="preserve">so the operator sees exactly</w:t>
      </w:r>
      <w:r>
        <w:t xml:space="preserve"> </w:t>
      </w:r>
      <w:r>
        <w:t xml:space="preserve">which action is in flight. Errors are prefixed</w:t>
      </w:r>
      <w:r>
        <w:t xml:space="preserve"> </w:t>
      </w:r>
      <w:r>
        <w:rPr>
          <w:rStyle w:val="VerbatimChar"/>
        </w:rPr>
        <w:t xml:space="preserve">[tmx-ssh-install] ERROR:</w:t>
      </w:r>
      <w:r>
        <w:t xml:space="preserve">.</w:t>
      </w:r>
    </w:p>
    <w:bookmarkEnd w:id="17"/>
    <w:bookmarkEnd w:id="18"/>
    <w:bookmarkStart w:id="19" w:name="side-effects"/>
    <w:p>
      <w:pPr>
        <w:pStyle w:val="Heading2"/>
      </w:pPr>
      <w:r>
        <w:t xml:space="preserve">Side-effects</w:t>
      </w:r>
    </w:p>
    <w:p>
      <w:pPr>
        <w:pStyle w:val="Compact"/>
        <w:numPr>
          <w:ilvl w:val="0"/>
          <w:numId w:val="1005"/>
        </w:numPr>
      </w:pPr>
      <w:r>
        <w:t xml:space="preserve">Generates a new SSH key only if one does not already exist for the target</w:t>
      </w:r>
      <w:r>
        <w:t xml:space="preserve"> </w:t>
      </w:r>
      <w:r>
        <w:t xml:space="preserve">host. Never overwrites without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Touches the remote's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 </w:t>
      </w:r>
      <w:r>
        <w:t xml:space="preserve">(mode 700) and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(mode 600)</w:t>
      </w:r>
      <w:r>
        <w:t xml:space="preserve"> </w:t>
      </w:r>
      <w:r>
        <w:t xml:space="preserve">to keep sshd happy.</w:t>
      </w:r>
    </w:p>
    <w:p>
      <w:pPr>
        <w:pStyle w:val="Compact"/>
        <w:numPr>
          <w:ilvl w:val="0"/>
          <w:numId w:val="1005"/>
        </w:numPr>
      </w:pPr>
      <w:r>
        <w:t xml:space="preserve">Performs a single SSH probe to assert reachability before mutating anything</w:t>
      </w:r>
      <w:r>
        <w:t xml:space="preserve"> </w:t>
      </w:r>
      <w:r>
        <w:t xml:space="preserve">remote.</w:t>
      </w:r>
    </w:p>
    <w:bookmarkEnd w:id="19"/>
    <w:bookmarkStart w:id="20" w:name="dependencies"/>
    <w:p>
      <w:pPr>
        <w:pStyle w:val="Heading2"/>
      </w:pPr>
      <w:r>
        <w:t xml:space="preserve">Dependencies</w:t>
      </w:r>
    </w:p>
    <w:p>
      <w:pPr>
        <w:pStyle w:val="Compact"/>
        <w:numPr>
          <w:ilvl w:val="0"/>
          <w:numId w:val="1006"/>
        </w:numPr>
      </w:pPr>
      <w:r>
        <w:t xml:space="preserve">POSIX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(script runs under macOS bash 3.2 and any Linux dash/bash).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scp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ssh-keygen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,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tr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Pre-existing working SSH auth path to the target (used to install our</w:t>
      </w:r>
      <w:r>
        <w:t xml:space="preserve"> </w:t>
      </w:r>
      <w:r>
        <w:t xml:space="preserve">key). If non-interactive</w:t>
      </w:r>
      <w:r>
        <w:t xml:space="preserve"> </w:t>
      </w:r>
      <w:r>
        <w:rPr>
          <w:rStyle w:val="VerbatimChar"/>
        </w:rPr>
        <w:t xml:space="preserve">ssh -o BatchMode=yes &lt;target&gt; exit 0</w:t>
      </w:r>
      <w:r>
        <w:t xml:space="preserve"> </w:t>
      </w:r>
      <w:r>
        <w:t xml:space="preserve">fails, the</w:t>
      </w:r>
      <w:r>
        <w:t xml:space="preserve"> </w:t>
      </w:r>
      <w:r>
        <w:t xml:space="preserve">installer aborts and tells the operator to run</w:t>
      </w:r>
      <w:r>
        <w:t xml:space="preserve"> 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first.</w:t>
      </w:r>
    </w:p>
    <w:bookmarkEnd w:id="20"/>
    <w:bookmarkStart w:id="21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the remote-side script this</w:t>
      </w:r>
      <w:r>
        <w:t xml:space="preserve"> </w:t>
      </w:r>
      <w:r>
        <w:t xml:space="preserve">installer deploys; see</w:t>
      </w:r>
      <w:r>
        <w:t xml:space="preserve"> </w:t>
      </w:r>
      <w:r>
        <w:rPr>
          <w:rStyle w:val="VerbatimChar"/>
        </w:rPr>
        <w:t xml:space="preserve">docs/scripts/tmx-ssh-dispatch.md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the interactive shell flow the</w:t>
      </w:r>
      <w:r>
        <w:t xml:space="preserve"> </w:t>
      </w:r>
      <w:r>
        <w:t xml:space="preserve">dispatcher hands off to on 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scripts/tmx-state/main.go</w:t>
      </w:r>
      <w:r>
        <w:t xml:space="preserve"> </w:t>
      </w:r>
      <w:r>
        <w:t xml:space="preserve">— the cwd-recall daemon the dispatcher queries.</w:t>
      </w:r>
    </w:p>
    <w:p>
      <w:pPr>
        <w:pStyle w:val="Compact"/>
        <w:numPr>
          <w:ilvl w:val="0"/>
          <w:numId w:val="1007"/>
        </w:numPr>
      </w:pPr>
      <w:r>
        <w:t xml:space="preserve">Design 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§4.D, §5.2, §6 (edge cases 9 + 13).</w:t>
      </w:r>
    </w:p>
    <w:p>
      <w:pPr>
        <w:pStyle w:val="Compact"/>
        <w:numPr>
          <w:ilvl w:val="0"/>
          <w:numId w:val="1007"/>
        </w:numPr>
      </w:pPr>
      <w:r>
        <w:t xml:space="preserve">Governance: §11.4.18 (script docs), §11.4.44 (revision header),</w:t>
      </w:r>
      <w:r>
        <w:t xml:space="preserve"> </w:t>
      </w:r>
      <w:r>
        <w:t xml:space="preserve">§11.4.67 (POSIX-parseable shell), §11.4.10 (never leak credentials —</w:t>
      </w:r>
      <w:r>
        <w:t xml:space="preserve"> </w:t>
      </w:r>
      <w:r>
        <w:t xml:space="preserve">this script never reads existing private keys).</w:t>
      </w:r>
    </w:p>
    <w:bookmarkEnd w:id="21"/>
    <w:bookmarkStart w:id="22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2026-05-22 — sh -n clean,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exercises all 8 install steps and</w:t>
      </w:r>
      <w:r>
        <w:t xml:space="preserve"> </w:t>
      </w:r>
      <w:r>
        <w:t xml:space="preserve">all 3 uninstall steps without performing any I/O. Full real-host verification</w:t>
      </w:r>
      <w:r>
        <w:t xml:space="preserve"> </w:t>
      </w:r>
      <w:r>
        <w:t xml:space="preserve">deferred to P9 release verification per spec §10.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tmx-ssh-install</dc:title>
  <dc:creator/>
  <cp:keywords/>
  <dcterms:created xsi:type="dcterms:W3CDTF">2026-09-01T16:12:53Z</dcterms:created>
  <dcterms:modified xsi:type="dcterms:W3CDTF">2026-09-01T16:12:53Z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