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uninstall</w:t>
      </w:r>
    </w:p>
    <w:bookmarkStart w:id="22" w:name="uninstallsh"/>
    <w:p>
      <w:pPr>
        <w:pStyle w:val="Heading1"/>
      </w:pPr>
      <w:r>
        <w:t xml:space="preserve">uninstall.sh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2026-05-22T15:15:00Z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v1.0.11 operator-facing uninstall entry point per §11.4.18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Operator-facing thin wrapper that delegates to</w:t>
      </w:r>
      <w:r>
        <w:t xml:space="preserve"> </w:t>
      </w:r>
      <w:r>
        <w:rPr>
          <w:rStyle w:val="VerbatimChar"/>
        </w:rPr>
        <w:t xml:space="preserve">scripts/setup.sh --uninstall</w:t>
      </w:r>
      <w:r>
        <w:t xml:space="preserve">.</w:t>
      </w:r>
      <w:r>
        <w:t xml:space="preserve"> </w:t>
      </w:r>
      <w:r>
        <w:t xml:space="preserve">Single source of truth for what "uninstall" means lives in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_do_uninstall</w:t>
      </w:r>
      <w:r>
        <w:t xml:space="preserve"> </w:t>
      </w:r>
      <w:r>
        <w:t xml:space="preserve">function;</w:t>
      </w:r>
      <w:r>
        <w:t xml:space="preserve"> </w:t>
      </w:r>
      <w:r>
        <w:rPr>
          <w:rStyle w:val="VerbatimChar"/>
        </w:rPr>
        <w:t xml:space="preserve">uninstall.sh</w:t>
      </w:r>
      <w:r>
        <w:t xml:space="preserve"> </w:t>
      </w:r>
      <w:r>
        <w:t xml:space="preserve">only exists so</w:t>
      </w:r>
      <w:r>
        <w:t xml:space="preserve"> </w:t>
      </w:r>
      <w:r>
        <w:t xml:space="preserve">operators have a discoverable verb (</w:t>
      </w:r>
      <w:r>
        <w:rPr>
          <w:rStyle w:val="VerbatimChar"/>
        </w:rPr>
        <w:t xml:space="preserve">bash scripts/uninstall.sh</w:t>
      </w:r>
      <w:r>
        <w:t xml:space="preserve">) that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Standard uninstall — preserves operator data under ~/.tmx/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scripts/uninstall.sh</w:t>
      </w:r>
      <w:r>
        <w:br/>
      </w:r>
      <w:r>
        <w:br/>
      </w:r>
      <w:r>
        <w:rPr>
          <w:rStyle w:val="CommentTok"/>
        </w:rPr>
        <w:t xml:space="preserve"># Also remove per-session last-pwd state in ~/.tmx/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scripts/uninstall.sh </w:t>
      </w:r>
      <w:r>
        <w:rPr>
          <w:rStyle w:val="AttributeTok"/>
        </w:rPr>
        <w:t xml:space="preserve">--purge-state</w:t>
      </w:r>
    </w:p>
    <w:bookmarkEnd w:id="10"/>
    <w:bookmarkStart w:id="11" w:name="inputs"/>
    <w:p>
      <w:pPr>
        <w:pStyle w:val="Heading2"/>
      </w:pPr>
      <w:r>
        <w:t xml:space="preserve">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--purge-state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When set, also remove</w:t>
            </w:r>
            <w:r>
              <w:t xml:space="preserve"> </w:t>
            </w:r>
            <w:r>
              <w:rPr>
                <w:rStyle w:val="VerbatimChar"/>
              </w:rPr>
              <w:t xml:space="preserve">~/.tmx/</w:t>
            </w:r>
            <w:r>
              <w:t xml:space="preserve"> </w:t>
            </w:r>
            <w:r>
              <w:t xml:space="preserve">(per-session last-pwd state). Default: preserve.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-h</w:t>
            </w:r>
          </w:p>
        </w:tc>
        <w:tc>
          <w:tcPr/>
          <w:p>
            <w:pPr>
              <w:pStyle w:val="Compact"/>
            </w:pPr>
            <w:r>
              <w:t xml:space="preserve">Show this guide's header.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PURGE_STATE=1</w:t>
            </w:r>
            <w:r>
              <w:t xml:space="preserve"> </w:t>
            </w: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Same effect as</w:t>
            </w:r>
            <w:r>
              <w:t xml:space="preserve"> </w:t>
            </w:r>
            <w:r>
              <w:rPr>
                <w:rStyle w:val="VerbatimChar"/>
              </w:rPr>
              <w:t xml:space="preserve">--purge-state</w:t>
            </w:r>
            <w:r>
              <w:t xml:space="preserve"> </w:t>
            </w:r>
            <w:r>
              <w:t xml:space="preserve">(used by tests).</w:t>
            </w:r>
          </w:p>
        </w:tc>
      </w:tr>
    </w:tbl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Side-effecting only. No stdout JSON / structured output. Per-step</w:t>
      </w:r>
      <w:r>
        <w:t xml:space="preserve"> </w:t>
      </w:r>
      <w:r>
        <w:t xml:space="preserve">progress lines printed to stderr by the underlying</w:t>
      </w:r>
      <w:r>
        <w:t xml:space="preserve"> </w:t>
      </w:r>
      <w:r>
        <w:rPr>
          <w:rStyle w:val="VerbatimChar"/>
        </w:rPr>
        <w:t xml:space="preserve">_do_uninstall</w:t>
      </w:r>
      <w:r>
        <w:t xml:space="preserve"> </w:t>
      </w:r>
      <w:r>
        <w:t xml:space="preserve">function.</w:t>
      </w:r>
    </w:p>
    <w:bookmarkEnd w:id="12"/>
    <w:bookmarkStart w:id="13" w:name="what-is-removed"/>
    <w:p>
      <w:pPr>
        <w:pStyle w:val="Heading2"/>
      </w:pPr>
      <w:r>
        <w:t xml:space="preserve">What is removed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Removed?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 vasic-digital optimized tmux ───</w:t>
            </w:r>
            <w:r>
              <w:t xml:space="preserve"> </w:t>
            </w:r>
            <w:r>
              <w:t xml:space="preserve">fenced block in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by setup.sh; nothing else should reference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pre-v1.0.9 unfenced</w:t>
            </w:r>
            <w:r>
              <w:t xml:space="preserve"> </w:t>
            </w:r>
            <w:r>
              <w:rPr>
                <w:rStyle w:val="VerbatimChar"/>
              </w:rPr>
              <w:t xml:space="preserve">if command -v tmx ...; then ...; fi</w:t>
            </w:r>
            <w:r>
              <w:t xml:space="preserve"> </w:t>
            </w:r>
            <w:r>
              <w:t xml:space="preserve">snippet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Pre-v1.0.9 hand-pasted snippets that would otherwise double-trigger.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~/.tmux.conf</w:t>
            </w:r>
            <w:r>
              <w:t xml:space="preserve"> </w:t>
            </w:r>
            <w:r>
              <w:t xml:space="preserve">(only if it contains</w:t>
            </w:r>
            <w:r>
              <w:t xml:space="preserve"> </w:t>
            </w:r>
            <w:r>
              <w:rPr>
                <w:rStyle w:val="VerbatimChar"/>
              </w:rPr>
              <w:t xml:space="preserve">vasic-digital optimized tmux configuration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Setup.sh generated; operator's pre-existing file preserved via backup</w:t>
            </w:r>
            <w:r>
              <w:t xml:space="preserve"> </w:t>
            </w:r>
            <w:r>
              <w:rPr>
                <w:rStyle w:val="VerbatimChar"/>
              </w:rPr>
              <w:t xml:space="preserve">~/.tmux.conf.pre-vasic-digital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</w:t>
            </w:r>
            <w:r>
              <w:t xml:space="preserve"> </w:t>
            </w:r>
            <w:r>
              <w:t xml:space="preserve">(wrapper)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from</w:t>
            </w:r>
            <w:r>
              <w:t xml:space="preserve"> </w:t>
            </w:r>
            <w:r>
              <w:rPr>
                <w:rStyle w:val="VerbatimChar"/>
              </w:rPr>
              <w:t xml:space="preserve">scripts/tmx.template</w:t>
            </w:r>
            <w:r>
              <w:t xml:space="preserve"> </w:t>
            </w:r>
            <w:r>
              <w:t xml:space="preserve">at install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scripts/tmx-shell-init.sh</w:t>
            </w:r>
            <w:r>
              <w:t xml:space="preserve"> </w:t>
            </w:r>
            <w:r>
              <w:t xml:space="preserve">(shell init — v1.0.9+)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from</w:t>
            </w:r>
            <w:r>
              <w:t xml:space="preserve"> </w:t>
            </w:r>
            <w:r>
              <w:rPr>
                <w:rStyle w:val="VerbatimChar"/>
              </w:rPr>
              <w:t xml:space="preserve">scripts/tmx-shell-init.sh.template</w:t>
            </w:r>
            <w:r>
              <w:t xml:space="preserve"> </w:t>
            </w:r>
            <w:r>
              <w:t xml:space="preserve">at install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scripts/tmx-state-bin</w:t>
            </w:r>
            <w:r>
              <w:t xml:space="preserve"> </w:t>
            </w:r>
            <w:r>
              <w:t xml:space="preserve">(Go binary — v1.0.9+)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scripts/tmx-state/</w:t>
            </w:r>
            <w:r>
              <w:t xml:space="preserve"> </w:t>
            </w:r>
            <w:r>
              <w:t xml:space="preserve">Go source at install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~/.tmx/state.json</w:t>
            </w:r>
            <w:r>
              <w:t xml:space="preserve"> </w:t>
            </w:r>
            <w:r>
              <w:t xml:space="preserve">(per-session last-pwd)</w:t>
            </w:r>
          </w:p>
        </w:tc>
        <w:tc>
          <w:tcPr/>
          <w:p>
            <w:pPr>
              <w:pStyle w:val="Compact"/>
            </w:pPr>
            <w:r>
              <w:t xml:space="preserve">NO (unless</w:t>
            </w:r>
            <w:r>
              <w:t xml:space="preserve"> </w:t>
            </w:r>
            <w:r>
              <w:rPr>
                <w:rStyle w:val="VerbatimChar"/>
              </w:rPr>
              <w:t xml:space="preserve">--purge-state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§9 zero-risk-data-safety — operator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tmux/build*/</w:t>
            </w:r>
            <w:r>
              <w:t xml:space="preserve"> </w:t>
            </w:r>
            <w:r>
              <w:t xml:space="preserve">(compiled tmux binary)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Rebuild costs minutes; manual</w:t>
            </w:r>
            <w:r>
              <w:t xml:space="preserve"> </w:t>
            </w:r>
            <w:r>
              <w:rPr>
                <w:rStyle w:val="VerbatimChar"/>
              </w:rPr>
              <w:t xml:space="preserve">rm -rf tmux/build*</w:t>
            </w:r>
            <w:r>
              <w:t xml:space="preserve"> </w:t>
            </w:r>
            <w:r>
              <w:t xml:space="preserve">if desired.</w:t>
            </w:r>
          </w:p>
        </w:tc>
      </w:tr>
    </w:tbl>
    <w:bookmarkEnd w:id="13"/>
    <w:bookmarkStart w:id="14" w:name="side-effects"/>
    <w:p>
      <w:pPr>
        <w:pStyle w:val="Heading2"/>
      </w:pPr>
      <w:r>
        <w:t xml:space="preserve">Side-effects</w:t>
      </w:r>
    </w:p>
    <w:p>
      <w:pPr>
        <w:pStyle w:val="Compact"/>
        <w:numPr>
          <w:ilvl w:val="0"/>
          <w:numId w:val="1001"/>
        </w:numPr>
      </w:pPr>
      <w:r>
        <w:t xml:space="preserve">Touches the operator's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(only</w:t>
      </w:r>
      <w:r>
        <w:t xml:space="preserve"> </w:t>
      </w:r>
      <w:r>
        <w:t xml:space="preserve">to remove our content).</w:t>
      </w:r>
    </w:p>
    <w:p>
      <w:pPr>
        <w:pStyle w:val="Compact"/>
        <w:numPr>
          <w:ilvl w:val="0"/>
          <w:numId w:val="1001"/>
        </w:numPr>
      </w:pPr>
      <w:r>
        <w:t xml:space="preserve">Removes generated files inside the project's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directory.</w:t>
      </w:r>
    </w:p>
    <w:bookmarkEnd w:id="14"/>
    <w:bookmarkStart w:id="15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scripts/setup.sh</w:t>
      </w:r>
      <w:r>
        <w:t xml:space="preserve"> </w:t>
      </w:r>
      <w:r>
        <w:t xml:space="preserve">(the underlying implementation).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_strip_bashrc_snippet</w:t>
      </w:r>
      <w:r>
        <w:t xml:space="preserve">).</w:t>
      </w:r>
    </w:p>
    <w:bookmarkEnd w:id="15"/>
    <w:bookmarkStart w:id="19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docs/guides/tmx-shell-integration.md</w:t>
        </w:r>
      </w:hyperlink>
      <w:r>
        <w:t xml:space="preserve"> </w:t>
      </w:r>
      <w:r>
        <w:t xml:space="preserve">§uninstall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docs/scripts/tmx-shell-init.md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docs/scripts/tmx-state.md</w:t>
        </w:r>
      </w:hyperlink>
    </w:p>
    <w:p>
      <w:pPr>
        <w:pStyle w:val="Compact"/>
        <w:numPr>
          <w:ilvl w:val="0"/>
          <w:numId w:val="1003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scripts/tests/42_setup_install_uninstall_e2e.sh</w:t>
      </w:r>
    </w:p>
    <w:bookmarkEnd w:id="19"/>
    <w:bookmarkStart w:id="20" w:name="X795bb1728b4ca27b1acb4d52146f1d23c8c15ab"/>
    <w:p>
      <w:pPr>
        <w:pStyle w:val="Heading2"/>
      </w:pPr>
      <w:r>
        <w:t xml:space="preserve">§11.4 anti-bluff</w:t>
      </w:r>
    </w:p>
    <w:p>
      <w:pPr>
        <w:pStyle w:val="FirstParagraph"/>
      </w:pPr>
      <w:r>
        <w:t xml:space="preserve">Uninstall is verified by test 42's Phase B (3 iterations, identical</w:t>
      </w:r>
      <w:r>
        <w:t xml:space="preserve"> </w:t>
      </w:r>
      <w:r>
        <w:t xml:space="preserve">hash). Removing the rc snippet, the init.sh file, the wrapper, AND</w:t>
      </w:r>
      <w:r>
        <w:t xml:space="preserve"> </w:t>
      </w:r>
      <w:r>
        <w:t xml:space="preserve">asserting they are all gone is captured-evidence per §11.4.5.</w:t>
      </w:r>
    </w:p>
    <w:bookmarkEnd w:id="20"/>
    <w:bookmarkStart w:id="21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2026-05-22 (test 42 PASSes on macOS + nezha-Linux).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guides/tmx-shell-integration.md" TargetMode="External" /><Relationship Type="http://schemas.openxmlformats.org/officeDocument/2006/relationships/hyperlink" Id="rId17" Target="tmx-shell-init.md" TargetMode="External" /><Relationship Type="http://schemas.openxmlformats.org/officeDocument/2006/relationships/hyperlink" Id="rId18" Target="tmx-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guides/tmx-shell-integration.md" TargetMode="External" /><Relationship Type="http://schemas.openxmlformats.org/officeDocument/2006/relationships/hyperlink" Id="rId17" Target="tmx-shell-init.md" TargetMode="External" /><Relationship Type="http://schemas.openxmlformats.org/officeDocument/2006/relationships/hyperlink" Id="rId18" Target="tmx-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uninstall</dc:title>
  <dc:creator/>
  <cp:keywords/>
  <dcterms:created xsi:type="dcterms:W3CDTF">2026-09-01T16:12:55Z</dcterms:created>
  <dcterms:modified xsi:type="dcterms:W3CDTF">2026-09-01T16:12:55Z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