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forensic</w:t>
      </w:r>
    </w:p>
    <w:bookmarkStart w:id="21" w:name="Xddcee5ee25a142bcd997a5ef0da227f7c18926b"/>
    <w:p>
      <w:pPr>
        <w:pStyle w:val="Heading1"/>
      </w:pPr>
      <w:r>
        <w:t xml:space="preserve">HelixCode session crash — headless forensic investigation</w:t>
      </w:r>
    </w:p>
    <w:p>
      <w:pPr>
        <w:pStyle w:val="FirstParagraph"/>
      </w:pPr>
      <w:r>
        <w:rPr>
          <w:b/>
          <w:bCs/>
        </w:rPr>
        <w:t xml:space="preserve">Run-id:</w:t>
      </w:r>
      <w:r>
        <w:t xml:space="preserve"> </w:t>
      </w:r>
      <w:r>
        <w:t xml:space="preserve">2026-06-13-helixcode-crash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2026-06-13T00:00:00Z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subagent (headless, read-only)</w:t>
      </w:r>
      <w:r>
        <w:t xml:space="preserve"> </w:t>
      </w:r>
      <w:r>
        <w:rPr>
          <w:b/>
          <w:bCs/>
        </w:rPr>
        <w:t xml:space="preserve">Binary under test:</w:t>
      </w:r>
      <w:r>
        <w:t xml:space="preserve"> </w:t>
      </w:r>
      <w:r>
        <w:rPr>
          <w:rStyle w:val="VerbatimChar"/>
        </w:rPr>
        <w:t xml:space="preserve">tmux/build-darwin/bin/tmux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 </w:t>
      </w:r>
      <w:r>
        <w:rPr>
          <w:b/>
          <w:bCs/>
        </w:rPr>
        <w:t xml:space="preserve">Config: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rPr>
          <w:b/>
          <w:bCs/>
        </w:rPr>
        <w:t xml:space="preserve">Wrapper: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regenerated,</w:t>
      </w:r>
      <w:r>
        <w:t xml:space="preserve"> </w:t>
      </w:r>
      <w:r>
        <w:rPr>
          <w:rStyle w:val="VerbatimChar"/>
        </w:rPr>
        <w:t xml:space="preserve">TMUX_BIN=build-darwin</w:t>
      </w:r>
      <w:r>
        <w:t xml:space="preserve">)</w:t>
      </w:r>
      <w:r>
        <w:t xml:space="preserve"> </w:t>
      </w:r>
      <w:r>
        <w:rPr>
          <w:b/>
          <w:bCs/>
        </w:rPr>
        <w:t xml:space="preserve">Platform of capture:</w:t>
      </w:r>
      <w:r>
        <w:t xml:space="preserve"> </w:t>
      </w:r>
      <w:r>
        <w:t xml:space="preserve">Darwin 24.5.0 (macOS)</w:t>
      </w:r>
    </w:p>
    <w:bookmarkStart w:id="9" w:name="operator-report-verbatim-2026-06-13"/>
    <w:p>
      <w:pPr>
        <w:pStyle w:val="Heading2"/>
      </w:pPr>
      <w:r>
        <w:t xml:space="preserve">Operator report (verbatim, 2026-06-13)</w:t>
      </w:r>
    </w:p>
    <w:p>
      <w:pPr>
        <w:pStyle w:val="BlockText"/>
      </w:pPr>
      <w:r>
        <w:t xml:space="preserve">"Open the terminal and for terminal session choose HelixCode. It will</w:t>
      </w:r>
      <w:r>
        <w:t xml:space="preserve"> </w:t>
      </w:r>
      <w:r>
        <w:t xml:space="preserve">crash the whole terminal!"</w:t>
      </w:r>
    </w:p>
    <w:p>
      <w:pPr>
        <w:pStyle w:val="FirstParagraph"/>
      </w:pPr>
      <w:r>
        <w:t xml:space="preserve">Clarified:</w:t>
      </w:r>
      <w:r>
        <w:t xml:space="preserve"> </w:t>
      </w:r>
      <w:r>
        <w:rPr>
          <w:rStyle w:val="VerbatimChar"/>
        </w:rPr>
        <w:t xml:space="preserve">HelixCode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tmx session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tmx new -s HelixCode</w:t>
      </w:r>
      <w:r>
        <w:t xml:space="preserve"> </w:t>
      </w:r>
      <w:r>
        <w:t xml:space="preserve">or selecting it at the shell-init prompt). The crash reproduces in</w:t>
      </w:r>
      <w:r>
        <w:t xml:space="preserve"> </w:t>
      </w:r>
      <w:r>
        <w:t xml:space="preserve">iTerm2, Terminal.app, a Linux terminal, AND WezTerm. HelixCode is a TUI</w:t>
      </w:r>
      <w:r>
        <w:t xml:space="preserve"> </w:t>
      </w:r>
      <w:r>
        <w:t xml:space="preserve">CLI agent (Claude-Code-class) the operator runs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session.</w:t>
      </w:r>
    </w:p>
    <w:p>
      <w:pPr>
        <w:pStyle w:val="BodyText"/>
      </w:pPr>
      <w:r>
        <w:t xml:space="preserve">Cross-emulator reproduction ⇒ the fault is NOT one emulator's escape</w:t>
      </w:r>
      <w:r>
        <w:t xml:space="preserve"> </w:t>
      </w:r>
      <w:r>
        <w:t xml:space="preserve">handling; it is in tmx / tmux / the config, OR in operator-side runtime</w:t>
      </w:r>
      <w:r>
        <w:t xml:space="preserve"> </w:t>
      </w:r>
      <w:r>
        <w:t xml:space="preserve">state that a fresh attach does not have.</w:t>
      </w:r>
    </w:p>
    <w:bookmarkEnd w:id="9"/>
    <w:bookmarkStart w:id="10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All captures use a Python</w:t>
      </w:r>
      <w:r>
        <w:t xml:space="preserve"> </w:t>
      </w:r>
      <w:r>
        <w:rPr>
          <w:rStyle w:val="VerbatimChar"/>
        </w:rPr>
        <w:t xml:space="preserve">pty.fork()</w:t>
      </w:r>
      <w:r>
        <w:t xml:space="preserve"> </w:t>
      </w:r>
      <w:r>
        <w:t xml:space="preserve">harness that attaches a real</w:t>
      </w:r>
      <w:r>
        <w:t xml:space="preserve"> </w:t>
      </w:r>
      <w:r>
        <w:t xml:space="preserve">client over a PTY and writes the</w:t>
      </w:r>
      <w:r>
        <w:t xml:space="preserve"> </w:t>
      </w:r>
      <w:r>
        <w:rPr>
          <w:b/>
          <w:bCs/>
        </w:rPr>
        <w:t xml:space="preserve">raw byte stream the outer terminal</w:t>
      </w:r>
      <w:r>
        <w:rPr>
          <w:b/>
          <w:bCs/>
        </w:rPr>
        <w:t xml:space="preserve"> </w:t>
      </w:r>
      <w:r>
        <w:rPr>
          <w:b/>
          <w:bCs/>
        </w:rPr>
        <w:t xml:space="preserve">receives</w:t>
      </w:r>
      <w:r>
        <w:t xml:space="preserve"> </w:t>
      </w:r>
      <w:r>
        <w:t xml:space="preserve">to a file, then detaches with</w:t>
      </w:r>
      <w:r>
        <w:t xml:space="preserve"> </w:t>
      </w:r>
      <w:r>
        <w:rPr>
          <w:rStyle w:val="VerbatimChar"/>
        </w:rPr>
        <w:t xml:space="preserve">C-b d</w:t>
      </w:r>
      <w:r>
        <w:t xml:space="preserve">. A simulated</w:t>
      </w:r>
      <w:r>
        <w:t xml:space="preserve"> </w:t>
      </w:r>
      <w:r>
        <w:t xml:space="preserve">HelixCode-class agent (</w:t>
      </w:r>
      <w:r>
        <w:rPr>
          <w:rStyle w:val="VerbatimChar"/>
        </w:rPr>
        <w:t xml:space="preserve">evidence/agent_tui.py</w:t>
      </w:r>
      <w:r>
        <w:t xml:space="preserve">) requests the exact mode</w:t>
      </w:r>
      <w:r>
        <w:t xml:space="preserve"> </w:t>
      </w:r>
      <w:r>
        <w:t xml:space="preserve">set Claude Code requests — alt-screen</w:t>
      </w:r>
      <w:r>
        <w:t xml:space="preserve"> </w:t>
      </w:r>
      <w:r>
        <w:rPr>
          <w:rStyle w:val="VerbatimChar"/>
        </w:rPr>
        <w:t xml:space="preserve">?1049h</w:t>
      </w:r>
      <w:r>
        <w:t xml:space="preserve">, any-event mouse</w:t>
      </w:r>
      <w:r>
        <w:t xml:space="preserve"> </w:t>
      </w:r>
      <w:r>
        <w:rPr>
          <w:rStyle w:val="VerbatimChar"/>
        </w:rPr>
        <w:t xml:space="preserve">?1003h</w:t>
      </w:r>
      <w:r>
        <w:t xml:space="preserve">, SGR</w:t>
      </w:r>
      <w:r>
        <w:t xml:space="preserve"> </w:t>
      </w:r>
      <w:r>
        <w:rPr>
          <w:rStyle w:val="VerbatimChar"/>
        </w:rPr>
        <w:t xml:space="preserve">?1006h</w:t>
      </w:r>
      <w:r>
        <w:t xml:space="preserve">, bracketed paste</w:t>
      </w:r>
      <w:r>
        <w:t xml:space="preserve"> </w:t>
      </w:r>
      <w:r>
        <w:rPr>
          <w:rStyle w:val="VerbatimChar"/>
        </w:rPr>
        <w:t xml:space="preserve">?2004h</w:t>
      </w:r>
      <w:r>
        <w:t xml:space="preserve"> </w:t>
      </w:r>
      <w:r>
        <w:t xml:space="preserve">— and emits a</w:t>
      </w:r>
      <w:r>
        <w:t xml:space="preserve"> </w:t>
      </w:r>
      <w:r>
        <w:t xml:space="preserve">configurable passthrough payload (DCS</w:t>
      </w:r>
      <w:r>
        <w:t xml:space="preserve"> </w:t>
      </w:r>
      <w:r>
        <w:rPr>
          <w:rStyle w:val="VerbatimChar"/>
        </w:rPr>
        <w:t xml:space="preserve">ESC P tmux; … ST</w:t>
      </w:r>
      <w:r>
        <w:t xml:space="preserve"> </w:t>
      </w:r>
      <w:r>
        <w:t xml:space="preserve">+ OSC-9) to</w:t>
      </w:r>
      <w:r>
        <w:t xml:space="preserve"> </w:t>
      </w:r>
      <w:r>
        <w:t xml:space="preserve">exercise</w:t>
      </w:r>
      <w:r>
        <w:t xml:space="preserve"> </w:t>
      </w:r>
      <w:r>
        <w:rPr>
          <w:rStyle w:val="VerbatimChar"/>
        </w:rPr>
        <w:t xml:space="preserve">allow-passthrough on</w:t>
      </w:r>
      <w:r>
        <w:t xml:space="preserve">.</w:t>
      </w:r>
    </w:p>
    <w:p>
      <w:pPr>
        <w:pStyle w:val="BodyText"/>
      </w:pPr>
      <w:r>
        <w:t xml:space="preserve">The reattach harness performs the</w:t>
      </w:r>
      <w:r>
        <w:t xml:space="preserve"> </w:t>
      </w:r>
      <w:r>
        <w:rPr>
          <w:b/>
          <w:bCs/>
        </w:rPr>
        <w:t xml:space="preserve">exact operator path</w:t>
      </w:r>
      <w:r>
        <w:t xml:space="preserve"> </w:t>
      </w:r>
      <w:r>
        <w:t xml:space="preserve">the wrapper's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verb performs (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lines 456-469):</w:t>
      </w:r>
      <w:r>
        <w:t xml:space="preserve"> </w:t>
      </w:r>
      <w:r>
        <w:rPr>
          <w:rStyle w:val="VerbatimChar"/>
        </w:rPr>
        <w:t xml:space="preserve">tmux -L &lt;sock&gt; source-file &lt;conf&gt;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exec tmux -L &lt;sock&gt; attach</w:t>
      </w:r>
      <w:r>
        <w:t xml:space="preserve">.</w:t>
      </w:r>
    </w:p>
    <w:p>
      <w:pPr>
        <w:pStyle w:val="BodyText"/>
      </w:pPr>
      <w:r>
        <w:t xml:space="preserve">Evidence files live under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. Reproduction commands are inline</w:t>
      </w:r>
      <w:r>
        <w:t xml:space="preserve"> </w:t>
      </w:r>
      <w:r>
        <w:t xml:space="preserve">per hypothesis.</w:t>
      </w:r>
    </w:p>
    <w:p>
      <w:r>
        <w:pict>
          <v:rect style="width:0;height:1.5pt" o:hralign="center" o:hrstd="t" o:hr="t"/>
        </w:pict>
      </w:r>
    </w:p>
    <w:bookmarkEnd w:id="10"/>
    <w:bookmarkStart w:id="11" w:name="Xe6237be9148970031f4266777365641671bb365"/>
    <w:p>
      <w:pPr>
        <w:pStyle w:val="Heading2"/>
      </w:pPr>
      <w:r>
        <w:t xml:space="preserve">H1 — Pre-existing session with the agent TUI running; reattach repaints</w:t>
      </w:r>
    </w:p>
    <w:p>
      <w:pPr>
        <w:pStyle w:val="FirstParagraph"/>
      </w:pPr>
      <w:r>
        <w:rPr>
          <w:b/>
          <w:bCs/>
        </w:rPr>
        <w:t xml:space="preserve">Reproduction</w:t>
      </w:r>
    </w:p>
    <w:p>
      <w:pPr>
        <w:pStyle w:val="SourceCode"/>
      </w:pP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tmux/build-darwin/bin/tmux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scripts/tmux.conf.template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hc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24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mouse on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 </w:t>
      </w:r>
      <w:r>
        <w:rPr>
          <w:rStyle w:val="StringTok"/>
        </w:rPr>
        <w:t xml:space="preserve">"python3 evidence/agent_tui.py HELIXTOK 16"</w:t>
      </w:r>
      <w:r>
        <w:rPr>
          <w:rStyle w:val="NormalTok"/>
        </w:rPr>
        <w:t xml:space="preserve"> Enter</w:t>
      </w:r>
      <w:r>
        <w:br/>
      </w:r>
      <w:r>
        <w:rPr>
          <w:rStyle w:val="CommentTok"/>
        </w:rPr>
        <w:t xml:space="preserve"># fresh attach vs reattach (source-file + attach):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evidence/h1_h5_attach_capture.py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fresh    evidence/fresh_sink.bin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evidence/h1_h5_attach_capture.py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reattach evidence/reattach_sink.bin</w:t>
      </w:r>
    </w:p>
    <w:p>
      <w:pPr>
        <w:pStyle w:val="FirstParagraph"/>
      </w:pPr>
      <w:r>
        <w:rPr>
          <w:b/>
          <w:bCs/>
        </w:rPr>
        <w:t xml:space="preserve">Captured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mouse_any_flag=1</w:t>
      </w:r>
      <w:r>
        <w:t xml:space="preserve"> </w:t>
      </w:r>
      <w:r>
        <w:t xml:space="preserve">confirmed at attach — the</w:t>
      </w:r>
      <w:r>
        <w:t xml:space="preserve"> </w:t>
      </w:r>
      <w:r>
        <w:t xml:space="preserve">Claude-Code scenario was genuinely established):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DCS (ESC P)</w:t>
            </w:r>
          </w:p>
        </w:tc>
        <w:tc>
          <w:tcPr/>
          <w:p>
            <w:pPr>
              <w:pStyle w:val="Compact"/>
            </w:pPr>
            <w:r>
              <w:t xml:space="preserve">OSC (ESC ])</w:t>
            </w:r>
          </w:p>
        </w:tc>
        <w:tc>
          <w:tcPr/>
          <w:p>
            <w:pPr>
              <w:pStyle w:val="Compact"/>
            </w:pPr>
            <w:r>
              <w:t xml:space="preserve">ST (ESC \)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fresh_sink.bin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reattach_sink.bin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fresh_sink.bin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reattach_sink.bin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byte-for-byte identical</w:t>
      </w:r>
      <w:r>
        <w:t xml:space="preserve"> </w:t>
      </w:r>
      <w:r>
        <w:t xml:space="preserve">(verified: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 The attach repaint is well-formed: it</w:t>
      </w:r>
      <w:r>
        <w:t xml:space="preserve"> </w:t>
      </w:r>
      <w:r>
        <w:t xml:space="preserve">begins</w:t>
      </w:r>
      <w:r>
        <w:t xml:space="preserve"> </w:t>
      </w:r>
      <w:r>
        <w:rPr>
          <w:rStyle w:val="VerbatimChar"/>
        </w:rPr>
        <w:t xml:space="preserve">ESC[?1049h ESC[?1h ESC= ESC[H ESC[2J …</w:t>
      </w:r>
      <w:r>
        <w:t xml:space="preserve"> </w:t>
      </w:r>
      <w:r>
        <w:t xml:space="preserve">and ends with a normal</w:t>
      </w:r>
      <w:r>
        <w:t xml:space="preserve"> </w:t>
      </w:r>
      <w:r>
        <w:t xml:space="preserve">SGR reset; no DCS passthrough is replayed into the outer terminal.</w:t>
      </w:r>
    </w:p>
    <w:p>
      <w:pPr>
        <w:pStyle w:val="BodyText"/>
      </w:pPr>
      <w:r>
        <w:rPr>
          <w:b/>
          <w:bCs/>
        </w:rPr>
        <w:t xml:space="preserve">VERDICT: DISPROVEN as a crash cause.</w:t>
      </w:r>
      <w:r>
        <w:t xml:space="preserve"> </w:t>
      </w:r>
      <w:r>
        <w:t xml:space="preserve">A reattach to a live session</w:t>
      </w:r>
      <w:r>
        <w:t xml:space="preserve"> </w:t>
      </w:r>
      <w:r>
        <w:t xml:space="preserve">running the alt-screen + mouse-tracking + passthrough agent produces a</w:t>
      </w:r>
      <w:r>
        <w:t xml:space="preserve"> </w:t>
      </w:r>
      <w:r>
        <w:t xml:space="preserve">bounded, well-formed repaint identical to a fresh attach. Strongest</w:t>
      </w:r>
      <w:r>
        <w:t xml:space="preserve"> </w:t>
      </w:r>
      <w:r>
        <w:t xml:space="preserve">evidence: fresh ≡ reattach byte streams (4200 == 4200, identical).</w:t>
      </w:r>
    </w:p>
    <w:p>
      <w:r>
        <w:pict>
          <v:rect style="width:0;height:1.5pt" o:hralign="center" o:hrstd="t" o:hr="t"/>
        </w:pict>
      </w:r>
    </w:p>
    <w:bookmarkEnd w:id="11"/>
    <w:bookmarkStart w:id="12" w:name="Xa9f87b6f6c608143257077a4284dcdecf60c76f"/>
    <w:p>
      <w:pPr>
        <w:pStyle w:val="Heading2"/>
      </w:pPr>
      <w:r>
        <w:t xml:space="preserve">H2 —</w:t>
      </w:r>
      <w:r>
        <w:t xml:space="preserve"> </w:t>
      </w:r>
      <w:r>
        <w:rPr>
          <w:rStyle w:val="VerbatimChar"/>
        </w:rPr>
        <w:t xml:space="preserve">allow-passthrough on</w:t>
      </w:r>
      <w:r>
        <w:t xml:space="preserve"> </w:t>
      </w:r>
      <w:r>
        <w:t xml:space="preserve">replays/forwards a large passthrough payload on reattach</w:t>
      </w:r>
    </w:p>
    <w:p>
      <w:pPr>
        <w:pStyle w:val="FirstParagraph"/>
      </w:pPr>
      <w:r>
        <w:rPr>
          <w:b/>
          <w:bCs/>
        </w:rPr>
        <w:t xml:space="preserve">Reproduction</w:t>
      </w:r>
      <w:r>
        <w:t xml:space="preserve"> </w:t>
      </w:r>
      <w:r>
        <w:t xml:space="preserve">(512 KB passthrough payload — 32× the H1 size):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 </w:t>
      </w:r>
      <w:r>
        <w:rPr>
          <w:rStyle w:val="StringTok"/>
        </w:rPr>
        <w:t xml:space="preserve">"python3 evidence/agent_tui.py BIGTOK 512"</w:t>
      </w:r>
      <w:r>
        <w:rPr>
          <w:rStyle w:val="NormalTok"/>
        </w:rPr>
        <w:t xml:space="preserve"> Enter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evidence/h1_h5_attach_capture.py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reattach evidence/big_reattach.bin</w:t>
      </w:r>
    </w:p>
    <w:p>
      <w:pPr>
        <w:pStyle w:val="FirstParagraph"/>
      </w:pPr>
      <w:r>
        <w:rPr>
          <w:b/>
          <w:bCs/>
        </w:rPr>
        <w:t xml:space="preserve">Captured evidence: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big_reattach.bin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3496 bytes</w:t>
      </w:r>
      <w:r>
        <w:t xml:space="preserve"> </w:t>
      </w:r>
      <w:r>
        <w:t xml:space="preserve">(SMALLER than the 16 KB-payload</w:t>
      </w:r>
      <w:r>
        <w:t xml:space="preserve"> </w:t>
      </w:r>
      <w:r>
        <w:t xml:space="preserve">run, not larger).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DCS (ESC P) = 0</w:t>
      </w:r>
      <w:r>
        <w:t xml:space="preserve"> </w:t>
      </w:r>
      <w:r>
        <w:t xml:space="preserve">— zero passthrough DCS frames reached the outer</w:t>
      </w:r>
      <w:r>
        <w:t xml:space="preserve"> </w:t>
      </w:r>
      <w:r>
        <w:t xml:space="preserve">terminal.</w:t>
      </w:r>
    </w:p>
    <w:p>
      <w:pPr>
        <w:pStyle w:val="Compact"/>
        <w:numPr>
          <w:ilvl w:val="0"/>
          <w:numId w:val="1001"/>
        </w:numPr>
      </w:pPr>
      <w:r>
        <w:t xml:space="preserve">The OSC-9 leak probe</w:t>
      </w:r>
      <w:r>
        <w:t xml:space="preserve"> </w:t>
      </w:r>
      <w:r>
        <w:rPr>
          <w:rStyle w:val="VerbatimChar"/>
        </w:rPr>
        <w:t xml:space="preserve">b"X"*200 in 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: the 512 KB OSC-9</w:t>
      </w:r>
      <w:r>
        <w:t xml:space="preserve"> </w:t>
      </w:r>
      <w:r>
        <w:t xml:space="preserve">passthrough payload the app emitted did NOT appear in the attach</w:t>
      </w:r>
      <w:r>
        <w:t xml:space="preserve"> </w:t>
      </w:r>
      <w:r>
        <w:t xml:space="preserve">stream.</w:t>
      </w:r>
    </w:p>
    <w:p>
      <w:pPr>
        <w:pStyle w:val="FirstParagraph"/>
      </w:pPr>
      <w:r>
        <w:t xml:space="preserve">tmux paints the</w:t>
      </w:r>
      <w:r>
        <w:t xml:space="preserve"> </w:t>
      </w:r>
      <w:r>
        <w:rPr>
          <w:b/>
          <w:bCs/>
        </w:rPr>
        <w:t xml:space="preserve">current visible screen</w:t>
      </w:r>
      <w:r>
        <w:t xml:space="preserve">, not the application's</w:t>
      </w:r>
      <w:r>
        <w:t xml:space="preserve"> </w:t>
      </w:r>
      <w:r>
        <w:t xml:space="preserve">passthrough history. A passthrough payload of any size cannot inflate</w:t>
      </w:r>
      <w:r>
        <w:t xml:space="preserve"> </w:t>
      </w:r>
      <w:r>
        <w:t xml:space="preserve">the reattach stream because it is never re-emitted.</w:t>
      </w:r>
    </w:p>
    <w:p>
      <w:pPr>
        <w:pStyle w:val="BodyText"/>
      </w:pPr>
      <w:r>
        <w:rPr>
          <w:b/>
          <w:bCs/>
        </w:rPr>
        <w:t xml:space="preserve">VERDICT: DISPROVEN.</w:t>
      </w:r>
      <w:r>
        <w:t xml:space="preserve"> </w:t>
      </w:r>
      <w:r>
        <w:t xml:space="preserve">Strongest evidence: a 512 KB passthrough payload</w:t>
      </w:r>
      <w:r>
        <w:t xml:space="preserve"> </w:t>
      </w:r>
      <w:r>
        <w:t xml:space="preserve">yields a 3496-byte attach stream with DCS-count 0 and no payload bytes</w:t>
      </w:r>
      <w:r>
        <w:t xml:space="preserve"> </w:t>
      </w:r>
      <w:r>
        <w:t xml:space="preserve">present.</w:t>
      </w:r>
    </w:p>
    <w:p>
      <w:r>
        <w:pict>
          <v:rect style="width:0;height:1.5pt" o:hralign="center" o:hrstd="t" o:hr="t"/>
        </w:pict>
      </w:r>
    </w:p>
    <w:bookmarkEnd w:id="12"/>
    <w:bookmarkStart w:id="13" w:name="X9999fc56e92226ce0628330af4cf6993d39f56d"/>
    <w:p>
      <w:pPr>
        <w:pStyle w:val="Heading2"/>
      </w:pPr>
      <w:r>
        <w:t xml:space="preserve">H3 —</w:t>
      </w:r>
      <w:r>
        <w:t xml:space="preserve"> </w:t>
      </w:r>
      <w:r>
        <w:rPr>
          <w:rStyle w:val="VerbatimChar"/>
        </w:rPr>
        <w:t xml:space="preserve">extended-keys 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terminal-features 'xterm*:extkeys'</w:t>
      </w:r>
      <w:r>
        <w:t xml:space="preserve"> </w:t>
      </w:r>
      <w:r>
        <w:t xml:space="preserve">emits modifyOtherKeys to the outer terminal</w:t>
      </w:r>
    </w:p>
    <w:p>
      <w:pPr>
        <w:pStyle w:val="FirstParagraph"/>
      </w:pPr>
      <w:r>
        <w:rPr>
          <w:b/>
          <w:bCs/>
        </w:rPr>
        <w:t xml:space="preserve">Reproduction</w:t>
      </w:r>
      <w:r>
        <w:t xml:space="preserve"> </w:t>
      </w:r>
      <w:r>
        <w:t xml:space="preserve">(diff the attach stream with extended-keys ON vs a</w:t>
      </w:r>
      <w:r>
        <w:t xml:space="preserve"> </w:t>
      </w:r>
      <w:r>
        <w:t xml:space="preserve">stripped conf with the two lines removed):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extended-keys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extkeys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/tmp/conf_noext</w:t>
      </w:r>
      <w:r>
        <w:br/>
      </w:r>
      <w:r>
        <w:rPr>
          <w:rStyle w:val="CommentTok"/>
        </w:rPr>
        <w:t xml:space="preserve"># capture attach stream for each, scan for ESC[&gt; … sequences</w:t>
      </w:r>
    </w:p>
    <w:p>
      <w:pPr>
        <w:pStyle w:val="FirstParagraph"/>
      </w:pPr>
      <w:r>
        <w:rPr>
          <w:b/>
          <w:bCs/>
        </w:rPr>
        <w:t xml:space="preserve">Captured evidence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ESC [ &gt; …</w:t>
      </w:r>
      <w:r>
        <w:t xml:space="preserve"> </w:t>
      </w:r>
      <w:r>
        <w:t xml:space="preserve">sequences emitted to the outer</w:t>
      </w:r>
      <w:r>
        <w:t xml:space="preserve"> </w:t>
      </w:r>
      <w:r>
        <w:t xml:space="preserve">terminal on attach: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</w:t>
            </w:r>
          </w:p>
        </w:tc>
        <w:tc>
          <w:tcPr/>
          <w:p>
            <w:pPr>
              <w:pStyle w:val="Compact"/>
            </w:pPr>
            <w:r>
              <w:t xml:space="preserve">sequences emitted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extended-keys</w:t>
            </w:r>
            <w: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(shipped)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ESC[&gt;c</w:t>
            </w:r>
            <w:r>
              <w:t xml:space="preserve"> </w:t>
            </w:r>
            <w:r>
              <w:rPr>
                <w:rStyle w:val="VerbatimChar"/>
              </w:rPr>
              <w:t xml:space="preserve">ESC[&gt;q</w:t>
            </w:r>
            <w:r>
              <w:t xml:space="preserve"> </w:t>
            </w:r>
            <w:r>
              <w:rPr>
                <w:rStyle w:val="VerbatimChar"/>
              </w:rPr>
              <w:t xml:space="preserve">ESC[&gt;4m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extended-keys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(stripped)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ESC[&gt;c</w:t>
            </w:r>
            <w:r>
              <w:t xml:space="preserve"> </w:t>
            </w:r>
            <w:r>
              <w:rPr>
                <w:rStyle w:val="VerbatimChar"/>
              </w:rPr>
              <w:t xml:space="preserve">ESC[&gt;q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extended-keys on</w:t>
      </w:r>
      <w:r>
        <w:t xml:space="preserve"> </w:t>
      </w:r>
      <w:r>
        <w:t xml:space="preserve">is solely responsible for</w:t>
      </w:r>
      <w:r>
        <w:t xml:space="preserve"> </w:t>
      </w:r>
      <w:r>
        <w:rPr>
          <w:rStyle w:val="VerbatimChar"/>
        </w:rPr>
        <w:t xml:space="preserve">ESC[&gt;4m</w:t>
      </w:r>
      <w:r>
        <w:t xml:space="preserve"> </w:t>
      </w:r>
      <w:r>
        <w:t xml:space="preserve">(</w:t>
      </w:r>
      <w:r>
        <w:rPr>
          <w:rStyle w:val="VerbatimChar"/>
        </w:rPr>
        <w:t xml:space="preserve">CSI &gt; 4 m</w:t>
      </w:r>
      <w:r>
        <w:t xml:space="preserve"> </w:t>
      </w:r>
      <w:r>
        <w:t xml:space="preserve">= xterm</w:t>
      </w:r>
      <w:r>
        <w:t xml:space="preserve"> </w:t>
      </w:r>
      <w:r>
        <w:rPr>
          <w:b/>
          <w:bCs/>
        </w:rPr>
        <w:t xml:space="preserve">modifyOtherKeys level 4</w:t>
      </w:r>
      <w:r>
        <w:t xml:space="preserve">, i.e. enable</w:t>
      </w:r>
      <w:r>
        <w:t xml:space="preserve"> </w:t>
      </w:r>
      <w:r>
        <w:t xml:space="preserve">extended-key reporting).</w:t>
      </w:r>
      <w:r>
        <w:t xml:space="preserve"> </w:t>
      </w:r>
      <w:r>
        <w:rPr>
          <w:rStyle w:val="VerbatimChar"/>
        </w:rPr>
        <w:t xml:space="preserve">ESC[&gt;c</w:t>
      </w:r>
      <w:r>
        <w:t xml:space="preserve"> </w:t>
      </w:r>
      <w:r>
        <w:t xml:space="preserve">(secondary Device Attributes query)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ESC[&gt;q</w:t>
      </w:r>
      <w:r>
        <w:t xml:space="preserve"> </w:t>
      </w:r>
      <w:r>
        <w:t xml:space="preserve">(XTVERSION query) are unconditional and standard. The</w:t>
      </w:r>
      <w:r>
        <w:t xml:space="preserve"> </w:t>
      </w:r>
      <w:r>
        <w:rPr>
          <w:rStyle w:val="VerbatimChar"/>
        </w:rPr>
        <w:t xml:space="preserve">ESC[&gt;4m</w:t>
      </w:r>
      <w:r>
        <w:t xml:space="preserve"> </w:t>
      </w:r>
      <w:r>
        <w:t xml:space="preserve">appears in the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t xml:space="preserve">stream too — it is not</w:t>
      </w:r>
      <w:r>
        <w:t xml:space="preserve"> </w:t>
      </w:r>
      <w:r>
        <w:t xml:space="preserve">reattach-specific. All three sequences are well-formed, balanced xterm</w:t>
      </w:r>
      <w:r>
        <w:t xml:space="preserve"> </w:t>
      </w:r>
      <w:r>
        <w:t xml:space="preserve">control sequences.</w:t>
      </w:r>
    </w:p>
    <w:p>
      <w:pPr>
        <w:pStyle w:val="BodyText"/>
      </w:pPr>
      <w:r>
        <w:rPr>
          <w:b/>
          <w:bCs/>
        </w:rPr>
        <w:t xml:space="preserve">VERDICT: DISPROVEN as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crash</w:t>
      </w:r>
      <w:r>
        <w:rPr>
          <w:b/>
          <w:bCs/>
        </w:rPr>
        <w:t xml:space="preserve"> </w:t>
      </w:r>
      <w:r>
        <w:rPr>
          <w:b/>
          <w:bCs/>
        </w:rPr>
        <w:t xml:space="preserve">cause on the named terminals.</w:t>
      </w:r>
      <w:r>
        <w:t xml:space="preserve"> </w:t>
      </w:r>
      <w:r>
        <w:rPr>
          <w:rStyle w:val="VerbatimChar"/>
        </w:rPr>
        <w:t xml:space="preserve">CSI &gt; 4 m</w:t>
      </w:r>
      <w:r>
        <w:t xml:space="preserve"> </w:t>
      </w:r>
      <w:r>
        <w:t xml:space="preserve">is a standard, documented xterm sequence that iTerm2,</w:t>
      </w:r>
      <w:r>
        <w:t xml:space="preserve"> </w:t>
      </w:r>
      <w:r>
        <w:t xml:space="preserve">Terminal.app, and WezTerm all parse without crashing. It is config-</w:t>
      </w:r>
      <w:r>
        <w:t xml:space="preserve"> </w:t>
      </w:r>
      <w:r>
        <w:t xml:space="preserve">attributable but benign on the operator's emulators. Strongest</w:t>
      </w:r>
      <w:r>
        <w:t xml:space="preserve"> </w:t>
      </w:r>
      <w:r>
        <w:t xml:space="preserve">evidence: the sole config-added sequence is the well-formed</w:t>
      </w:r>
      <w:r>
        <w:t xml:space="preserve"> </w:t>
      </w:r>
      <w:r>
        <w:rPr>
          <w:rStyle w:val="VerbatimChar"/>
        </w:rPr>
        <w:t xml:space="preserve">ESC[&gt;4m</w:t>
      </w:r>
      <w:r>
        <w:t xml:space="preserve">,</w:t>
      </w:r>
      <w:r>
        <w:t xml:space="preserve"> </w:t>
      </w:r>
      <w:r>
        <w:t xml:space="preserve">present identically in fresh and reattach streams.</w:t>
      </w:r>
      <w:r>
        <w:t xml:space="preserve"> </w:t>
      </w:r>
      <w:r>
        <w:rPr>
          <w:b/>
          <w:bCs/>
        </w:rPr>
        <w:t xml:space="preserve">UNCONFIRMED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whether the operator's HelixCode TUI itself, on receiving</w:t>
      </w:r>
      <w:r>
        <w:t xml:space="preserve"> </w:t>
      </w:r>
      <w:r>
        <w:t xml:space="preserve">extended-key encodings tmux forwards, emits a malformed response — this</w:t>
      </w:r>
      <w:r>
        <w:t xml:space="preserve"> </w:t>
      </w:r>
      <w:r>
        <w:t xml:space="preserve">cannot be tested without the real HelixCode binary (see</w:t>
      </w:r>
      <w:r>
        <w:t xml:space="preserve"> </w:t>
      </w:r>
      <w:r>
        <w:rPr>
          <w:rStyle w:val="VerbatimChar"/>
        </w:rPr>
        <w:t xml:space="preserve">diagnose.sh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X25d47ee2afc97d3964f198594accd4f6e9c1a11"/>
    <w:p>
      <w:pPr>
        <w:pStyle w:val="Heading2"/>
      </w:pPr>
      <w:r>
        <w:t xml:space="preserve">H4 —</w:t>
      </w:r>
      <w:r>
        <w:t xml:space="preserve"> </w:t>
      </w:r>
      <w:r>
        <w:rPr>
          <w:rStyle w:val="VerbatimChar"/>
        </w:rPr>
        <w:t xml:space="preserve">automatic-rename-format "#{s/\\.exe$//:pane_current_command}"</w:t>
      </w:r>
      <w:r>
        <w:t xml:space="preserve"> </w:t>
      </w:r>
      <w:r>
        <w:t xml:space="preserve">mis-expands or loops</w:t>
      </w:r>
    </w:p>
    <w:p>
      <w:pPr>
        <w:pStyle w:val="FirstParagraph"/>
      </w:pPr>
      <w:r>
        <w:rPr>
          <w:b/>
          <w:bCs/>
        </w:rPr>
        <w:t xml:space="preserve">Reproduction: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HelixCode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24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display-message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'#{s/\.exe$//:pane_current_command}'</w:t>
      </w:r>
      <w:r>
        <w:br/>
      </w:r>
      <w:r>
        <w:rPr>
          <w:rStyle w:val="CommentTok"/>
        </w:rPr>
        <w:t xml:space="preserve"># also run a process literally named claude.exe and observe window_name</w:t>
      </w:r>
    </w:p>
    <w:p>
      <w:pPr>
        <w:pStyle w:val="FirstParagraph"/>
      </w:pPr>
      <w:r>
        <w:rPr>
          <w:b/>
          <w:bCs/>
        </w:rPr>
        <w:t xml:space="preserve">Captured evidence: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#{s/\.exe$//:pane_current_command}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pane_current_command=zsh</w:t>
      </w:r>
      <w:r>
        <w:t xml:space="preserve"> </w:t>
      </w:r>
      <w:r>
        <w:t xml:space="preserve">→ expands to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(rc 0). No error, no recursion.</w:t>
      </w:r>
    </w:p>
    <w:p>
      <w:pPr>
        <w:pStyle w:val="Compact"/>
        <w:numPr>
          <w:ilvl w:val="0"/>
          <w:numId w:val="1002"/>
        </w:numPr>
      </w:pPr>
      <w:r>
        <w:t xml:space="preserve">After the agent runs,</w:t>
      </w:r>
      <w:r>
        <w:t xml:space="preserve"> </w:t>
      </w:r>
      <w:r>
        <w:rPr>
          <w:rStyle w:val="VerbatimChar"/>
        </w:rPr>
        <w:t xml:space="preserve">window_name</w:t>
      </w:r>
      <w:r>
        <w:t xml:space="preserve"> </w:t>
      </w:r>
      <w:r>
        <w:t xml:space="preserve">settles to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(the strip</w:t>
      </w:r>
      <w:r>
        <w:t xml:space="preserve"> </w:t>
      </w:r>
      <w:r>
        <w:t xml:space="preserve">rule correctly leaves a non-</w:t>
      </w:r>
      <w:r>
        <w:rPr>
          <w:rStyle w:val="VerbatimChar"/>
        </w:rPr>
        <w:t xml:space="preserve">.exe</w:t>
      </w:r>
      <w:r>
        <w:t xml:space="preserve"> </w:t>
      </w:r>
      <w:r>
        <w:t xml:space="preserve">name untouched). In the H1 capture</w:t>
      </w:r>
      <w:r>
        <w:t xml:space="preserve"> </w:t>
      </w:r>
      <w:r>
        <w:t xml:space="preserve">the status bar rendered</w:t>
      </w:r>
      <w:r>
        <w:t xml:space="preserve"> </w:t>
      </w:r>
      <w:r>
        <w:rPr>
          <w:rStyle w:val="VerbatimChar"/>
        </w:rPr>
        <w:t xml:space="preserve">[s] 1:Python*</w:t>
      </w:r>
      <w:r>
        <w:t xml:space="preserve"> </w:t>
      </w:r>
      <w:r>
        <w:t xml:space="preserve">cleanly.</w:t>
      </w:r>
    </w:p>
    <w:p>
      <w:pPr>
        <w:pStyle w:val="Compact"/>
        <w:numPr>
          <w:ilvl w:val="0"/>
          <w:numId w:val="1002"/>
        </w:numPr>
      </w:pPr>
      <w:r>
        <w:t xml:space="preserve">The format substitution is single-pass (</w:t>
      </w:r>
      <w:r>
        <w:rPr>
          <w:rStyle w:val="VerbatimChar"/>
        </w:rPr>
        <w:t xml:space="preserve">s/…/…/:var</w:t>
      </w:r>
      <w:r>
        <w:t xml:space="preserve">); tmux does not</w:t>
      </w:r>
      <w:r>
        <w:t xml:space="preserve"> </w:t>
      </w:r>
      <w:r>
        <w:t xml:space="preserve">re-feed the output through the format engine, so no loop is possible.</w:t>
      </w:r>
    </w:p>
    <w:p>
      <w:pPr>
        <w:pStyle w:val="FirstParagraph"/>
      </w:pPr>
      <w:r>
        <w:rPr>
          <w:b/>
          <w:bCs/>
        </w:rPr>
        <w:t xml:space="preserve">VERDICT: DISPROVEN.</w:t>
      </w:r>
      <w:r>
        <w:t xml:space="preserve"> </w:t>
      </w:r>
      <w:r>
        <w:t xml:space="preserve">Strongest evidence: the format expands to a</w:t>
      </w:r>
      <w:r>
        <w:t xml:space="preserve"> </w:t>
      </w:r>
      <w:r>
        <w:t xml:space="preserve">correct single value with rc 0 and the status bar renders the window</w:t>
      </w:r>
      <w:r>
        <w:t xml:space="preserve"> </w:t>
      </w:r>
      <w:r>
        <w:t xml:space="preserve">name without error or runaway.</w:t>
      </w:r>
    </w:p>
    <w:p>
      <w:r>
        <w:pict>
          <v:rect style="width:0;height:1.5pt" o:hralign="center" o:hrstd="t" o:hr="t"/>
        </w:pict>
      </w:r>
    </w:p>
    <w:bookmarkEnd w:id="14"/>
    <w:bookmarkStart w:id="15" w:name="Xaef5e181e920e5d833aac196804876427eb91cf"/>
    <w:p>
      <w:pPr>
        <w:pStyle w:val="Heading2"/>
      </w:pPr>
      <w:r>
        <w:t xml:space="preserve">H5 — Double config application:</w:t>
      </w:r>
      <w:r>
        <w:t xml:space="preserve"> </w:t>
      </w:r>
      <w:r>
        <w:rPr>
          <w:rStyle w:val="VerbatimChar"/>
        </w:rPr>
        <w:t xml:space="preserve">tmx attach</w:t>
      </w:r>
      <w:r>
        <w:t xml:space="preserve"> </w:t>
      </w:r>
      <w:r>
        <w:t xml:space="preserve">source-files the conf into a LIVE attached session</w:t>
      </w:r>
    </w:p>
    <w:p>
      <w:pPr>
        <w:pStyle w:val="FirstParagraph"/>
      </w:pPr>
      <w:r>
        <w:rPr>
          <w:b/>
          <w:bCs/>
        </w:rPr>
        <w:t xml:space="preserve">Reproduction:</w:t>
      </w:r>
      <w:r>
        <w:t xml:space="preserve"> </w:t>
      </w:r>
      <w:r>
        <w:t xml:space="preserve">identical to H1 — the</w:t>
      </w:r>
      <w:r>
        <w:t xml:space="preserve"> </w:t>
      </w:r>
      <w:r>
        <w:rPr>
          <w:rStyle w:val="VerbatimChar"/>
        </w:rPr>
        <w:t xml:space="preserve">reattach</w:t>
      </w:r>
      <w:r>
        <w:t xml:space="preserve"> </w:t>
      </w:r>
      <w:r>
        <w:t xml:space="preserve">mode of</w:t>
      </w:r>
      <w:r>
        <w:t xml:space="preserve"> </w:t>
      </w:r>
      <w:r>
        <w:rPr>
          <w:rStyle w:val="VerbatimChar"/>
        </w:rPr>
        <w:t xml:space="preserve">h1_h5_attach_capture.py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source-file &lt;conf&gt;</w:t>
      </w:r>
      <w:r>
        <w:t xml:space="preserve"> </w:t>
      </w:r>
      <w:r>
        <w:t xml:space="preserve">against the live</w:t>
      </w:r>
      <w:r>
        <w:t xml:space="preserve"> </w:t>
      </w:r>
      <w:r>
        <w:t xml:space="preserve">server immediately before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, reproducing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lines 466-468 exactly.</w:t>
      </w:r>
    </w:p>
    <w:p>
      <w:pPr>
        <w:pStyle w:val="BodyText"/>
      </w:pPr>
      <w:r>
        <w:rPr>
          <w:b/>
          <w:bCs/>
        </w:rPr>
        <w:t xml:space="preserve">Captured evidence: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source-file</w:t>
      </w:r>
      <w:r>
        <w:t xml:space="preserve"> </w:t>
      </w:r>
      <w:r>
        <w:t xml:space="preserve">against a live server with the agent running returned</w:t>
      </w:r>
      <w:r>
        <w:t xml:space="preserve"> </w:t>
      </w:r>
      <w:r>
        <w:t xml:space="preserve">exit 0,</w:t>
      </w:r>
      <w:r>
        <w:t xml:space="preserve"> </w:t>
      </w:r>
      <w:r>
        <w:rPr>
          <w:b/>
          <w:bCs/>
        </w:rPr>
        <w:t xml:space="preserve">no stderr</w:t>
      </w:r>
      <w:r>
        <w:t xml:space="preserve"> </w:t>
      </w:r>
      <w:r>
        <w:t xml:space="preserve">(</w:t>
      </w:r>
      <w:r>
        <w:rPr>
          <w:rStyle w:val="VerbatimChar"/>
        </w:rPr>
        <w:t xml:space="preserve">reattach_err.txt</w:t>
      </w:r>
      <w:r>
        <w:t xml:space="preserve"> </w:t>
      </w:r>
      <w:r>
        <w:t xml:space="preserve">empty).</w:t>
      </w:r>
    </w:p>
    <w:p>
      <w:pPr>
        <w:pStyle w:val="Compact"/>
        <w:numPr>
          <w:ilvl w:val="0"/>
          <w:numId w:val="1003"/>
        </w:numPr>
      </w:pPr>
      <w:r>
        <w:t xml:space="preserve">The post-</w:t>
      </w:r>
      <w:r>
        <w:rPr>
          <w:rStyle w:val="VerbatimChar"/>
        </w:rPr>
        <w:t xml:space="preserve">source-file</w:t>
      </w:r>
      <w:r>
        <w:t xml:space="preserve"> </w:t>
      </w:r>
      <w:r>
        <w:t xml:space="preserve">attach stream equals the no-</w:t>
      </w:r>
      <w:r>
        <w:rPr>
          <w:rStyle w:val="VerbatimChar"/>
        </w:rPr>
        <w:t xml:space="preserve">source-file</w:t>
      </w:r>
      <w:r>
        <w:t xml:space="preserve"> </w:t>
      </w:r>
      <w:r>
        <w:t xml:space="preserve">fresh attach stream</w:t>
      </w:r>
      <w:r>
        <w:t xml:space="preserve"> </w:t>
      </w:r>
      <w:r>
        <w:rPr>
          <w:b/>
          <w:bCs/>
        </w:rPr>
        <w:t xml:space="preserve">byte-for-byte</w:t>
      </w:r>
      <w:r>
        <w:t xml:space="preserve"> </w:t>
      </w:r>
      <w:r>
        <w:t xml:space="preserve">(4200 == 4200, identical — same</w:t>
      </w:r>
      <w:r>
        <w:t xml:space="preserve"> </w:t>
      </w:r>
      <w:r>
        <w:t xml:space="preserve">data as H1).</w:t>
      </w:r>
    </w:p>
    <w:p>
      <w:pPr>
        <w:pStyle w:val="Compact"/>
        <w:numPr>
          <w:ilvl w:val="0"/>
          <w:numId w:val="1003"/>
        </w:numPr>
      </w:pPr>
      <w:r>
        <w:t xml:space="preserve">Re-sourcing the conf re-runs the</w:t>
      </w:r>
      <w:r>
        <w:t xml:space="preserve"> </w:t>
      </w:r>
      <w:r>
        <w:rPr>
          <w:rStyle w:val="VerbatimChar"/>
        </w:rPr>
        <w:t xml:space="preserve">bind</w:t>
      </w:r>
      <w:r>
        <w:t xml:space="preserve">/</w:t>
      </w:r>
      <w:r>
        <w:rPr>
          <w:rStyle w:val="VerbatimChar"/>
        </w:rPr>
        <w:t xml:space="preserve">set</w:t>
      </w:r>
      <w:r>
        <w:t xml:space="preserve"> </w:t>
      </w:r>
      <w:r>
        <w:t xml:space="preserve">directives; tmux</w:t>
      </w:r>
      <w:r>
        <w:t xml:space="preserve"> </w:t>
      </w:r>
      <w:r>
        <w:t xml:space="preserve">treats redundant</w:t>
      </w:r>
      <w:r>
        <w:t xml:space="preserve"> </w:t>
      </w:r>
      <w:r>
        <w:rPr>
          <w:rStyle w:val="VerbatimChar"/>
        </w:rPr>
        <w:t xml:space="preserve">bind</w:t>
      </w:r>
      <w:r>
        <w:t xml:space="preserve">/</w:t>
      </w:r>
      <w:r>
        <w:rPr>
          <w:rStyle w:val="VerbatimChar"/>
        </w:rPr>
        <w:t xml:space="preserve">set</w:t>
      </w:r>
      <w:r>
        <w:t xml:space="preserve"> </w:t>
      </w:r>
      <w:r>
        <w:t xml:space="preserve">as idempotent overwrites. No directive</w:t>
      </w:r>
      <w:r>
        <w:t xml:space="preserve"> </w:t>
      </w:r>
      <w:r>
        <w:t xml:space="preserve">in the conf emits bytes to the client or recurses.</w:t>
      </w:r>
    </w:p>
    <w:p>
      <w:pPr>
        <w:pStyle w:val="FirstParagraph"/>
      </w:pPr>
      <w:r>
        <w:rPr>
          <w:b/>
          <w:bCs/>
        </w:rPr>
        <w:t xml:space="preserve">VERDICT: DISPROVEN.</w:t>
      </w:r>
      <w:r>
        <w:t xml:space="preserve"> </w:t>
      </w:r>
      <w:r>
        <w:t xml:space="preserve">Re-applying the config into a live session is</w:t>
      </w:r>
      <w:r>
        <w:t xml:space="preserve"> </w:t>
      </w:r>
      <w:r>
        <w:t xml:space="preserve">idempotent and silent; it adds zero bytes to the attach stream.</w:t>
      </w:r>
      <w:r>
        <w:t xml:space="preserve"> </w:t>
      </w:r>
      <w:r>
        <w:t xml:space="preserve">Strongest evidence:</w:t>
      </w:r>
      <w:r>
        <w:t xml:space="preserve"> </w:t>
      </w:r>
      <w:r>
        <w:rPr>
          <w:rStyle w:val="VerbatimChar"/>
        </w:rPr>
        <w:t xml:space="preserve">source-file</w:t>
      </w:r>
      <w:r>
        <w:t xml:space="preserve"> </w:t>
      </w:r>
      <w:r>
        <w:t xml:space="preserve">exit 0 + empty stderr + byte-identical</w:t>
      </w:r>
      <w:r>
        <w:t xml:space="preserve"> </w:t>
      </w:r>
      <w:r>
        <w:t xml:space="preserve">attach stream vs. the fresh path.</w:t>
      </w:r>
    </w:p>
    <w:p>
      <w:r>
        <w:pict>
          <v:rect style="width:0;height:1.5pt" o:hralign="center" o:hrstd="t" o:hr="t"/>
        </w:pict>
      </w:r>
    </w:p>
    <w:bookmarkEnd w:id="15"/>
    <w:bookmarkStart w:id="16" w:name="determinism--re-runnability-11450--11498"/>
    <w:p>
      <w:pPr>
        <w:pStyle w:val="Heading2"/>
      </w:pPr>
      <w:r>
        <w:t xml:space="preserve">Determinism / re-runnability (§11.4.50 / §11.4.98)</w:t>
      </w:r>
    </w:p>
    <w:p>
      <w:pPr>
        <w:pStyle w:val="FirstParagraph"/>
      </w:pPr>
      <w:r>
        <w:t xml:space="preserve">Reattach captured N=3 consecutive times: 3496 / 3619 / 3619 bytes.</w:t>
      </w:r>
      <w:r>
        <w:t xml:space="preserve"> </w:t>
      </w:r>
      <w:r>
        <w:t xml:space="preserve">Iters 2 and 3 are byte-identical. The 123-byte delta in iter 1 is a</w:t>
      </w:r>
      <w:r>
        <w:t xml:space="preserve"> </w:t>
      </w:r>
      <w:r>
        <w:rPr>
          <w:b/>
          <w:bCs/>
        </w:rPr>
        <w:t xml:space="preserve">capture-harness timing artifact</w:t>
      </w:r>
      <w:r>
        <w:t xml:space="preserve">, proven by diff: the divergence at</w:t>
      </w:r>
      <w:r>
        <w:t xml:space="preserve"> </w:t>
      </w:r>
      <w:r>
        <w:t xml:space="preserve">byte 1630 is the status-bar window-name field —</w:t>
      </w:r>
      <w:r>
        <w:t xml:space="preserve"> </w:t>
      </w:r>
      <w:r>
        <w:rPr>
          <w:rStyle w:val="VerbatimChar"/>
        </w:rPr>
        <w:t xml:space="preserve">[s] 1:Python*</w:t>
      </w:r>
      <w:r>
        <w:t xml:space="preserve"> </w:t>
      </w:r>
      <w:r>
        <w:t xml:space="preserve">(iter 1 caught the agent as</w:t>
      </w:r>
      <w:r>
        <w:t xml:space="preserve"> </w:t>
      </w:r>
      <w:r>
        <w:rPr>
          <w:rStyle w:val="VerbatimChar"/>
        </w:rPr>
        <w:t xml:space="preserve">pane_current_command</w:t>
      </w:r>
      <w:r>
        <w:t xml:space="preserve">) vs</w:t>
      </w:r>
      <w:r>
        <w:t xml:space="preserve"> </w:t>
      </w:r>
      <w:r>
        <w:rPr>
          <w:rStyle w:val="VerbatimChar"/>
        </w:rPr>
        <w:t xml:space="preserve">[s] 1:zsh*</w:t>
      </w:r>
      <w:r>
        <w:t xml:space="preserve"> </w:t>
      </w:r>
      <w:r>
        <w:t xml:space="preserve">(iters 2-3 caught zsh momentarily before the agent took the pane). The</w:t>
      </w:r>
      <w:r>
        <w:t xml:space="preserve"> </w:t>
      </w:r>
      <w:r>
        <w:t xml:space="preserve">detach trailer is clean and balanced in every 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[detached (from session s)]</w:t>
      </w:r>
      <w:r>
        <w:t xml:space="preserve">). This is a property of when the harness</w:t>
      </w:r>
      <w:r>
        <w:t xml:space="preserve"> </w:t>
      </w:r>
      <w:r>
        <w:t xml:space="preserve">sampled the pane, NOT a tmux non-determinism or crash.</w:t>
      </w:r>
    </w:p>
    <w:p>
      <w:r>
        <w:pict>
          <v:rect style="width:0;height:1.5pt" o:hralign="center" o:hrstd="t" o:hr="t"/>
        </w:pict>
      </w:r>
    </w:p>
    <w:bookmarkEnd w:id="16"/>
    <w:bookmarkStart w:id="17" w:name="ranking-of-surviving-candidates"/>
    <w:p>
      <w:pPr>
        <w:pStyle w:val="Heading2"/>
      </w:pPr>
      <w:r>
        <w:t xml:space="preserve">Ranking of surviving candidates</w:t>
      </w:r>
    </w:p>
    <w:p>
      <w:pPr>
        <w:pStyle w:val="FirstParagraph"/>
      </w:pPr>
      <w:r>
        <w:t xml:space="preserve">Every headless hypothesis (H1-H5) is</w:t>
      </w:r>
      <w:r>
        <w:t xml:space="preserve"> </w:t>
      </w:r>
      <w:r>
        <w:rPr>
          <w:b/>
          <w:bCs/>
        </w:rPr>
        <w:t xml:space="preserve">DISPROVEN</w:t>
      </w:r>
      <w:r>
        <w:t xml:space="preserve"> </w:t>
      </w:r>
      <w:r>
        <w:t xml:space="preserve">as a standalone</w:t>
      </w:r>
      <w:r>
        <w:t xml:space="preserve"> </w:t>
      </w:r>
      <w:r>
        <w:t xml:space="preserve">crash cause: no runaway volume, no recursive format expansion, no DCS</w:t>
      </w:r>
      <w:r>
        <w:t xml:space="preserve"> </w:t>
      </w:r>
      <w:r>
        <w:t xml:space="preserve">passthrough leak, no malformed sequence forwarded to the outer</w:t>
      </w:r>
      <w:r>
        <w:t xml:space="preserve"> </w:t>
      </w:r>
      <w:r>
        <w:t xml:space="preserve">terminal, fresh ≡ reattach. The crash is therefore NOT in a fresh</w:t>
      </w:r>
      <w:r>
        <w:t xml:space="preserve"> </w:t>
      </w:r>
      <w:r>
        <w:t xml:space="preserve">session and NOT reproducible from config + wrapper + binary state</w:t>
      </w:r>
      <w:r>
        <w:t xml:space="preserve"> </w:t>
      </w:r>
      <w:r>
        <w:t xml:space="preserve">alone — it requires</w:t>
      </w:r>
      <w:r>
        <w:t xml:space="preserve"> </w:t>
      </w:r>
      <w:r>
        <w:rPr>
          <w:b/>
          <w:bCs/>
        </w:rPr>
        <w:t xml:space="preserve">operator-side runtime state</w:t>
      </w:r>
      <w:r>
        <w:t xml:space="preserve"> </w:t>
      </w:r>
      <w:r>
        <w:t xml:space="preserve">a headless attach</w:t>
      </w:r>
      <w:r>
        <w:t xml:space="preserve"> </w:t>
      </w:r>
      <w:r>
        <w:t xml:space="preserve">cannot fabricate.</w:t>
      </w:r>
    </w:p>
    <w:p>
      <w:pPr>
        <w:pStyle w:val="BodyText"/>
      </w:pPr>
      <w:r>
        <w:t xml:space="preserve">Surviving candidates, ranked by remaining evidentiary weight, all</w:t>
      </w:r>
      <w:r>
        <w:t xml:space="preserve"> </w:t>
      </w:r>
      <w:r>
        <w:rPr>
          <w:rStyle w:val="VerbatimChar"/>
        </w:rPr>
        <w:t xml:space="preserve">UNCONFIRMED — needs operator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UNCONFIRMED: the real HelixCode TUI's own output under tmux.</w:t>
      </w:r>
      <w:r>
        <w:t xml:space="preserve"> </w:t>
      </w:r>
      <w:r>
        <w:t xml:space="preserve">The</w:t>
      </w:r>
      <w:r>
        <w:t xml:space="preserve"> </w:t>
      </w:r>
      <w:r>
        <w:t xml:space="preserve">simulated agent emits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alt-screen + mouse + passthrough</w:t>
      </w:r>
      <w:r>
        <w:t xml:space="preserve"> </w:t>
      </w:r>
      <w:r>
        <w:t xml:space="preserve">surface. The real HelixCode binary may emit a specific escape</w:t>
      </w:r>
      <w:r>
        <w:t xml:space="preserve"> </w:t>
      </w:r>
      <w:r>
        <w:t xml:space="preserve">sequence (image protocol, custom OSC, an unbalanced DCS, a huge</w:t>
      </w:r>
      <w:r>
        <w:t xml:space="preserve"> </w:t>
      </w:r>
      <w:r>
        <w:t xml:space="preserve">single-line redraw) that, when forwarded via</w:t>
      </w:r>
      <w:r>
        <w:t xml:space="preserve"> </w:t>
      </w:r>
      <w:r>
        <w:rPr>
          <w:rStyle w:val="VerbatimChar"/>
        </w:rPr>
        <w:t xml:space="preserve">allow-passthrough on</w:t>
      </w:r>
      <w:r>
        <w:t xml:space="preserve"> </w:t>
      </w:r>
      <w:r>
        <w:t xml:space="preserve">OR mis-parsed under</w:t>
      </w:r>
      <w:r>
        <w:t xml:space="preserve"> </w:t>
      </w:r>
      <w:r>
        <w:rPr>
          <w:rStyle w:val="VerbatimChar"/>
        </w:rPr>
        <w:t xml:space="preserve">extended-keys on</w:t>
      </w:r>
      <w:r>
        <w:t xml:space="preserve">, the operator's terminals</w:t>
      </w:r>
      <w:r>
        <w:t xml:space="preserve"> </w:t>
      </w:r>
      <w:r>
        <w:t xml:space="preserve">choke on. This is the single highest-value unknown and is exactly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diagnose.sh</w:t>
      </w:r>
      <w:r>
        <w:t xml:space="preserve"> </w:t>
      </w:r>
      <w:r>
        <w:t xml:space="preserve">captures from the real crash.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UNCONFIRMED: a stale / wrong-arch socket or a second tmux on the</w:t>
      </w:r>
      <w:r>
        <w:rPr>
          <w:b/>
          <w:bCs/>
        </w:rPr>
        <w:t xml:space="preserve"> </w:t>
      </w:r>
      <w:r>
        <w:rPr>
          <w:b/>
          <w:bCs/>
        </w:rPr>
        <w:t xml:space="preserve">operator's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$PATH</w:t>
      </w:r>
      <w:r>
        <w:rPr>
          <w:b/>
          <w:bCs/>
        </w:rPr>
        <w:t xml:space="preserve">.</w:t>
      </w:r>
      <w:r>
        <w:t xml:space="preserve"> </w:t>
      </w:r>
      <w:r>
        <w:t xml:space="preserve">The operator's shell-init runs</w:t>
      </w:r>
      <w:r>
        <w:t xml:space="preserve"> </w:t>
      </w:r>
      <w:r>
        <w:rPr>
          <w:rStyle w:val="VerbatimChar"/>
        </w:rPr>
        <w:t xml:space="preserve">tmx attach -t NAME 2&gt;/dev/null || exec tmx new -s NAME</w:t>
      </w:r>
      <w:r>
        <w:t xml:space="preserve">. If a</w:t>
      </w:r>
      <w:r>
        <w:t xml:space="preserve"> </w:t>
      </w:r>
      <w:r>
        <w:rPr>
          <w:rStyle w:val="VerbatimChar"/>
        </w:rPr>
        <w:t xml:space="preserve">HelixCode</w:t>
      </w:r>
      <w:r>
        <w:t xml:space="preserve"> </w:t>
      </w:r>
      <w:r>
        <w:t xml:space="preserve">socket exists from a different tmux build (e.g. system</w:t>
      </w:r>
      <w:r>
        <w:t xml:space="preserve"> </w:t>
      </w:r>
      <w:r>
        <w:t xml:space="preserve">tmux vs this build) or a half-dead server, the attach behaviour is</w:t>
      </w:r>
      <w:r>
        <w:t xml:space="preserve"> </w:t>
      </w:r>
      <w:r>
        <w:t xml:space="preserve">not what these captures (clean private socket) exercised.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 </w:t>
      </w:r>
      <w:r>
        <w:t xml:space="preserve">of the actually-attached server + the socket inventory in</w:t>
      </w:r>
      <w:r>
        <w:t xml:space="preserve"> </w:t>
      </w:r>
      <w:r>
        <w:rPr>
          <w:rStyle w:val="VerbatimChar"/>
        </w:rPr>
        <w:t xml:space="preserve">diagnose.sh</w:t>
      </w:r>
      <w:r>
        <w:t xml:space="preserve"> </w:t>
      </w:r>
      <w:r>
        <w:t xml:space="preserve">settle this.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UNCONFIRMED: terminal size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$TERM</w:t>
      </w:r>
      <w:r>
        <w:rPr>
          <w:b/>
          <w:bCs/>
        </w:rPr>
        <w:t xml:space="preserve"> </w:t>
      </w:r>
      <w:r>
        <w:rPr>
          <w:b/>
          <w:bCs/>
        </w:rPr>
        <w:t xml:space="preserve">/ capability mismatch at the</w:t>
      </w:r>
      <w:r>
        <w:rPr>
          <w:b/>
          <w:bCs/>
        </w:rPr>
        <w:t xml:space="preserve"> </w:t>
      </w:r>
      <w:r>
        <w:rPr>
          <w:b/>
          <w:bCs/>
        </w:rPr>
        <w:t xml:space="preserve">operator's real attach.</w:t>
      </w:r>
      <w:r>
        <w:t xml:space="preserve"> </w:t>
      </w:r>
      <w:r>
        <w:t xml:space="preserve">All captures used</w:t>
      </w:r>
      <w:r>
        <w:t xml:space="preserve"> </w:t>
      </w:r>
      <w:r>
        <w:rPr>
          <w:rStyle w:val="VerbatimChar"/>
        </w:rPr>
        <w:t xml:space="preserve">TERM=xterm-256color</w:t>
      </w:r>
      <w:r>
        <w:t xml:space="preserve"> </w:t>
      </w:r>
      <w:r>
        <w:t xml:space="preserve">at</w:t>
      </w:r>
      <w:r>
        <w:t xml:space="preserve"> </w:t>
      </w:r>
      <w:r>
        <w:t xml:space="preserve">80×24. A real attach at a large size or under a different</w:t>
      </w:r>
      <w:r>
        <w:t xml:space="preserve"> </w:t>
      </w:r>
      <w:r>
        <w:rPr>
          <w:rStyle w:val="VerbatimChar"/>
        </w:rPr>
        <w:t xml:space="preserve">$TERM</w:t>
      </w:r>
      <w:r>
        <w:t xml:space="preserve"> </w:t>
      </w:r>
      <w:r>
        <w:t xml:space="preserve">could trip a different repaint path.</w:t>
      </w:r>
      <w:r>
        <w:t xml:space="preserve"> </w:t>
      </w:r>
      <w:r>
        <w:rPr>
          <w:rStyle w:val="VerbatimChar"/>
        </w:rPr>
        <w:t xml:space="preserve">diagnose.sh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$TERM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tput cols/lines</w:t>
      </w:r>
      <w:r>
        <w:t xml:space="preserve">, and the full attach stream so the real repaint</w:t>
      </w:r>
      <w:r>
        <w:t xml:space="preserve"> </w:t>
      </w:r>
      <w:r>
        <w:t xml:space="preserve">can be compared against</w:t>
      </w:r>
      <w:r>
        <w:t xml:space="preserve"> </w:t>
      </w:r>
      <w:r>
        <w:rPr>
          <w:rStyle w:val="VerbatimChar"/>
        </w:rPr>
        <w:t xml:space="preserve">fresh_sink.bin</w:t>
      </w:r>
      <w:r>
        <w:t xml:space="preserve">.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/</w:t>
      </w:r>
      <w:r>
        <w:rPr>
          <w:rStyle w:val="VerbatimChar"/>
        </w:rPr>
        <w:t xml:space="preserve">probably</w:t>
      </w:r>
      <w:r>
        <w:t xml:space="preserve"> </w:t>
      </w:r>
      <w:r>
        <w:t xml:space="preserve">is asserted anywhere above: each VERDICT is</w:t>
      </w:r>
      <w:r>
        <w:t xml:space="preserve"> </w:t>
      </w:r>
      <w:r>
        <w:t xml:space="preserve">backed by a captured byte count, exit code, or byte-identity proof; the</w:t>
      </w:r>
      <w:r>
        <w:t xml:space="preserve"> </w:t>
      </w:r>
      <w:r>
        <w:t xml:space="preserve">three residuals are explicitly marked</w:t>
      </w:r>
      <w:r>
        <w:t xml:space="preserve"> </w:t>
      </w:r>
      <w:r>
        <w:rPr>
          <w:rStyle w:val="VerbatimChar"/>
        </w:rPr>
        <w:t xml:space="preserve">UNCONFIRMED — needs operator</w:t>
      </w:r>
      <w:r>
        <w:t xml:space="preserve">.</w:t>
      </w:r>
    </w:p>
    <w:bookmarkEnd w:id="17"/>
    <w:bookmarkStart w:id="18" w:name="what-the-operator-must-run"/>
    <w:p>
      <w:pPr>
        <w:pStyle w:val="Heading2"/>
      </w:pPr>
      <w:r>
        <w:t xml:space="preserve">What the operator must run</w:t>
      </w:r>
    </w:p>
    <w:p>
      <w:pPr>
        <w:pStyle w:val="FirstParagraph"/>
      </w:pPr>
      <w:r>
        <w:rPr>
          <w:rStyle w:val="VerbatimChar"/>
        </w:rPr>
        <w:t xml:space="preserve">docs/qa/2026-06-13-helixcode-crash/diagnose.sh</w:t>
      </w:r>
      <w:r>
        <w:t xml:space="preserve"> </w:t>
      </w:r>
      <w:r>
        <w:t xml:space="preserve">— captures the real</w:t>
      </w:r>
      <w:r>
        <w:t xml:space="preserve"> </w:t>
      </w:r>
      <w:r>
        <w:t xml:space="preserve">crashing flow read-only and prints exactly what to send back. The</w:t>
      </w:r>
      <w:r>
        <w:t xml:space="preserve"> </w:t>
      </w:r>
      <w:r>
        <w:t xml:space="preserve">single load-bearing capture is the</w:t>
      </w:r>
      <w:r>
        <w:t xml:space="preserve"> </w:t>
      </w:r>
      <w:r>
        <w:rPr>
          <w:b/>
          <w:bCs/>
        </w:rPr>
        <w:t xml:space="preserve">full raw attach byte stream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attach_stream.bin</w:t>
      </w:r>
      <w:r>
        <w:t xml:space="preserve">; diffing it against the clean</w:t>
      </w:r>
      <w:r>
        <w:t xml:space="preserve"> </w:t>
      </w:r>
      <w:r>
        <w:rPr>
          <w:rStyle w:val="VerbatimChar"/>
        </w:rPr>
        <w:t xml:space="preserve">evidence/reattach_sink.bin</w:t>
      </w:r>
      <w:r>
        <w:t xml:space="preserve"> </w:t>
      </w:r>
      <w:r>
        <w:t xml:space="preserve">shape will localise the malformed/runaway</w:t>
      </w:r>
      <w:r>
        <w:t xml:space="preserve"> </w:t>
      </w:r>
      <w:r>
        <w:t xml:space="preserve">sequence the real HelixCode session emits.</w:t>
      </w:r>
    </w:p>
    <w:bookmarkEnd w:id="18"/>
    <w:bookmarkStart w:id="20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05"/>
        </w:numPr>
      </w:pPr>
      <w:r>
        <w:t xml:space="preserve">xterm Control Sequences (</w:t>
      </w:r>
      <w:r>
        <w:rPr>
          <w:rStyle w:val="VerbatimChar"/>
        </w:rPr>
        <w:t xml:space="preserve">CSI &gt; Pp ; .. m</w:t>
      </w:r>
      <w:r>
        <w:t xml:space="preserve"> </w:t>
      </w:r>
      <w:r>
        <w:t xml:space="preserve">modifyOtherKeys;</w:t>
      </w:r>
      <w:r>
        <w:t xml:space="preserve"> </w:t>
      </w:r>
      <w:r>
        <w:rPr>
          <w:rStyle w:val="VerbatimChar"/>
        </w:rPr>
        <w:t xml:space="preserve">CSI &gt; c</w:t>
      </w:r>
      <w:r>
        <w:t xml:space="preserve"> </w:t>
      </w:r>
      <w:r>
        <w:t xml:space="preserve">secondary DA;</w:t>
      </w:r>
      <w:r>
        <w:t xml:space="preserve"> </w:t>
      </w:r>
      <w:r>
        <w:rPr>
          <w:rStyle w:val="VerbatimChar"/>
        </w:rPr>
        <w:t xml:space="preserve">CSI &gt; q</w:t>
      </w:r>
      <w:r>
        <w:t xml:space="preserve"> </w:t>
      </w:r>
      <w:r>
        <w:t xml:space="preserve">XTVERSION):</w:t>
      </w:r>
      <w:r>
        <w:t xml:space="preserve"> </w:t>
      </w:r>
      <w:hyperlink r:id="rId19">
        <w:r>
          <w:rPr>
            <w:rStyle w:val="Hyperlink"/>
          </w:rPr>
          <w:t xml:space="preserve">https://invisible-island.net/xterm/ctlseqs/ctlseqs.html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tmux(1)</w:t>
      </w:r>
      <w:r>
        <w:t xml:space="preserve"> </w:t>
      </w:r>
      <w:r>
        <w:rPr>
          <w:rStyle w:val="VerbatimChar"/>
        </w:rPr>
        <w:t xml:space="preserve">allow-passthrough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extended-keys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terminal-features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automatic-rename-format</w:t>
      </w:r>
      <w:r>
        <w:t xml:space="preserve">: tmux 3.6a manual / OpenBSD tmux source.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invisible-island.net/xterm/ctlseqs/ctlseq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invisible-island.net/xterm/ctlseqs/ctlseq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forensic</dc:title>
  <dc:creator/>
  <cp:keywords/>
  <dcterms:created xsi:type="dcterms:W3CDTF">2026-06-13T09:08:43Z</dcterms:created>
  <dcterms:modified xsi:type="dcterms:W3CDTF">2026-06-13T09:08:43Z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