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A0E" w:rsidRPr="00D84ECB" w:rsidRDefault="00306A0E" w:rsidP="00306A0E">
      <w:pPr>
        <w:spacing w:line="480" w:lineRule="auto"/>
        <w:jc w:val="center"/>
        <w:rPr>
          <w:rFonts w:ascii="Times New Roman" w:hAnsi="Times New Roman" w:cs="Times New Roman"/>
          <w:b/>
          <w:sz w:val="24"/>
          <w:szCs w:val="24"/>
        </w:rPr>
      </w:pPr>
      <w:r w:rsidRPr="00D84ECB">
        <w:rPr>
          <w:rFonts w:ascii="Times New Roman" w:hAnsi="Times New Roman" w:cs="Times New Roman"/>
          <w:b/>
          <w:i/>
          <w:sz w:val="24"/>
          <w:szCs w:val="24"/>
        </w:rPr>
        <w:t>IN VITRO</w:t>
      </w:r>
      <w:r w:rsidRPr="00D84ECB">
        <w:rPr>
          <w:rFonts w:ascii="Times New Roman" w:hAnsi="Times New Roman" w:cs="Times New Roman"/>
          <w:b/>
          <w:sz w:val="24"/>
          <w:szCs w:val="24"/>
        </w:rPr>
        <w:t xml:space="preserve"> PROPAGATION OF THREATENED TERRESRTIAL ORCHID </w:t>
      </w:r>
      <w:r w:rsidRPr="00D84ECB">
        <w:rPr>
          <w:rFonts w:ascii="Times New Roman" w:hAnsi="Times New Roman" w:cs="Times New Roman"/>
          <w:b/>
          <w:i/>
          <w:sz w:val="24"/>
          <w:szCs w:val="24"/>
        </w:rPr>
        <w:t>ANOECTOCHILUS SETACEUS</w:t>
      </w:r>
      <w:r w:rsidRPr="00D84ECB">
        <w:rPr>
          <w:rFonts w:ascii="Times New Roman" w:hAnsi="Times New Roman" w:cs="Times New Roman"/>
          <w:b/>
          <w:sz w:val="24"/>
          <w:szCs w:val="24"/>
        </w:rPr>
        <w:t xml:space="preserve"> BLUME</w:t>
      </w:r>
    </w:p>
    <w:p w:rsidR="00306A0E" w:rsidRPr="00D84ECB" w:rsidRDefault="00306A0E" w:rsidP="00306A0E">
      <w:pPr>
        <w:spacing w:line="480" w:lineRule="auto"/>
        <w:jc w:val="center"/>
        <w:rPr>
          <w:rFonts w:ascii="Times New Roman" w:hAnsi="Times New Roman" w:cs="Times New Roman"/>
          <w:b/>
          <w:sz w:val="24"/>
          <w:szCs w:val="24"/>
        </w:rPr>
      </w:pPr>
      <w:r w:rsidRPr="00D84ECB">
        <w:rPr>
          <w:rFonts w:ascii="Times New Roman" w:hAnsi="Times New Roman" w:cs="Times New Roman"/>
          <w:b/>
          <w:sz w:val="24"/>
          <w:szCs w:val="24"/>
        </w:rPr>
        <w:t>Nguyen Trung Thanh</w:t>
      </w:r>
      <w:r w:rsidRPr="00D84ECB">
        <w:rPr>
          <w:rFonts w:ascii="Times New Roman" w:hAnsi="Times New Roman" w:cs="Times New Roman"/>
          <w:b/>
          <w:sz w:val="24"/>
          <w:szCs w:val="24"/>
          <w:vertAlign w:val="superscript"/>
        </w:rPr>
        <w:t>1</w:t>
      </w:r>
      <w:r w:rsidRPr="00D84ECB">
        <w:rPr>
          <w:rFonts w:ascii="Times New Roman" w:hAnsi="Times New Roman" w:cs="Times New Roman"/>
          <w:b/>
          <w:sz w:val="24"/>
          <w:szCs w:val="24"/>
        </w:rPr>
        <w:t>, Hosakatte Niranjana Murthy</w:t>
      </w:r>
      <w:r w:rsidRPr="00D84ECB">
        <w:rPr>
          <w:rFonts w:ascii="Times New Roman" w:hAnsi="Times New Roman" w:cs="Times New Roman"/>
          <w:b/>
          <w:sz w:val="24"/>
          <w:szCs w:val="24"/>
          <w:vertAlign w:val="superscript"/>
        </w:rPr>
        <w:t>2,3</w:t>
      </w:r>
      <w:r w:rsidRPr="00D84ECB">
        <w:rPr>
          <w:rFonts w:ascii="Times New Roman" w:hAnsi="Times New Roman" w:cs="Times New Roman"/>
          <w:b/>
          <w:sz w:val="24"/>
          <w:szCs w:val="24"/>
        </w:rPr>
        <w:t>, Phi Thi Cam Mein</w:t>
      </w:r>
      <w:r w:rsidRPr="00D84ECB">
        <w:rPr>
          <w:rFonts w:ascii="Times New Roman" w:hAnsi="Times New Roman" w:cs="Times New Roman"/>
          <w:b/>
          <w:sz w:val="24"/>
          <w:szCs w:val="24"/>
          <w:vertAlign w:val="superscript"/>
        </w:rPr>
        <w:t>1,4</w:t>
      </w:r>
      <w:r w:rsidRPr="00D84ECB">
        <w:rPr>
          <w:rFonts w:ascii="Times New Roman" w:hAnsi="Times New Roman" w:cs="Times New Roman"/>
          <w:b/>
          <w:sz w:val="24"/>
          <w:szCs w:val="24"/>
        </w:rPr>
        <w:t>, Pham Luong Hang</w:t>
      </w:r>
      <w:r w:rsidRPr="00D84ECB">
        <w:rPr>
          <w:rFonts w:ascii="Times New Roman" w:hAnsi="Times New Roman" w:cs="Times New Roman"/>
          <w:b/>
          <w:sz w:val="24"/>
          <w:szCs w:val="24"/>
          <w:vertAlign w:val="superscript"/>
        </w:rPr>
        <w:t>1</w:t>
      </w:r>
      <w:r w:rsidRPr="00D84ECB">
        <w:rPr>
          <w:rFonts w:ascii="Times New Roman" w:hAnsi="Times New Roman" w:cs="Times New Roman"/>
          <w:b/>
          <w:sz w:val="24"/>
          <w:szCs w:val="24"/>
        </w:rPr>
        <w:t>, Nguyen Van Ket</w:t>
      </w:r>
      <w:r w:rsidRPr="00D84ECB">
        <w:rPr>
          <w:rFonts w:ascii="Times New Roman" w:hAnsi="Times New Roman" w:cs="Times New Roman"/>
          <w:b/>
          <w:sz w:val="24"/>
          <w:szCs w:val="24"/>
          <w:vertAlign w:val="superscript"/>
        </w:rPr>
        <w:t>5</w:t>
      </w:r>
      <w:r w:rsidRPr="00D84ECB">
        <w:rPr>
          <w:rFonts w:ascii="Times New Roman" w:hAnsi="Times New Roman" w:cs="Times New Roman"/>
          <w:b/>
          <w:sz w:val="24"/>
          <w:szCs w:val="24"/>
        </w:rPr>
        <w:t>, Phung Van Phe</w:t>
      </w:r>
      <w:r w:rsidRPr="00D84ECB">
        <w:rPr>
          <w:rFonts w:ascii="Times New Roman" w:hAnsi="Times New Roman" w:cs="Times New Roman"/>
          <w:b/>
          <w:sz w:val="24"/>
          <w:szCs w:val="24"/>
          <w:vertAlign w:val="superscript"/>
        </w:rPr>
        <w:t>6</w:t>
      </w:r>
      <w:r w:rsidRPr="00D84ECB">
        <w:rPr>
          <w:rFonts w:ascii="Times New Roman" w:hAnsi="Times New Roman" w:cs="Times New Roman"/>
          <w:b/>
          <w:sz w:val="24"/>
          <w:szCs w:val="24"/>
        </w:rPr>
        <w:t>, Kee Yoeup Paek</w:t>
      </w:r>
      <w:r w:rsidRPr="00D84ECB">
        <w:rPr>
          <w:rFonts w:ascii="Times New Roman" w:hAnsi="Times New Roman" w:cs="Times New Roman"/>
          <w:b/>
          <w:sz w:val="24"/>
          <w:szCs w:val="24"/>
          <w:vertAlign w:val="superscript"/>
        </w:rPr>
        <w:t>3*</w:t>
      </w:r>
    </w:p>
    <w:p w:rsidR="00306A0E" w:rsidRPr="00D84ECB" w:rsidRDefault="00306A0E" w:rsidP="00306A0E">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1</w:t>
      </w:r>
      <w:r w:rsidRPr="00D84ECB">
        <w:rPr>
          <w:rFonts w:ascii="Times New Roman" w:hAnsi="Times New Roman" w:cs="Times New Roman"/>
          <w:sz w:val="24"/>
          <w:szCs w:val="24"/>
        </w:rPr>
        <w:t>Faculty of Biology, VNU University of Sciences, 334 Nguyen Trai, Hanoi, Vietnam</w:t>
      </w:r>
    </w:p>
    <w:p w:rsidR="00306A0E" w:rsidRPr="00D84ECB" w:rsidRDefault="00306A0E" w:rsidP="00306A0E">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2</w:t>
      </w:r>
      <w:r w:rsidRPr="00D84ECB">
        <w:rPr>
          <w:rFonts w:ascii="Times New Roman" w:hAnsi="Times New Roman" w:cs="Times New Roman"/>
          <w:sz w:val="24"/>
          <w:szCs w:val="24"/>
        </w:rPr>
        <w:t>Department of Botany, Karnatak University, Dharwad 580003, India</w:t>
      </w:r>
    </w:p>
    <w:p w:rsidR="00306A0E" w:rsidRPr="00D84ECB" w:rsidRDefault="00306A0E" w:rsidP="00306A0E">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3</w:t>
      </w:r>
      <w:r w:rsidRPr="00D84ECB">
        <w:rPr>
          <w:rFonts w:ascii="Times New Roman" w:hAnsi="Times New Roman" w:cs="Times New Roman"/>
          <w:sz w:val="24"/>
          <w:szCs w:val="24"/>
        </w:rPr>
        <w:t>Research Center for the Development of Advanced Horticultural Technology, Chungbuk National University, Cheongju 361-763, Republic of Korea</w:t>
      </w:r>
    </w:p>
    <w:p w:rsidR="00306A0E" w:rsidRPr="00D84ECB" w:rsidRDefault="00306A0E" w:rsidP="00306A0E">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rPr>
        <w:t>*Fax: +82-43-266-3246; E-mail:paekky@chungbuk.ac.kr</w:t>
      </w:r>
    </w:p>
    <w:p w:rsidR="00306A0E" w:rsidRPr="00D84ECB" w:rsidRDefault="00306A0E" w:rsidP="00306A0E">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4</w:t>
      </w:r>
      <w:r w:rsidRPr="00D84ECB">
        <w:rPr>
          <w:rFonts w:ascii="Times New Roman" w:hAnsi="Times New Roman" w:cs="Times New Roman"/>
          <w:sz w:val="24"/>
          <w:szCs w:val="24"/>
        </w:rPr>
        <w:t>Faculty of Biotechnology, Hanoi University of Agriculture, Trau Quy, Gia Lam, Hanoi, Vietnam</w:t>
      </w:r>
    </w:p>
    <w:p w:rsidR="00306A0E" w:rsidRPr="00D84ECB" w:rsidRDefault="00306A0E" w:rsidP="00306A0E">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5</w:t>
      </w:r>
      <w:r w:rsidRPr="00D84ECB">
        <w:rPr>
          <w:rFonts w:ascii="Times New Roman" w:hAnsi="Times New Roman" w:cs="Times New Roman"/>
          <w:sz w:val="24"/>
          <w:szCs w:val="24"/>
        </w:rPr>
        <w:t>Faculty of Agriculture Forestry, Dalat University, 01 Phu Dong Thien Vuong, Da Lat, Veitnam</w:t>
      </w:r>
    </w:p>
    <w:p w:rsidR="00306A0E" w:rsidRPr="00D84ECB" w:rsidRDefault="00306A0E" w:rsidP="00306A0E">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6</w:t>
      </w:r>
      <w:r w:rsidRPr="00D84ECB">
        <w:rPr>
          <w:rFonts w:ascii="Times New Roman" w:hAnsi="Times New Roman" w:cs="Times New Roman"/>
          <w:sz w:val="24"/>
          <w:szCs w:val="24"/>
        </w:rPr>
        <w:t>Faculty of Silviculture, Vietnam Forestry University, Xuan Mai, Chung My, Hanoi, Vietnam</w:t>
      </w:r>
    </w:p>
    <w:p w:rsidR="00306A0E" w:rsidRPr="00D84ECB" w:rsidRDefault="00306A0E" w:rsidP="00306A0E">
      <w:pPr>
        <w:spacing w:line="480" w:lineRule="auto"/>
        <w:jc w:val="center"/>
        <w:rPr>
          <w:rFonts w:ascii="Times New Roman" w:hAnsi="Times New Roman" w:cs="Times New Roman"/>
          <w:sz w:val="24"/>
          <w:szCs w:val="24"/>
        </w:rPr>
      </w:pPr>
    </w:p>
    <w:p w:rsidR="00306A0E" w:rsidRPr="00D84ECB" w:rsidRDefault="00306A0E" w:rsidP="00306A0E">
      <w:pPr>
        <w:spacing w:line="480" w:lineRule="auto"/>
        <w:jc w:val="center"/>
        <w:rPr>
          <w:rFonts w:ascii="Times New Roman" w:hAnsi="Times New Roman" w:cs="Times New Roman"/>
          <w:sz w:val="24"/>
          <w:szCs w:val="24"/>
        </w:rPr>
      </w:pPr>
    </w:p>
    <w:p w:rsidR="00306A0E" w:rsidRPr="00D84ECB" w:rsidRDefault="00306A0E" w:rsidP="00306A0E">
      <w:pPr>
        <w:spacing w:line="480" w:lineRule="auto"/>
        <w:jc w:val="center"/>
        <w:rPr>
          <w:rFonts w:ascii="Times New Roman" w:hAnsi="Times New Roman" w:cs="Times New Roman"/>
          <w:sz w:val="24"/>
          <w:szCs w:val="24"/>
        </w:rPr>
      </w:pPr>
    </w:p>
    <w:p w:rsidR="00306A0E" w:rsidRPr="00D84ECB" w:rsidRDefault="00306A0E" w:rsidP="00306A0E">
      <w:pPr>
        <w:spacing w:line="480" w:lineRule="auto"/>
        <w:jc w:val="center"/>
        <w:rPr>
          <w:rFonts w:ascii="Times New Roman" w:hAnsi="Times New Roman" w:cs="Times New Roman"/>
          <w:sz w:val="24"/>
          <w:szCs w:val="24"/>
        </w:rPr>
      </w:pPr>
    </w:p>
    <w:p w:rsidR="00306A0E" w:rsidRPr="00D84ECB" w:rsidRDefault="00306A0E" w:rsidP="00306A0E">
      <w:pPr>
        <w:spacing w:line="480" w:lineRule="auto"/>
        <w:jc w:val="center"/>
        <w:rPr>
          <w:rFonts w:ascii="Times New Roman" w:hAnsi="Times New Roman" w:cs="Times New Roman"/>
          <w:sz w:val="24"/>
          <w:szCs w:val="24"/>
        </w:rPr>
      </w:pPr>
    </w:p>
    <w:p w:rsidR="00306A0E" w:rsidRPr="00D84ECB" w:rsidRDefault="00306A0E" w:rsidP="00306A0E">
      <w:pPr>
        <w:spacing w:line="480" w:lineRule="auto"/>
        <w:jc w:val="center"/>
        <w:rPr>
          <w:rFonts w:ascii="Times New Roman" w:hAnsi="Times New Roman" w:cs="Times New Roman"/>
          <w:b/>
          <w:sz w:val="24"/>
          <w:szCs w:val="24"/>
        </w:rPr>
      </w:pPr>
      <w:r w:rsidRPr="00D84ECB">
        <w:rPr>
          <w:rFonts w:ascii="Times New Roman" w:hAnsi="Times New Roman" w:cs="Times New Roman"/>
          <w:b/>
          <w:sz w:val="24"/>
          <w:szCs w:val="24"/>
        </w:rPr>
        <w:lastRenderedPageBreak/>
        <w:t>Abstract</w:t>
      </w:r>
    </w:p>
    <w:p w:rsidR="00306A0E" w:rsidRDefault="00306A0E" w:rsidP="00306A0E">
      <w:pPr>
        <w:spacing w:line="480" w:lineRule="auto"/>
        <w:jc w:val="both"/>
        <w:rPr>
          <w:rFonts w:ascii="Times New Roman" w:hAnsi="Times New Roman" w:cs="Times New Roman"/>
          <w:sz w:val="24"/>
          <w:szCs w:val="24"/>
        </w:rPr>
      </w:pP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Blume is a terrestrial orchid which is having ornamental and medicinal value. It is declared threatened orchid in Vietnam due to overexploitation and also due to habitat loss. In the present study we have developed a simple and efficient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propagation protocol for </w:t>
      </w:r>
      <w:r w:rsidRPr="00D84ECB">
        <w:rPr>
          <w:rFonts w:ascii="Times New Roman" w:hAnsi="Times New Roman" w:cs="Times New Roman"/>
          <w:i/>
          <w:sz w:val="24"/>
          <w:szCs w:val="24"/>
        </w:rPr>
        <w:t>A. setaceus</w:t>
      </w:r>
      <w:r w:rsidRPr="00D84ECB">
        <w:rPr>
          <w:rFonts w:ascii="Times New Roman" w:hAnsi="Times New Roman" w:cs="Times New Roman"/>
          <w:sz w:val="24"/>
          <w:szCs w:val="24"/>
        </w:rPr>
        <w:t>. Multiple</w:t>
      </w:r>
      <w:r>
        <w:rPr>
          <w:rFonts w:ascii="Times New Roman" w:hAnsi="Times New Roman" w:cs="Times New Roman"/>
          <w:sz w:val="24"/>
          <w:szCs w:val="24"/>
        </w:rPr>
        <w:t xml:space="preserve"> adventitious</w:t>
      </w:r>
      <w:r w:rsidRPr="00D84ECB">
        <w:rPr>
          <w:rFonts w:ascii="Times New Roman" w:hAnsi="Times New Roman" w:cs="Times New Roman"/>
          <w:sz w:val="24"/>
          <w:szCs w:val="24"/>
        </w:rPr>
        <w:t xml:space="preserve"> shoots were regenerated from shoot tip explants on Murashige and Skoog (MS) medium supplemented with benzylamino purine (BAP) or kinetin (Kn; 0.1 – 2 mg/l). MS medium supplemented with 0.6 mg/l Kn induced 5.4 shoots per explants. Among the various levels of sucrose tested (0 - 7%) for shoot regeneration, 2% sucrose was found suitable for shoot regeneration and growth. Rooting of shoots was achieved on the shoot regeneration medium itself. </w:t>
      </w:r>
    </w:p>
    <w:p w:rsidR="00306A0E" w:rsidRPr="00D84ECB" w:rsidRDefault="00306A0E" w:rsidP="00306A0E">
      <w:pPr>
        <w:spacing w:line="480" w:lineRule="auto"/>
        <w:jc w:val="both"/>
        <w:rPr>
          <w:rFonts w:ascii="Times New Roman" w:hAnsi="Times New Roman" w:cs="Times New Roman"/>
          <w:sz w:val="24"/>
          <w:szCs w:val="24"/>
        </w:rPr>
      </w:pPr>
      <w:r w:rsidRPr="00D84ECB">
        <w:rPr>
          <w:rFonts w:ascii="Times New Roman" w:hAnsi="Times New Roman" w:cs="Times New Roman"/>
          <w:b/>
          <w:sz w:val="24"/>
          <w:szCs w:val="24"/>
        </w:rPr>
        <w:t>Key words</w:t>
      </w:r>
      <w:r w:rsidRPr="00D84ECB">
        <w:rPr>
          <w:rFonts w:ascii="Times New Roman" w:hAnsi="Times New Roman" w:cs="Times New Roman"/>
          <w:sz w:val="24"/>
          <w:szCs w:val="24"/>
        </w:rPr>
        <w:t>: Jewel orchid, multiple shoots, micropropagation, plant regeneration, ornamental plant</w:t>
      </w:r>
    </w:p>
    <w:p w:rsidR="00306A0E" w:rsidRPr="00D257F6" w:rsidRDefault="00306A0E" w:rsidP="00306A0E">
      <w:pPr>
        <w:rPr>
          <w:rFonts w:ascii="Times New Roman" w:hAnsi="Times New Roman" w:cs="Times New Roman"/>
          <w:b/>
          <w:sz w:val="24"/>
          <w:szCs w:val="24"/>
        </w:rPr>
      </w:pPr>
      <w:r w:rsidRPr="00D84ECB">
        <w:rPr>
          <w:rFonts w:ascii="Times New Roman" w:hAnsi="Times New Roman" w:cs="Times New Roman"/>
          <w:b/>
          <w:sz w:val="24"/>
          <w:szCs w:val="24"/>
        </w:rPr>
        <w:t>INTRODUCTION</w:t>
      </w:r>
    </w:p>
    <w:p w:rsidR="00306A0E" w:rsidRPr="00D84ECB" w:rsidRDefault="00306A0E" w:rsidP="00306A0E">
      <w:pPr>
        <w:spacing w:line="480" w:lineRule="auto"/>
        <w:ind w:firstLine="720"/>
        <w:jc w:val="both"/>
        <w:rPr>
          <w:rFonts w:ascii="Times New Roman" w:hAnsi="Times New Roman" w:cs="Times New Roman"/>
          <w:sz w:val="24"/>
          <w:szCs w:val="24"/>
        </w:rPr>
      </w:pPr>
      <w:r w:rsidRPr="00D84ECB">
        <w:rPr>
          <w:rFonts w:ascii="Times New Roman" w:hAnsi="Times New Roman" w:cs="Times New Roman"/>
          <w:i/>
          <w:sz w:val="24"/>
          <w:szCs w:val="24"/>
        </w:rPr>
        <w:t>Anoectochilus</w:t>
      </w:r>
      <w:r w:rsidRPr="00D84ECB">
        <w:rPr>
          <w:rFonts w:ascii="Times New Roman" w:hAnsi="Times New Roman" w:cs="Times New Roman"/>
          <w:sz w:val="24"/>
          <w:szCs w:val="24"/>
        </w:rPr>
        <w:t xml:space="preserve"> is an important tropical terrestrial orchid distributed throughout Southeast Asia and it is popularly called as “Jewel orchid” because of its beautiful foliage. Many species of </w:t>
      </w:r>
      <w:r w:rsidRPr="00D84ECB">
        <w:rPr>
          <w:rFonts w:ascii="Times New Roman" w:hAnsi="Times New Roman" w:cs="Times New Roman"/>
          <w:i/>
          <w:sz w:val="24"/>
          <w:szCs w:val="24"/>
        </w:rPr>
        <w:t>Anoectochilus</w:t>
      </w:r>
      <w:r w:rsidRPr="00D84ECB">
        <w:rPr>
          <w:rFonts w:ascii="Times New Roman" w:hAnsi="Times New Roman" w:cs="Times New Roman"/>
          <w:sz w:val="24"/>
          <w:szCs w:val="24"/>
        </w:rPr>
        <w:t xml:space="preserve"> are used in Chinese folk medicine for many years in the treatment of hypertension, diabetes, heart, lung and liver diseases (Mak</w:t>
      </w:r>
      <w:r>
        <w:rPr>
          <w:rFonts w:ascii="Times New Roman" w:hAnsi="Times New Roman" w:cs="Times New Roman"/>
          <w:sz w:val="24"/>
          <w:szCs w:val="24"/>
        </w:rPr>
        <w:t xml:space="preserve"> et al. 1990</w:t>
      </w:r>
      <w:r w:rsidRPr="00D84ECB">
        <w:rPr>
          <w:rFonts w:ascii="Times New Roman" w:hAnsi="Times New Roman" w:cs="Times New Roman"/>
          <w:sz w:val="24"/>
          <w:szCs w:val="24"/>
        </w:rPr>
        <w:t xml:space="preserve">). </w:t>
      </w:r>
      <w:r w:rsidRPr="00D84ECB">
        <w:rPr>
          <w:rFonts w:ascii="Times New Roman" w:hAnsi="Times New Roman" w:cs="Times New Roman"/>
          <w:i/>
          <w:sz w:val="24"/>
          <w:szCs w:val="24"/>
        </w:rPr>
        <w:t>A. setaceus</w:t>
      </w:r>
      <w:r w:rsidRPr="00D84ECB">
        <w:rPr>
          <w:rFonts w:ascii="Times New Roman" w:hAnsi="Times New Roman" w:cs="Times New Roman"/>
          <w:sz w:val="24"/>
          <w:szCs w:val="24"/>
        </w:rPr>
        <w:t xml:space="preserve"> is one such species which was once widely distributed in rain forests Vietnam and now it is considered as rare and threatened plant in Vietnam and listed in the Red data book because of overexploitation and habitat destruction (Anonymous, 2007). Propagation of this plant is by seeds; however, germination rate is very low because of mychorrhizal requirement. Mircorpropagtion is the suitable means for such rare and threatened plants and therefore, in the present study we </w:t>
      </w:r>
      <w:r w:rsidRPr="00D84ECB">
        <w:rPr>
          <w:rFonts w:ascii="Times New Roman" w:hAnsi="Times New Roman" w:cs="Times New Roman"/>
          <w:sz w:val="24"/>
          <w:szCs w:val="24"/>
        </w:rPr>
        <w:lastRenderedPageBreak/>
        <w:t xml:space="preserve">attempted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propagation of </w:t>
      </w:r>
      <w:r w:rsidRPr="00D84ECB">
        <w:rPr>
          <w:rFonts w:ascii="Times New Roman" w:hAnsi="Times New Roman" w:cs="Times New Roman"/>
          <w:i/>
          <w:sz w:val="24"/>
          <w:szCs w:val="24"/>
        </w:rPr>
        <w:t>A. setaceus</w:t>
      </w:r>
      <w:r w:rsidRPr="00D84ECB">
        <w:rPr>
          <w:rFonts w:ascii="Times New Roman" w:hAnsi="Times New Roman" w:cs="Times New Roman"/>
          <w:sz w:val="24"/>
          <w:szCs w:val="24"/>
        </w:rPr>
        <w:t xml:space="preserve"> using shoot tip explants and developed a simple, rapid and efficient protocol. </w:t>
      </w:r>
    </w:p>
    <w:p w:rsidR="00306A0E" w:rsidRPr="00D84ECB" w:rsidRDefault="00306A0E" w:rsidP="00306A0E">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MATERIALS AND METHODS</w:t>
      </w:r>
    </w:p>
    <w:p w:rsidR="00306A0E" w:rsidRPr="004B2AFC" w:rsidRDefault="00306A0E" w:rsidP="00306A0E">
      <w:pPr>
        <w:spacing w:line="480" w:lineRule="auto"/>
        <w:ind w:firstLine="720"/>
        <w:jc w:val="both"/>
        <w:rPr>
          <w:rFonts w:ascii="Times New Roman" w:hAnsi="Times New Roman" w:cs="Times New Roman"/>
          <w:b/>
          <w:sz w:val="24"/>
          <w:szCs w:val="24"/>
        </w:rPr>
      </w:pPr>
      <w:r w:rsidRPr="00D84ECB">
        <w:rPr>
          <w:rFonts w:ascii="Times New Roman" w:hAnsi="Times New Roman" w:cs="Times New Roman"/>
          <w:sz w:val="24"/>
          <w:szCs w:val="24"/>
        </w:rPr>
        <w:t xml:space="preserve">Plants of </w:t>
      </w: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Blume were collected from Tam Dao National Park, Vinh Prhuc Province, Vietnam. Shoot tips (1 – 2 mm in length) were disinfected with 70% ethanol for 10 s followed by surface sterilization with 2% so</w:t>
      </w:r>
      <w:r w:rsidR="00E07814">
        <w:rPr>
          <w:rFonts w:ascii="Times New Roman" w:hAnsi="Times New Roman" w:cs="Times New Roman"/>
          <w:sz w:val="24"/>
          <w:szCs w:val="24"/>
        </w:rPr>
        <w:t>dium hypochlorite for 10 min,</w:t>
      </w:r>
      <w:r w:rsidRPr="00D84ECB">
        <w:rPr>
          <w:rFonts w:ascii="Times New Roman" w:hAnsi="Times New Roman" w:cs="Times New Roman"/>
          <w:sz w:val="24"/>
          <w:szCs w:val="24"/>
        </w:rPr>
        <w:t xml:space="preserve"> then wash</w:t>
      </w:r>
      <w:r w:rsidR="00E07814">
        <w:rPr>
          <w:rFonts w:ascii="Times New Roman" w:hAnsi="Times New Roman" w:cs="Times New Roman"/>
          <w:sz w:val="24"/>
          <w:szCs w:val="24"/>
        </w:rPr>
        <w:t xml:space="preserve">ed thoroughly in sterile water and were cultured on </w:t>
      </w:r>
      <w:r>
        <w:rPr>
          <w:rFonts w:ascii="Times New Roman" w:hAnsi="Times New Roman" w:cs="Times New Roman"/>
          <w:sz w:val="24"/>
          <w:szCs w:val="24"/>
        </w:rPr>
        <w:t>Murashige and Skoog</w:t>
      </w:r>
      <w:r w:rsidRPr="00D84ECB">
        <w:rPr>
          <w:rFonts w:ascii="Times New Roman" w:hAnsi="Times New Roman" w:cs="Times New Roman"/>
          <w:sz w:val="24"/>
          <w:szCs w:val="24"/>
        </w:rPr>
        <w:t xml:space="preserve"> medium</w:t>
      </w:r>
      <w:r>
        <w:rPr>
          <w:rFonts w:ascii="Times New Roman" w:hAnsi="Times New Roman" w:cs="Times New Roman"/>
          <w:sz w:val="24"/>
          <w:szCs w:val="24"/>
        </w:rPr>
        <w:t xml:space="preserve"> (</w:t>
      </w:r>
      <w:r w:rsidR="00151822">
        <w:rPr>
          <w:rFonts w:ascii="Times New Roman" w:hAnsi="Times New Roman" w:cs="Times New Roman"/>
          <w:sz w:val="24"/>
          <w:szCs w:val="24"/>
        </w:rPr>
        <w:t xml:space="preserve">1962, </w:t>
      </w:r>
      <w:r>
        <w:rPr>
          <w:rFonts w:ascii="Times New Roman" w:hAnsi="Times New Roman" w:cs="Times New Roman"/>
          <w:sz w:val="24"/>
          <w:szCs w:val="24"/>
        </w:rPr>
        <w:t>MS)</w:t>
      </w:r>
      <w:r w:rsidRPr="00D84ECB">
        <w:rPr>
          <w:rFonts w:ascii="Times New Roman" w:hAnsi="Times New Roman" w:cs="Times New Roman"/>
          <w:sz w:val="24"/>
          <w:szCs w:val="24"/>
        </w:rPr>
        <w:t xml:space="preserve"> supplemented with different concentrations of BAP (0.1, 0.3, 0.6, 1.0, 1.5 and 2.0 mg/l) kinetin (0.1, 0.3, 0.6, 1.0, 1.5 and 2.0 mg/l), sucrose (0, 1, 2, 3, 5, a</w:t>
      </w:r>
      <w:r w:rsidR="00E07814">
        <w:rPr>
          <w:rFonts w:ascii="Times New Roman" w:hAnsi="Times New Roman" w:cs="Times New Roman"/>
          <w:sz w:val="24"/>
          <w:szCs w:val="24"/>
        </w:rPr>
        <w:t>nd 7%).</w:t>
      </w:r>
      <w:r w:rsidRPr="00D84ECB">
        <w:rPr>
          <w:rFonts w:ascii="Times New Roman" w:hAnsi="Times New Roman" w:cs="Times New Roman"/>
          <w:sz w:val="24"/>
          <w:szCs w:val="24"/>
        </w:rPr>
        <w:t xml:space="preserve"> The pH of the medium was adjusted to 5.8 before sterilization. All media used in the present experiment were solidified with 0.7% agar and were autoclaved at 121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 xml:space="preserve">C for 20 min. Explants were cultured in 250 ml bottles containing 80 ml medium. All cultures were incubated 25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C for 16-h ph</w:t>
      </w:r>
      <w:r w:rsidR="00E07814">
        <w:rPr>
          <w:rFonts w:ascii="Times New Roman" w:hAnsi="Times New Roman" w:cs="Times New Roman"/>
          <w:sz w:val="24"/>
          <w:szCs w:val="24"/>
        </w:rPr>
        <w:t>o</w:t>
      </w:r>
      <w:r w:rsidRPr="00D84ECB">
        <w:rPr>
          <w:rFonts w:ascii="Times New Roman" w:hAnsi="Times New Roman" w:cs="Times New Roman"/>
          <w:sz w:val="24"/>
          <w:szCs w:val="24"/>
        </w:rPr>
        <w:t>toperiod provided by cool white fluorescent lamps with a photon flux density of 40 µmol m</w:t>
      </w:r>
      <w:r w:rsidRPr="00D84ECB">
        <w:rPr>
          <w:rFonts w:ascii="Times New Roman" w:hAnsi="Times New Roman" w:cs="Times New Roman"/>
          <w:sz w:val="24"/>
          <w:szCs w:val="24"/>
          <w:vertAlign w:val="superscript"/>
        </w:rPr>
        <w:t>-2</w:t>
      </w:r>
      <w:r w:rsidRPr="00D84ECB">
        <w:rPr>
          <w:rFonts w:ascii="Times New Roman" w:hAnsi="Times New Roman" w:cs="Times New Roman"/>
          <w:sz w:val="24"/>
          <w:szCs w:val="24"/>
        </w:rPr>
        <w:t xml:space="preserve"> S</w:t>
      </w:r>
      <w:r w:rsidRPr="00D84ECB">
        <w:rPr>
          <w:rFonts w:ascii="Times New Roman" w:hAnsi="Times New Roman" w:cs="Times New Roman"/>
          <w:sz w:val="24"/>
          <w:szCs w:val="24"/>
          <w:vertAlign w:val="superscript"/>
        </w:rPr>
        <w:t>-1</w:t>
      </w:r>
      <w:r w:rsidRPr="00D84ECB">
        <w:rPr>
          <w:rFonts w:ascii="Times New Roman" w:hAnsi="Times New Roman" w:cs="Times New Roman"/>
          <w:sz w:val="24"/>
          <w:szCs w:val="24"/>
        </w:rPr>
        <w:t xml:space="preserve">. Developing shoots (1 - 2 cm in length) were separated and sub-cultured onto solid MS medium for further growth and rooting. </w:t>
      </w:r>
      <w:r w:rsidR="00D257F6">
        <w:rPr>
          <w:rFonts w:ascii="Times New Roman" w:hAnsi="Times New Roman" w:cs="Times New Roman"/>
          <w:sz w:val="24"/>
          <w:szCs w:val="24"/>
        </w:rPr>
        <w:t>Six explants were cultured per treatments and ea</w:t>
      </w:r>
      <w:r w:rsidR="00635F33">
        <w:rPr>
          <w:rFonts w:ascii="Times New Roman" w:hAnsi="Times New Roman" w:cs="Times New Roman"/>
          <w:sz w:val="24"/>
          <w:szCs w:val="24"/>
        </w:rPr>
        <w:t>ch experiment was repeated at least once</w:t>
      </w:r>
      <w:r w:rsidR="00D257F6">
        <w:rPr>
          <w:rFonts w:ascii="Times New Roman" w:hAnsi="Times New Roman" w:cs="Times New Roman"/>
          <w:sz w:val="24"/>
          <w:szCs w:val="24"/>
        </w:rPr>
        <w:t xml:space="preserve">. </w:t>
      </w:r>
      <w:r w:rsidRPr="00D84ECB">
        <w:rPr>
          <w:rFonts w:ascii="Times New Roman" w:hAnsi="Times New Roman" w:cs="Times New Roman"/>
          <w:sz w:val="24"/>
          <w:szCs w:val="24"/>
        </w:rPr>
        <w:t xml:space="preserve">Observations on number of shoots, shoot length were recorded. Data were subjected to Duncan’s multiple range test. </w:t>
      </w:r>
    </w:p>
    <w:p w:rsidR="00306A0E" w:rsidRPr="00D84ECB" w:rsidRDefault="00306A0E" w:rsidP="00306A0E">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RESULTS AND DISCUSSION</w:t>
      </w:r>
    </w:p>
    <w:p w:rsidR="00306A0E" w:rsidRDefault="00306A0E" w:rsidP="00306A0E">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r>
      <w:r>
        <w:rPr>
          <w:rFonts w:ascii="Times New Roman" w:hAnsi="Times New Roman" w:cs="Times New Roman"/>
          <w:sz w:val="24"/>
          <w:szCs w:val="24"/>
        </w:rPr>
        <w:t>Shoot tip which were cultured on MS medium supplemented with cytokinins involved in swelling within two weeks and developed adventitious shoots in another two weeks of culture. O</w:t>
      </w:r>
      <w:r w:rsidRPr="00D84ECB">
        <w:rPr>
          <w:rFonts w:ascii="Times New Roman" w:hAnsi="Times New Roman" w:cs="Times New Roman"/>
          <w:sz w:val="24"/>
          <w:szCs w:val="24"/>
        </w:rPr>
        <w:t>ptimal regeneration was achieved on medium supplemented with 0.6 mg/l</w:t>
      </w:r>
      <w:r>
        <w:rPr>
          <w:rFonts w:ascii="Times New Roman" w:hAnsi="Times New Roman" w:cs="Times New Roman"/>
          <w:sz w:val="24"/>
          <w:szCs w:val="24"/>
        </w:rPr>
        <w:t xml:space="preserve"> BAP</w:t>
      </w:r>
      <w:r w:rsidRPr="00D84ECB">
        <w:rPr>
          <w:rFonts w:ascii="Times New Roman" w:hAnsi="Times New Roman" w:cs="Times New Roman"/>
          <w:sz w:val="24"/>
          <w:szCs w:val="24"/>
        </w:rPr>
        <w:t xml:space="preserve"> (Tab</w:t>
      </w:r>
      <w:r>
        <w:rPr>
          <w:rFonts w:ascii="Times New Roman" w:hAnsi="Times New Roman" w:cs="Times New Roman"/>
          <w:sz w:val="24"/>
          <w:szCs w:val="24"/>
        </w:rPr>
        <w:t>le 1</w:t>
      </w:r>
      <w:r w:rsidRPr="00D84ECB">
        <w:rPr>
          <w:rFonts w:ascii="Times New Roman" w:hAnsi="Times New Roman" w:cs="Times New Roman"/>
          <w:sz w:val="24"/>
          <w:szCs w:val="24"/>
        </w:rPr>
        <w:t>; Fig. 1a</w:t>
      </w:r>
      <w:r>
        <w:rPr>
          <w:rFonts w:ascii="Times New Roman" w:hAnsi="Times New Roman" w:cs="Times New Roman"/>
          <w:sz w:val="24"/>
          <w:szCs w:val="24"/>
        </w:rPr>
        <w:t>) and</w:t>
      </w:r>
      <w:r w:rsidRPr="00D84ECB">
        <w:rPr>
          <w:rFonts w:ascii="Times New Roman" w:hAnsi="Times New Roman" w:cs="Times New Roman"/>
          <w:sz w:val="24"/>
          <w:szCs w:val="24"/>
        </w:rPr>
        <w:t xml:space="preserve"> </w:t>
      </w:r>
      <w:r>
        <w:rPr>
          <w:rFonts w:ascii="Times New Roman" w:hAnsi="Times New Roman" w:cs="Times New Roman"/>
          <w:sz w:val="24"/>
          <w:szCs w:val="24"/>
        </w:rPr>
        <w:t>a</w:t>
      </w:r>
      <w:r w:rsidRPr="00D84ECB">
        <w:rPr>
          <w:rFonts w:ascii="Times New Roman" w:hAnsi="Times New Roman" w:cs="Times New Roman"/>
          <w:sz w:val="24"/>
          <w:szCs w:val="24"/>
        </w:rPr>
        <w:t>n average of 5.4 shoots per explant was</w:t>
      </w:r>
      <w:r>
        <w:rPr>
          <w:rFonts w:ascii="Times New Roman" w:hAnsi="Times New Roman" w:cs="Times New Roman"/>
          <w:sz w:val="24"/>
          <w:szCs w:val="24"/>
        </w:rPr>
        <w:t xml:space="preserve"> developed on this medium. S</w:t>
      </w:r>
      <w:r w:rsidRPr="00D84ECB">
        <w:rPr>
          <w:rFonts w:ascii="Times New Roman" w:hAnsi="Times New Roman" w:cs="Times New Roman"/>
          <w:sz w:val="24"/>
          <w:szCs w:val="24"/>
        </w:rPr>
        <w:t xml:space="preserve">imilarly BAP has </w:t>
      </w:r>
      <w:r w:rsidRPr="00D84ECB">
        <w:rPr>
          <w:rFonts w:ascii="Times New Roman" w:hAnsi="Times New Roman" w:cs="Times New Roman"/>
          <w:sz w:val="24"/>
          <w:szCs w:val="24"/>
        </w:rPr>
        <w:lastRenderedPageBreak/>
        <w:t>been widely used for micropropagation of several orchid species (</w:t>
      </w:r>
      <w:r>
        <w:rPr>
          <w:rFonts w:ascii="Times New Roman" w:hAnsi="Times New Roman" w:cs="Times New Roman"/>
          <w:sz w:val="24"/>
          <w:szCs w:val="24"/>
        </w:rPr>
        <w:t>Sheelavnathmath et al. 2005; Murthy and Pyati 2001</w:t>
      </w:r>
      <w:r w:rsidRPr="00D84ECB">
        <w:rPr>
          <w:rFonts w:ascii="Times New Roman" w:hAnsi="Times New Roman" w:cs="Times New Roman"/>
          <w:sz w:val="24"/>
          <w:szCs w:val="24"/>
        </w:rPr>
        <w:t>).</w:t>
      </w:r>
      <w:r>
        <w:rPr>
          <w:rFonts w:ascii="Times New Roman" w:hAnsi="Times New Roman" w:cs="Times New Roman"/>
          <w:sz w:val="24"/>
          <w:szCs w:val="24"/>
        </w:rPr>
        <w:t xml:space="preserve"> </w:t>
      </w:r>
      <w:r w:rsidRPr="00D84ECB">
        <w:rPr>
          <w:rFonts w:ascii="Times New Roman" w:hAnsi="Times New Roman" w:cs="Times New Roman"/>
          <w:sz w:val="24"/>
          <w:szCs w:val="24"/>
        </w:rPr>
        <w:t>Different sucrose levels (0, 1, 2, 3, 5 and 7%) were used tested on shoot regeneration and results showed that 2% sucrose was bes</w:t>
      </w:r>
      <w:r w:rsidR="001E78D4">
        <w:rPr>
          <w:rFonts w:ascii="Times New Roman" w:hAnsi="Times New Roman" w:cs="Times New Roman"/>
          <w:sz w:val="24"/>
          <w:szCs w:val="24"/>
        </w:rPr>
        <w:t>t in induction shoots</w:t>
      </w:r>
      <w:r w:rsidRPr="00D84ECB">
        <w:rPr>
          <w:rFonts w:ascii="Times New Roman" w:hAnsi="Times New Roman" w:cs="Times New Roman"/>
          <w:sz w:val="24"/>
          <w:szCs w:val="24"/>
        </w:rPr>
        <w:t xml:space="preserve">.  5-8 shoots were regenerated on medium supplemented with 2% sucrose and this concentration is also responsible for shoot elongation (average shoot length was 6.6 cm; Fig. 1b), however, higher concentrations of sucrose was not beneficial on regeneration and growth of the shoots. These results are in agreement with reported results that growth and development increased with increase in sugar concentration until optimum and then decreased at very high concentration (Ket et al. </w:t>
      </w:r>
      <w:r>
        <w:rPr>
          <w:rFonts w:ascii="Times New Roman" w:hAnsi="Times New Roman" w:cs="Times New Roman"/>
          <w:sz w:val="24"/>
          <w:szCs w:val="24"/>
        </w:rPr>
        <w:t>2004</w:t>
      </w:r>
      <w:r w:rsidRPr="00D84ECB">
        <w:rPr>
          <w:rFonts w:ascii="Times New Roman" w:hAnsi="Times New Roman" w:cs="Times New Roman"/>
          <w:sz w:val="24"/>
          <w:szCs w:val="24"/>
        </w:rPr>
        <w:t xml:space="preserve">). </w:t>
      </w:r>
    </w:p>
    <w:p w:rsidR="00D257F6" w:rsidRDefault="00306A0E" w:rsidP="00D257F6">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t>The shoots which developed on MS medium supplemented with different concentration of sucrose (0, 1, 2, 3, 5, and 7%) were sub-cultured on to the same media where they have come from. The shoots involved in root regeneration at the base of shoots within four weeks of culture</w:t>
      </w:r>
      <w:r>
        <w:rPr>
          <w:rFonts w:ascii="Times New Roman" w:hAnsi="Times New Roman" w:cs="Times New Roman"/>
          <w:sz w:val="24"/>
          <w:szCs w:val="24"/>
        </w:rPr>
        <w:t xml:space="preserve"> (Fig. 1C</w:t>
      </w:r>
      <w:r w:rsidRPr="00D84ECB">
        <w:rPr>
          <w:rFonts w:ascii="Times New Roman" w:hAnsi="Times New Roman" w:cs="Times New Roman"/>
          <w:sz w:val="24"/>
          <w:szCs w:val="24"/>
        </w:rPr>
        <w:t xml:space="preserve">). In conclusion, a propagation method was developed in this investigation for the threatened orchid </w:t>
      </w:r>
      <w:r w:rsidR="00151822">
        <w:rPr>
          <w:rFonts w:ascii="Times New Roman" w:hAnsi="Times New Roman" w:cs="Times New Roman"/>
          <w:i/>
          <w:sz w:val="24"/>
          <w:szCs w:val="24"/>
        </w:rPr>
        <w:t>A.</w:t>
      </w:r>
      <w:r w:rsidRPr="00D84ECB">
        <w:rPr>
          <w:rFonts w:ascii="Times New Roman" w:hAnsi="Times New Roman" w:cs="Times New Roman"/>
          <w:i/>
          <w:sz w:val="24"/>
          <w:szCs w:val="24"/>
        </w:rPr>
        <w:t xml:space="preserve"> setaceus</w:t>
      </w:r>
      <w:r w:rsidRPr="00D84ECB">
        <w:rPr>
          <w:rFonts w:ascii="Times New Roman" w:hAnsi="Times New Roman" w:cs="Times New Roman"/>
          <w:sz w:val="24"/>
          <w:szCs w:val="24"/>
        </w:rPr>
        <w:t xml:space="preserve">. Multiple </w:t>
      </w:r>
      <w:r w:rsidR="00556633">
        <w:rPr>
          <w:rFonts w:ascii="Times New Roman" w:hAnsi="Times New Roman" w:cs="Times New Roman"/>
          <w:sz w:val="24"/>
          <w:szCs w:val="24"/>
        </w:rPr>
        <w:t xml:space="preserve">adventitious </w:t>
      </w:r>
      <w:r w:rsidRPr="00D84ECB">
        <w:rPr>
          <w:rFonts w:ascii="Times New Roman" w:hAnsi="Times New Roman" w:cs="Times New Roman"/>
          <w:sz w:val="24"/>
          <w:szCs w:val="24"/>
        </w:rPr>
        <w:t>shoots were induced from shoot tip explants on MS medium suppleme</w:t>
      </w:r>
      <w:r w:rsidR="00556633">
        <w:rPr>
          <w:rFonts w:ascii="Times New Roman" w:hAnsi="Times New Roman" w:cs="Times New Roman"/>
          <w:sz w:val="24"/>
          <w:szCs w:val="24"/>
        </w:rPr>
        <w:t xml:space="preserve">nted with BAP or Kn and rooting of shoot was achieved on the same medium after one subculture. </w:t>
      </w:r>
      <w:r w:rsidRPr="00D84ECB">
        <w:rPr>
          <w:rFonts w:ascii="Times New Roman" w:hAnsi="Times New Roman" w:cs="Times New Roman"/>
          <w:sz w:val="24"/>
          <w:szCs w:val="24"/>
        </w:rPr>
        <w:t xml:space="preserve">This simple and efficient procedure could be used for large scale propagation and </w:t>
      </w:r>
      <w:r w:rsidRPr="00D84ECB">
        <w:rPr>
          <w:rFonts w:ascii="Times New Roman" w:hAnsi="Times New Roman" w:cs="Times New Roman"/>
          <w:i/>
          <w:sz w:val="24"/>
          <w:szCs w:val="24"/>
        </w:rPr>
        <w:t>ex situ</w:t>
      </w:r>
      <w:r w:rsidRPr="00D84ECB">
        <w:rPr>
          <w:rFonts w:ascii="Times New Roman" w:hAnsi="Times New Roman" w:cs="Times New Roman"/>
          <w:sz w:val="24"/>
          <w:szCs w:val="24"/>
        </w:rPr>
        <w:t xml:space="preserve"> conservation of this orchid species</w:t>
      </w:r>
    </w:p>
    <w:p w:rsidR="00306A0E" w:rsidRPr="00D257F6" w:rsidRDefault="00306A0E" w:rsidP="00D257F6">
      <w:pPr>
        <w:spacing w:line="480" w:lineRule="auto"/>
        <w:jc w:val="both"/>
        <w:rPr>
          <w:rFonts w:ascii="Times New Roman" w:hAnsi="Times New Roman" w:cs="Times New Roman"/>
          <w:sz w:val="24"/>
          <w:szCs w:val="24"/>
        </w:rPr>
      </w:pPr>
      <w:r w:rsidRPr="00D84ECB">
        <w:rPr>
          <w:rFonts w:ascii="Times New Roman" w:hAnsi="Times New Roman" w:cs="Times New Roman"/>
          <w:b/>
          <w:sz w:val="24"/>
          <w:szCs w:val="24"/>
        </w:rPr>
        <w:t>References</w:t>
      </w:r>
    </w:p>
    <w:p w:rsidR="00306A0E" w:rsidRPr="00D257F6" w:rsidRDefault="00306A0E" w:rsidP="00D257F6">
      <w:pPr>
        <w:spacing w:line="480" w:lineRule="auto"/>
        <w:ind w:left="720" w:hanging="720"/>
        <w:jc w:val="both"/>
        <w:rPr>
          <w:rFonts w:ascii="Times New Roman" w:hAnsi="Times New Roman" w:cs="Times New Roman"/>
          <w:sz w:val="24"/>
          <w:szCs w:val="24"/>
        </w:rPr>
      </w:pPr>
      <w:r w:rsidRPr="00D257F6">
        <w:rPr>
          <w:rFonts w:ascii="Times New Roman" w:hAnsi="Times New Roman" w:cs="Times New Roman"/>
          <w:sz w:val="24"/>
          <w:szCs w:val="24"/>
        </w:rPr>
        <w:t>A</w:t>
      </w:r>
      <w:r w:rsidR="00D257F6" w:rsidRPr="00D257F6">
        <w:rPr>
          <w:rFonts w:ascii="Times New Roman" w:hAnsi="Times New Roman" w:cs="Times New Roman"/>
          <w:sz w:val="24"/>
          <w:szCs w:val="24"/>
        </w:rPr>
        <w:t>nonymous</w:t>
      </w:r>
      <w:r w:rsidRPr="00D257F6">
        <w:rPr>
          <w:rFonts w:ascii="Times New Roman" w:hAnsi="Times New Roman" w:cs="Times New Roman"/>
          <w:sz w:val="24"/>
          <w:szCs w:val="24"/>
        </w:rPr>
        <w:t xml:space="preserve"> (2007). Vietnam Red Data Book, Part II - Botany, Ministry of Science and Technology, Vietnam Academy of Science and Technology, Vietnam.</w:t>
      </w:r>
    </w:p>
    <w:p w:rsidR="00306A0E" w:rsidRPr="00D257F6" w:rsidRDefault="00306A0E" w:rsidP="00D257F6">
      <w:pPr>
        <w:spacing w:line="480" w:lineRule="auto"/>
        <w:ind w:left="720" w:hanging="720"/>
        <w:jc w:val="both"/>
        <w:rPr>
          <w:rFonts w:ascii="Times New Roman" w:hAnsi="Times New Roman" w:cs="Times New Roman"/>
          <w:sz w:val="24"/>
          <w:szCs w:val="24"/>
        </w:rPr>
      </w:pPr>
      <w:r w:rsidRPr="00D257F6">
        <w:rPr>
          <w:rFonts w:ascii="Times New Roman" w:hAnsi="Times New Roman" w:cs="Times New Roman"/>
          <w:sz w:val="24"/>
          <w:szCs w:val="24"/>
        </w:rPr>
        <w:t>K</w:t>
      </w:r>
      <w:r w:rsidR="00D257F6" w:rsidRPr="00D257F6">
        <w:rPr>
          <w:rFonts w:ascii="Times New Roman" w:hAnsi="Times New Roman" w:cs="Times New Roman"/>
          <w:sz w:val="24"/>
          <w:szCs w:val="24"/>
        </w:rPr>
        <w:t>et</w:t>
      </w:r>
      <w:r w:rsidRPr="00D257F6">
        <w:rPr>
          <w:rFonts w:ascii="Times New Roman" w:hAnsi="Times New Roman" w:cs="Times New Roman"/>
          <w:sz w:val="24"/>
          <w:szCs w:val="24"/>
        </w:rPr>
        <w:t xml:space="preserve"> N. V., H</w:t>
      </w:r>
      <w:r w:rsidR="00D257F6" w:rsidRPr="00D257F6">
        <w:rPr>
          <w:rFonts w:ascii="Times New Roman" w:hAnsi="Times New Roman" w:cs="Times New Roman"/>
          <w:sz w:val="24"/>
          <w:szCs w:val="24"/>
        </w:rPr>
        <w:t>ahn</w:t>
      </w:r>
      <w:r w:rsidRPr="00D257F6">
        <w:rPr>
          <w:rFonts w:ascii="Times New Roman" w:hAnsi="Times New Roman" w:cs="Times New Roman"/>
          <w:sz w:val="24"/>
          <w:szCs w:val="24"/>
        </w:rPr>
        <w:t xml:space="preserve"> E. J., P</w:t>
      </w:r>
      <w:r w:rsidR="00D257F6" w:rsidRPr="00D257F6">
        <w:rPr>
          <w:rFonts w:ascii="Times New Roman" w:hAnsi="Times New Roman" w:cs="Times New Roman"/>
          <w:sz w:val="24"/>
          <w:szCs w:val="24"/>
        </w:rPr>
        <w:t>ark</w:t>
      </w:r>
      <w:r w:rsidRPr="00D257F6">
        <w:rPr>
          <w:rFonts w:ascii="Times New Roman" w:hAnsi="Times New Roman" w:cs="Times New Roman"/>
          <w:sz w:val="24"/>
          <w:szCs w:val="24"/>
        </w:rPr>
        <w:t xml:space="preserve"> S. Y., C</w:t>
      </w:r>
      <w:r w:rsidR="00D257F6" w:rsidRPr="00D257F6">
        <w:rPr>
          <w:rFonts w:ascii="Times New Roman" w:hAnsi="Times New Roman" w:cs="Times New Roman"/>
          <w:sz w:val="24"/>
          <w:szCs w:val="24"/>
        </w:rPr>
        <w:t>hakrabaty</w:t>
      </w:r>
      <w:r w:rsidRPr="00D257F6">
        <w:rPr>
          <w:rFonts w:ascii="Times New Roman" w:hAnsi="Times New Roman" w:cs="Times New Roman"/>
          <w:sz w:val="24"/>
          <w:szCs w:val="24"/>
        </w:rPr>
        <w:t xml:space="preserve"> D., P</w:t>
      </w:r>
      <w:r w:rsidR="00D257F6" w:rsidRPr="00D257F6">
        <w:rPr>
          <w:rFonts w:ascii="Times New Roman" w:hAnsi="Times New Roman" w:cs="Times New Roman"/>
          <w:sz w:val="24"/>
          <w:szCs w:val="24"/>
        </w:rPr>
        <w:t>aek</w:t>
      </w:r>
      <w:r w:rsidRPr="00D257F6">
        <w:rPr>
          <w:rFonts w:ascii="Times New Roman" w:hAnsi="Times New Roman" w:cs="Times New Roman"/>
          <w:sz w:val="24"/>
          <w:szCs w:val="24"/>
        </w:rPr>
        <w:t xml:space="preserve"> K. Y. (2004). Micropropagation of an endangered orchid </w:t>
      </w:r>
      <w:r w:rsidRPr="00D257F6">
        <w:rPr>
          <w:rFonts w:ascii="Times New Roman" w:hAnsi="Times New Roman" w:cs="Times New Roman"/>
          <w:i/>
          <w:sz w:val="24"/>
          <w:szCs w:val="24"/>
        </w:rPr>
        <w:t>Anoectochilus formosanus</w:t>
      </w:r>
      <w:r w:rsidRPr="00D257F6">
        <w:rPr>
          <w:rFonts w:ascii="Times New Roman" w:hAnsi="Times New Roman" w:cs="Times New Roman"/>
          <w:sz w:val="24"/>
          <w:szCs w:val="24"/>
        </w:rPr>
        <w:t>. Biologia Plantarum, 48: 339-344.</w:t>
      </w:r>
    </w:p>
    <w:p w:rsidR="00306A0E" w:rsidRPr="00D257F6" w:rsidRDefault="00306A0E" w:rsidP="00D257F6">
      <w:pPr>
        <w:spacing w:line="480" w:lineRule="auto"/>
        <w:ind w:left="720" w:hanging="720"/>
        <w:jc w:val="both"/>
        <w:rPr>
          <w:rFonts w:ascii="Times New Roman" w:hAnsi="Times New Roman" w:cs="Times New Roman"/>
          <w:sz w:val="24"/>
          <w:szCs w:val="24"/>
        </w:rPr>
      </w:pPr>
      <w:r w:rsidRPr="00D257F6">
        <w:rPr>
          <w:rFonts w:ascii="Times New Roman" w:hAnsi="Times New Roman" w:cs="Times New Roman"/>
          <w:sz w:val="24"/>
          <w:szCs w:val="24"/>
        </w:rPr>
        <w:lastRenderedPageBreak/>
        <w:t>M</w:t>
      </w:r>
      <w:r w:rsidR="00D257F6" w:rsidRPr="00D257F6">
        <w:rPr>
          <w:rFonts w:ascii="Times New Roman" w:hAnsi="Times New Roman" w:cs="Times New Roman"/>
          <w:sz w:val="24"/>
          <w:szCs w:val="24"/>
        </w:rPr>
        <w:t>ak</w:t>
      </w:r>
      <w:r w:rsidRPr="00D257F6">
        <w:rPr>
          <w:rFonts w:ascii="Times New Roman" w:hAnsi="Times New Roman" w:cs="Times New Roman"/>
          <w:sz w:val="24"/>
          <w:szCs w:val="24"/>
        </w:rPr>
        <w:t xml:space="preserve"> O. T., H</w:t>
      </w:r>
      <w:r w:rsidR="00D257F6" w:rsidRPr="00D257F6">
        <w:rPr>
          <w:rFonts w:ascii="Times New Roman" w:hAnsi="Times New Roman" w:cs="Times New Roman"/>
          <w:sz w:val="24"/>
          <w:szCs w:val="24"/>
        </w:rPr>
        <w:t>unag</w:t>
      </w:r>
      <w:r w:rsidRPr="00D257F6">
        <w:rPr>
          <w:rFonts w:ascii="Times New Roman" w:hAnsi="Times New Roman" w:cs="Times New Roman"/>
          <w:sz w:val="24"/>
          <w:szCs w:val="24"/>
        </w:rPr>
        <w:t xml:space="preserve"> D. D., L</w:t>
      </w:r>
      <w:r w:rsidR="00D257F6" w:rsidRPr="00D257F6">
        <w:rPr>
          <w:rFonts w:ascii="Times New Roman" w:hAnsi="Times New Roman" w:cs="Times New Roman"/>
          <w:sz w:val="24"/>
          <w:szCs w:val="24"/>
        </w:rPr>
        <w:t>aw</w:t>
      </w:r>
      <w:r w:rsidRPr="00D257F6">
        <w:rPr>
          <w:rFonts w:ascii="Times New Roman" w:hAnsi="Times New Roman" w:cs="Times New Roman"/>
          <w:sz w:val="24"/>
          <w:szCs w:val="24"/>
        </w:rPr>
        <w:t xml:space="preserve"> R. C. S. (1990). </w:t>
      </w:r>
      <w:r w:rsidRPr="00D257F6">
        <w:rPr>
          <w:rFonts w:ascii="Times New Roman" w:hAnsi="Times New Roman" w:cs="Times New Roman"/>
          <w:i/>
          <w:sz w:val="24"/>
          <w:szCs w:val="24"/>
        </w:rPr>
        <w:t>Anoectochilus formosanus</w:t>
      </w:r>
      <w:r w:rsidRPr="00D257F6">
        <w:rPr>
          <w:rFonts w:ascii="Times New Roman" w:hAnsi="Times New Roman" w:cs="Times New Roman"/>
          <w:sz w:val="24"/>
          <w:szCs w:val="24"/>
        </w:rPr>
        <w:t xml:space="preserve"> Hay. contains substances that affect arachidonic acid metabolism. Phytotherapy Research, 4: 45-48.</w:t>
      </w:r>
    </w:p>
    <w:p w:rsidR="00306A0E" w:rsidRPr="00D257F6" w:rsidRDefault="00306A0E" w:rsidP="00D257F6">
      <w:pPr>
        <w:spacing w:line="480" w:lineRule="auto"/>
        <w:ind w:left="720" w:hanging="720"/>
        <w:jc w:val="both"/>
        <w:rPr>
          <w:rFonts w:ascii="Times New Roman" w:hAnsi="Times New Roman" w:cs="Times New Roman"/>
          <w:sz w:val="24"/>
          <w:szCs w:val="24"/>
        </w:rPr>
      </w:pPr>
      <w:r w:rsidRPr="00D257F6">
        <w:rPr>
          <w:rFonts w:ascii="Times New Roman" w:hAnsi="Times New Roman" w:cs="Times New Roman"/>
          <w:sz w:val="24"/>
          <w:szCs w:val="24"/>
        </w:rPr>
        <w:t>M</w:t>
      </w:r>
      <w:r w:rsidR="00D257F6" w:rsidRPr="00D257F6">
        <w:rPr>
          <w:rFonts w:ascii="Times New Roman" w:hAnsi="Times New Roman" w:cs="Times New Roman"/>
          <w:sz w:val="24"/>
          <w:szCs w:val="24"/>
        </w:rPr>
        <w:t>urthy</w:t>
      </w:r>
      <w:r w:rsidRPr="00D257F6">
        <w:rPr>
          <w:rFonts w:ascii="Times New Roman" w:hAnsi="Times New Roman" w:cs="Times New Roman"/>
          <w:sz w:val="24"/>
          <w:szCs w:val="24"/>
        </w:rPr>
        <w:t xml:space="preserve"> H. N., P</w:t>
      </w:r>
      <w:r w:rsidR="00D257F6" w:rsidRPr="00D257F6">
        <w:rPr>
          <w:rFonts w:ascii="Times New Roman" w:hAnsi="Times New Roman" w:cs="Times New Roman"/>
          <w:sz w:val="24"/>
          <w:szCs w:val="24"/>
        </w:rPr>
        <w:t>yati</w:t>
      </w:r>
      <w:r w:rsidRPr="00D257F6">
        <w:rPr>
          <w:rFonts w:ascii="Times New Roman" w:hAnsi="Times New Roman" w:cs="Times New Roman"/>
          <w:sz w:val="24"/>
          <w:szCs w:val="24"/>
        </w:rPr>
        <w:t xml:space="preserve"> A. N. (2001). Micropropagation of </w:t>
      </w:r>
      <w:r w:rsidRPr="00D257F6">
        <w:rPr>
          <w:rFonts w:ascii="Times New Roman" w:hAnsi="Times New Roman" w:cs="Times New Roman"/>
          <w:i/>
          <w:sz w:val="24"/>
          <w:szCs w:val="24"/>
        </w:rPr>
        <w:t>Aerides maculosum</w:t>
      </w:r>
      <w:r w:rsidRPr="00D257F6">
        <w:rPr>
          <w:rFonts w:ascii="Times New Roman" w:hAnsi="Times New Roman" w:cs="Times New Roman"/>
          <w:sz w:val="24"/>
          <w:szCs w:val="24"/>
        </w:rPr>
        <w:t xml:space="preserve"> Lindl. In Vitro Cellular Developmental Biology – Plant, 37: 223-226. </w:t>
      </w:r>
    </w:p>
    <w:p w:rsidR="00306A0E" w:rsidRPr="00D257F6" w:rsidRDefault="00306A0E" w:rsidP="00D257F6">
      <w:pPr>
        <w:spacing w:line="480" w:lineRule="auto"/>
        <w:ind w:left="720" w:hanging="720"/>
        <w:jc w:val="both"/>
        <w:rPr>
          <w:rFonts w:ascii="Times New Roman" w:hAnsi="Times New Roman" w:cs="Times New Roman"/>
          <w:sz w:val="24"/>
          <w:szCs w:val="24"/>
        </w:rPr>
      </w:pPr>
      <w:r w:rsidRPr="00D257F6">
        <w:rPr>
          <w:rFonts w:ascii="Times New Roman" w:hAnsi="Times New Roman" w:cs="Times New Roman"/>
          <w:sz w:val="24"/>
          <w:szCs w:val="24"/>
        </w:rPr>
        <w:t>M</w:t>
      </w:r>
      <w:r w:rsidR="00D257F6" w:rsidRPr="00D257F6">
        <w:rPr>
          <w:rFonts w:ascii="Times New Roman" w:hAnsi="Times New Roman" w:cs="Times New Roman"/>
          <w:sz w:val="24"/>
          <w:szCs w:val="24"/>
        </w:rPr>
        <w:t>urashige</w:t>
      </w:r>
      <w:r w:rsidRPr="00D257F6">
        <w:rPr>
          <w:rFonts w:ascii="Times New Roman" w:hAnsi="Times New Roman" w:cs="Times New Roman"/>
          <w:sz w:val="24"/>
          <w:szCs w:val="24"/>
        </w:rPr>
        <w:t xml:space="preserve"> T., S</w:t>
      </w:r>
      <w:r w:rsidR="00D257F6" w:rsidRPr="00D257F6">
        <w:rPr>
          <w:rFonts w:ascii="Times New Roman" w:hAnsi="Times New Roman" w:cs="Times New Roman"/>
          <w:sz w:val="24"/>
          <w:szCs w:val="24"/>
        </w:rPr>
        <w:t>koog</w:t>
      </w:r>
      <w:r w:rsidRPr="00D257F6">
        <w:rPr>
          <w:rFonts w:ascii="Times New Roman" w:hAnsi="Times New Roman" w:cs="Times New Roman"/>
          <w:sz w:val="24"/>
          <w:szCs w:val="24"/>
        </w:rPr>
        <w:t xml:space="preserve"> F. (1962). A revised medium for rapid growth and bioassays with tobacco tissue culture. Physiologia Plantarum, 37: 223-226. </w:t>
      </w:r>
    </w:p>
    <w:p w:rsidR="00D257F6" w:rsidRDefault="00306A0E" w:rsidP="00D257F6">
      <w:pPr>
        <w:spacing w:line="480" w:lineRule="auto"/>
        <w:ind w:left="720" w:hanging="720"/>
        <w:jc w:val="both"/>
        <w:rPr>
          <w:rFonts w:ascii="Times New Roman" w:hAnsi="Times New Roman" w:cs="Times New Roman"/>
          <w:sz w:val="24"/>
          <w:szCs w:val="24"/>
        </w:rPr>
      </w:pPr>
      <w:r w:rsidRPr="00D257F6">
        <w:rPr>
          <w:rFonts w:ascii="Times New Roman" w:hAnsi="Times New Roman" w:cs="Times New Roman"/>
          <w:sz w:val="24"/>
          <w:szCs w:val="24"/>
        </w:rPr>
        <w:t>S</w:t>
      </w:r>
      <w:r w:rsidR="00D257F6" w:rsidRPr="00D257F6">
        <w:rPr>
          <w:rFonts w:ascii="Times New Roman" w:hAnsi="Times New Roman" w:cs="Times New Roman"/>
          <w:sz w:val="24"/>
          <w:szCs w:val="24"/>
        </w:rPr>
        <w:t>heelavanthmant</w:t>
      </w:r>
      <w:r w:rsidR="00D257F6">
        <w:rPr>
          <w:rFonts w:ascii="Times New Roman" w:hAnsi="Times New Roman" w:cs="Times New Roman"/>
          <w:sz w:val="24"/>
          <w:szCs w:val="24"/>
        </w:rPr>
        <w:t>h</w:t>
      </w:r>
      <w:r w:rsidRPr="00D257F6">
        <w:rPr>
          <w:rFonts w:ascii="Times New Roman" w:hAnsi="Times New Roman" w:cs="Times New Roman"/>
          <w:sz w:val="24"/>
          <w:szCs w:val="24"/>
        </w:rPr>
        <w:t xml:space="preserve"> S. S., </w:t>
      </w:r>
      <w:r w:rsidR="00D257F6" w:rsidRPr="00D257F6">
        <w:rPr>
          <w:rFonts w:ascii="Times New Roman" w:hAnsi="Times New Roman" w:cs="Times New Roman"/>
          <w:sz w:val="24"/>
          <w:szCs w:val="24"/>
        </w:rPr>
        <w:t>Murthy</w:t>
      </w:r>
      <w:r w:rsidRPr="00D257F6">
        <w:rPr>
          <w:rFonts w:ascii="Times New Roman" w:hAnsi="Times New Roman" w:cs="Times New Roman"/>
          <w:sz w:val="24"/>
          <w:szCs w:val="24"/>
        </w:rPr>
        <w:t xml:space="preserve"> H. N., H</w:t>
      </w:r>
      <w:r w:rsidR="00D257F6" w:rsidRPr="00D257F6">
        <w:rPr>
          <w:rFonts w:ascii="Times New Roman" w:hAnsi="Times New Roman" w:cs="Times New Roman"/>
          <w:sz w:val="24"/>
          <w:szCs w:val="24"/>
        </w:rPr>
        <w:t>ema</w:t>
      </w:r>
      <w:r w:rsidRPr="00D257F6">
        <w:rPr>
          <w:rFonts w:ascii="Times New Roman" w:hAnsi="Times New Roman" w:cs="Times New Roman"/>
          <w:sz w:val="24"/>
          <w:szCs w:val="24"/>
        </w:rPr>
        <w:t xml:space="preserve"> B. P., H</w:t>
      </w:r>
      <w:r w:rsidR="00D257F6" w:rsidRPr="00D257F6">
        <w:rPr>
          <w:rFonts w:ascii="Times New Roman" w:hAnsi="Times New Roman" w:cs="Times New Roman"/>
          <w:sz w:val="24"/>
          <w:szCs w:val="24"/>
        </w:rPr>
        <w:t>ahn</w:t>
      </w:r>
      <w:r w:rsidRPr="00D257F6">
        <w:rPr>
          <w:rFonts w:ascii="Times New Roman" w:hAnsi="Times New Roman" w:cs="Times New Roman"/>
          <w:sz w:val="24"/>
          <w:szCs w:val="24"/>
        </w:rPr>
        <w:t xml:space="preserve"> E. J., P</w:t>
      </w:r>
      <w:r w:rsidR="00D257F6" w:rsidRPr="00D257F6">
        <w:rPr>
          <w:rFonts w:ascii="Times New Roman" w:hAnsi="Times New Roman" w:cs="Times New Roman"/>
          <w:sz w:val="24"/>
          <w:szCs w:val="24"/>
        </w:rPr>
        <w:t>aek</w:t>
      </w:r>
      <w:r w:rsidRPr="00D257F6">
        <w:rPr>
          <w:rFonts w:ascii="Times New Roman" w:hAnsi="Times New Roman" w:cs="Times New Roman"/>
          <w:sz w:val="24"/>
          <w:szCs w:val="24"/>
        </w:rPr>
        <w:t xml:space="preserve"> K. Y. (2005). High frequency of protocorm like bodies (PLBs) induction and plant regeneration from protocorm and leaf sections of </w:t>
      </w:r>
      <w:r w:rsidRPr="00D257F6">
        <w:rPr>
          <w:rFonts w:ascii="Times New Roman" w:hAnsi="Times New Roman" w:cs="Times New Roman"/>
          <w:i/>
          <w:sz w:val="24"/>
          <w:szCs w:val="24"/>
        </w:rPr>
        <w:t>Aerides crispum</w:t>
      </w:r>
      <w:r w:rsidR="008B62B3">
        <w:rPr>
          <w:rFonts w:ascii="Times New Roman" w:hAnsi="Times New Roman" w:cs="Times New Roman"/>
          <w:sz w:val="24"/>
          <w:szCs w:val="24"/>
        </w:rPr>
        <w:t>. Scientia Hor</w:t>
      </w:r>
      <w:r w:rsidRPr="00D257F6">
        <w:rPr>
          <w:rFonts w:ascii="Times New Roman" w:hAnsi="Times New Roman" w:cs="Times New Roman"/>
          <w:sz w:val="24"/>
          <w:szCs w:val="24"/>
        </w:rPr>
        <w:t>ticulturae 106: 395-401.</w:t>
      </w:r>
    </w:p>
    <w:p w:rsidR="00306A0E" w:rsidRPr="00D257F6" w:rsidRDefault="00306A0E" w:rsidP="00D257F6">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b/>
          <w:sz w:val="24"/>
          <w:szCs w:val="24"/>
          <w:u w:val="single"/>
        </w:rPr>
        <w:t>Legend to Figures</w:t>
      </w:r>
    </w:p>
    <w:p w:rsidR="00306A0E" w:rsidRDefault="00306A0E" w:rsidP="00D257F6">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 xml:space="preserve">Fig. 1. </w:t>
      </w:r>
      <w:r>
        <w:rPr>
          <w:rFonts w:ascii="Times New Roman" w:hAnsi="Times New Roman" w:cs="Times New Roman"/>
          <w:sz w:val="24"/>
          <w:szCs w:val="24"/>
        </w:rPr>
        <w:t>Adventitious</w:t>
      </w:r>
      <w:r w:rsidRPr="00D84ECB">
        <w:rPr>
          <w:rFonts w:ascii="Times New Roman" w:hAnsi="Times New Roman" w:cs="Times New Roman"/>
          <w:sz w:val="24"/>
          <w:szCs w:val="24"/>
        </w:rPr>
        <w:t xml:space="preserve"> shoots developed from shoot tip of </w:t>
      </w: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on MS medium supplemented with 0.6 mg/l BAP after 4 weeks of culture (1a) and after 8 weeks of culture (Fig. 1b).</w:t>
      </w:r>
      <w:r>
        <w:rPr>
          <w:rFonts w:ascii="Times New Roman" w:hAnsi="Times New Roman" w:cs="Times New Roman"/>
          <w:sz w:val="24"/>
          <w:szCs w:val="24"/>
        </w:rPr>
        <w:t xml:space="preserve"> </w:t>
      </w:r>
      <w:r w:rsidRPr="00D84ECB">
        <w:rPr>
          <w:rFonts w:ascii="Times New Roman" w:hAnsi="Times New Roman" w:cs="Times New Roman"/>
          <w:sz w:val="24"/>
          <w:szCs w:val="24"/>
        </w:rPr>
        <w:t xml:space="preserve">Growth of </w:t>
      </w:r>
      <w:r w:rsidR="00151822">
        <w:rPr>
          <w:rFonts w:ascii="Times New Roman" w:hAnsi="Times New Roman" w:cs="Times New Roman"/>
          <w:i/>
          <w:sz w:val="24"/>
          <w:szCs w:val="24"/>
        </w:rPr>
        <w:t>A.</w:t>
      </w:r>
      <w:r w:rsidRPr="00D84ECB">
        <w:rPr>
          <w:rFonts w:ascii="Times New Roman" w:hAnsi="Times New Roman" w:cs="Times New Roman"/>
          <w:i/>
          <w:sz w:val="24"/>
          <w:szCs w:val="24"/>
        </w:rPr>
        <w:t xml:space="preserve"> setaceus</w:t>
      </w:r>
      <w:r w:rsidRPr="00D84ECB">
        <w:rPr>
          <w:rFonts w:ascii="Times New Roman" w:hAnsi="Times New Roman" w:cs="Times New Roman"/>
          <w:sz w:val="24"/>
          <w:szCs w:val="24"/>
        </w:rPr>
        <w:t xml:space="preserve"> </w:t>
      </w:r>
      <w:r w:rsidR="008B62B3">
        <w:rPr>
          <w:rFonts w:ascii="Times New Roman" w:hAnsi="Times New Roman" w:cs="Times New Roman"/>
          <w:sz w:val="24"/>
          <w:szCs w:val="24"/>
        </w:rPr>
        <w:t xml:space="preserve">plantlets </w:t>
      </w:r>
      <w:r w:rsidRPr="00D84ECB">
        <w:rPr>
          <w:rFonts w:ascii="Times New Roman" w:hAnsi="Times New Roman" w:cs="Times New Roman"/>
          <w:sz w:val="24"/>
          <w:szCs w:val="24"/>
        </w:rPr>
        <w:t>on MS medium with different sucrose concentrati</w:t>
      </w:r>
      <w:r>
        <w:rPr>
          <w:rFonts w:ascii="Times New Roman" w:hAnsi="Times New Roman" w:cs="Times New Roman"/>
          <w:sz w:val="24"/>
          <w:szCs w:val="24"/>
        </w:rPr>
        <w:t>ons after 8 weeks of culture (1c</w:t>
      </w:r>
      <w:r w:rsidRPr="00D84ECB">
        <w:rPr>
          <w:rFonts w:ascii="Times New Roman" w:hAnsi="Times New Roman" w:cs="Times New Roman"/>
          <w:sz w:val="24"/>
          <w:szCs w:val="24"/>
        </w:rPr>
        <w:t xml:space="preserve">). </w:t>
      </w:r>
    </w:p>
    <w:p w:rsidR="001E78D4" w:rsidRDefault="001E78D4" w:rsidP="00D257F6">
      <w:pPr>
        <w:spacing w:line="480" w:lineRule="auto"/>
        <w:jc w:val="both"/>
        <w:rPr>
          <w:rFonts w:ascii="Times New Roman" w:hAnsi="Times New Roman" w:cs="Times New Roman"/>
          <w:sz w:val="24"/>
          <w:szCs w:val="24"/>
        </w:rPr>
      </w:pPr>
    </w:p>
    <w:p w:rsidR="001E78D4" w:rsidRDefault="001E78D4" w:rsidP="00D257F6">
      <w:pPr>
        <w:spacing w:line="480" w:lineRule="auto"/>
        <w:jc w:val="both"/>
        <w:rPr>
          <w:rFonts w:ascii="Times New Roman" w:hAnsi="Times New Roman" w:cs="Times New Roman"/>
          <w:sz w:val="24"/>
          <w:szCs w:val="24"/>
        </w:rPr>
      </w:pPr>
    </w:p>
    <w:p w:rsidR="00E07814" w:rsidRDefault="00E07814">
      <w:pPr>
        <w:rPr>
          <w:rFonts w:ascii="Times New Roman" w:hAnsi="Times New Roman" w:cs="Times New Roman"/>
          <w:sz w:val="24"/>
          <w:szCs w:val="24"/>
        </w:rPr>
      </w:pPr>
      <w:r>
        <w:rPr>
          <w:rFonts w:ascii="Times New Roman" w:hAnsi="Times New Roman" w:cs="Times New Roman"/>
          <w:sz w:val="24"/>
          <w:szCs w:val="24"/>
        </w:rPr>
        <w:br w:type="page"/>
      </w:r>
    </w:p>
    <w:p w:rsidR="001E78D4" w:rsidRPr="00B00419" w:rsidRDefault="001E78D4" w:rsidP="001E78D4">
      <w:pPr>
        <w:rPr>
          <w:rFonts w:ascii="Times New Roman" w:hAnsi="Times New Roman" w:cs="Times New Roman"/>
          <w:sz w:val="24"/>
          <w:szCs w:val="24"/>
        </w:rPr>
      </w:pPr>
      <w:r>
        <w:rPr>
          <w:rFonts w:ascii="Times New Roman" w:hAnsi="Times New Roman" w:cs="Times New Roman"/>
          <w:sz w:val="24"/>
          <w:szCs w:val="24"/>
        </w:rPr>
        <w:lastRenderedPageBreak/>
        <w:t>Table 1</w:t>
      </w:r>
      <w:r w:rsidRPr="00B00419">
        <w:rPr>
          <w:rFonts w:ascii="Times New Roman" w:hAnsi="Times New Roman" w:cs="Times New Roman"/>
          <w:sz w:val="24"/>
          <w:szCs w:val="24"/>
        </w:rPr>
        <w:t xml:space="preserve">. Effect of BAP and Kinetin supplemented to full strength of MS medium on </w:t>
      </w:r>
      <w:r w:rsidRPr="00B00419">
        <w:rPr>
          <w:rFonts w:ascii="Times New Roman" w:hAnsi="Times New Roman" w:cs="Times New Roman"/>
          <w:i/>
          <w:sz w:val="24"/>
          <w:szCs w:val="24"/>
        </w:rPr>
        <w:t>in vitro</w:t>
      </w:r>
      <w:r w:rsidRPr="00B00419">
        <w:rPr>
          <w:rFonts w:ascii="Times New Roman" w:hAnsi="Times New Roman" w:cs="Times New Roman"/>
          <w:sz w:val="24"/>
          <w:szCs w:val="24"/>
        </w:rPr>
        <w:t xml:space="preserve"> shoot proliferation of </w:t>
      </w:r>
      <w:r w:rsidRPr="00B00419">
        <w:rPr>
          <w:rFonts w:ascii="Times New Roman" w:hAnsi="Times New Roman" w:cs="Times New Roman"/>
          <w:i/>
          <w:sz w:val="24"/>
          <w:szCs w:val="24"/>
        </w:rPr>
        <w:t xml:space="preserve">Anoectochilus setaceus </w:t>
      </w:r>
      <w:r w:rsidRPr="00B00419">
        <w:rPr>
          <w:rFonts w:ascii="Times New Roman" w:hAnsi="Times New Roman" w:cs="Times New Roman"/>
          <w:sz w:val="24"/>
          <w:szCs w:val="24"/>
        </w:rPr>
        <w:t>shoots after eight weeks of culture</w:t>
      </w: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 xml:space="preserve">. </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w:t>
      </w:r>
      <w:r>
        <w:rPr>
          <w:rFonts w:ascii="Times New Roman" w:hAnsi="Times New Roman" w:cs="Times New Roman"/>
          <w:sz w:val="24"/>
          <w:szCs w:val="24"/>
        </w:rPr>
        <w:t>___________________________</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Cytokinin</w:t>
      </w:r>
      <w:r w:rsidRPr="00B00419">
        <w:rPr>
          <w:rFonts w:ascii="Times New Roman" w:hAnsi="Times New Roman" w:cs="Times New Roman"/>
          <w:sz w:val="24"/>
          <w:szCs w:val="24"/>
        </w:rPr>
        <w:tab/>
        <w:t>Concentration</w:t>
      </w:r>
      <w:r w:rsidRPr="00B00419">
        <w:rPr>
          <w:rFonts w:ascii="Times New Roman" w:hAnsi="Times New Roman" w:cs="Times New Roman"/>
          <w:sz w:val="24"/>
          <w:szCs w:val="24"/>
        </w:rPr>
        <w:tab/>
      </w:r>
      <w:r w:rsidRPr="00B00419">
        <w:rPr>
          <w:rFonts w:ascii="Times New Roman" w:hAnsi="Times New Roman" w:cs="Times New Roman"/>
          <w:sz w:val="24"/>
          <w:szCs w:val="24"/>
        </w:rPr>
        <w:tab/>
        <w:t>Number of shoots/explant</w:t>
      </w:r>
      <w:r w:rsidRPr="00B00419">
        <w:rPr>
          <w:rFonts w:ascii="Times New Roman" w:hAnsi="Times New Roman" w:cs="Times New Roman"/>
          <w:sz w:val="24"/>
          <w:szCs w:val="24"/>
        </w:rPr>
        <w:tab/>
      </w:r>
      <w:r w:rsidRPr="00B00419">
        <w:rPr>
          <w:rFonts w:ascii="Times New Roman" w:hAnsi="Times New Roman" w:cs="Times New Roman"/>
          <w:sz w:val="24"/>
          <w:szCs w:val="24"/>
        </w:rPr>
        <w:tab/>
        <w:t>Length of shoots</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(mg/l)</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(cm)</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w:t>
      </w:r>
      <w:r>
        <w:rPr>
          <w:rFonts w:ascii="Times New Roman" w:hAnsi="Times New Roman" w:cs="Times New Roman"/>
          <w:sz w:val="24"/>
          <w:szCs w:val="24"/>
        </w:rPr>
        <w:t>___________________________</w:t>
      </w:r>
    </w:p>
    <w:p w:rsidR="001E78D4" w:rsidRPr="00B00419" w:rsidRDefault="001E78D4" w:rsidP="001E78D4">
      <w:pPr>
        <w:spacing w:line="240" w:lineRule="auto"/>
        <w:rPr>
          <w:rFonts w:ascii="Times New Roman" w:hAnsi="Times New Roman" w:cs="Times New Roman"/>
          <w:sz w:val="24"/>
          <w:szCs w:val="24"/>
        </w:rPr>
      </w:pPr>
      <w:r>
        <w:rPr>
          <w:rFonts w:ascii="Times New Roman" w:hAnsi="Times New Roman" w:cs="Times New Roman"/>
          <w:sz w:val="24"/>
          <w:szCs w:val="24"/>
        </w:rPr>
        <w:t>Control</w:t>
      </w:r>
      <w:r>
        <w:rPr>
          <w:rFonts w:ascii="Times New Roman" w:hAnsi="Times New Roman" w:cs="Times New Roman"/>
          <w:sz w:val="24"/>
          <w:szCs w:val="24"/>
        </w:rPr>
        <w:tab/>
      </w:r>
      <w:r w:rsidRPr="00B00419">
        <w:rPr>
          <w:rFonts w:ascii="Times New Roman" w:hAnsi="Times New Roman" w:cs="Times New Roman"/>
          <w:sz w:val="24"/>
          <w:szCs w:val="24"/>
        </w:rPr>
        <w:t>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1.0 </w:t>
      </w:r>
      <w:r>
        <w:rPr>
          <w:rFonts w:ascii="Times New Roman" w:hAnsi="Times New Roman" w:cs="Times New Roman"/>
          <w:sz w:val="24"/>
          <w:szCs w:val="24"/>
        </w:rPr>
        <w:t>± 0.2</w:t>
      </w:r>
      <w:r w:rsidRPr="00B00419">
        <w:rPr>
          <w:rFonts w:ascii="Times New Roman" w:hAnsi="Times New Roman" w:cs="Times New Roman"/>
          <w:sz w:val="24"/>
          <w:szCs w:val="24"/>
        </w:rPr>
        <w:t>f</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2.0 </w:t>
      </w:r>
      <w:r>
        <w:rPr>
          <w:rFonts w:ascii="Times New Roman" w:hAnsi="Times New Roman" w:cs="Times New Roman"/>
          <w:sz w:val="24"/>
          <w:szCs w:val="24"/>
        </w:rPr>
        <w:t>± 0.3</w:t>
      </w:r>
      <w:r w:rsidRPr="00B00419">
        <w:rPr>
          <w:rFonts w:ascii="Times New Roman" w:hAnsi="Times New Roman" w:cs="Times New Roman"/>
          <w:sz w:val="24"/>
          <w:szCs w:val="24"/>
        </w:rPr>
        <w:t>e</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BAP</w:t>
      </w:r>
      <w:r w:rsidRPr="00B00419">
        <w:rPr>
          <w:rFonts w:ascii="Times New Roman" w:hAnsi="Times New Roman" w:cs="Times New Roman"/>
          <w:sz w:val="24"/>
          <w:szCs w:val="24"/>
        </w:rPr>
        <w:tab/>
      </w:r>
      <w:r w:rsidRPr="00B00419">
        <w:rPr>
          <w:rFonts w:ascii="Times New Roman" w:hAnsi="Times New Roman" w:cs="Times New Roman"/>
          <w:sz w:val="24"/>
          <w:szCs w:val="24"/>
        </w:rPr>
        <w:tab/>
        <w:t>0.1</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1.7 </w:t>
      </w:r>
      <w:r>
        <w:rPr>
          <w:rFonts w:ascii="Times New Roman" w:hAnsi="Times New Roman" w:cs="Times New Roman"/>
          <w:sz w:val="24"/>
          <w:szCs w:val="24"/>
        </w:rPr>
        <w:t>± 02</w:t>
      </w:r>
      <w:r w:rsidRPr="00B00419">
        <w:rPr>
          <w:rFonts w:ascii="Times New Roman" w:hAnsi="Times New Roman" w:cs="Times New Roman"/>
          <w:sz w:val="24"/>
          <w:szCs w:val="24"/>
        </w:rPr>
        <w:t>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3.5 </w:t>
      </w:r>
      <w:r>
        <w:rPr>
          <w:rFonts w:ascii="Times New Roman" w:hAnsi="Times New Roman" w:cs="Times New Roman"/>
          <w:sz w:val="24"/>
          <w:szCs w:val="24"/>
        </w:rPr>
        <w:t>± 0.3</w:t>
      </w:r>
      <w:r w:rsidRPr="00B00419">
        <w:rPr>
          <w:rFonts w:ascii="Times New Roman" w:hAnsi="Times New Roman" w:cs="Times New Roman"/>
          <w:sz w:val="24"/>
          <w:szCs w:val="24"/>
        </w:rPr>
        <w:t>d</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0.3</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3.3 </w:t>
      </w:r>
      <w:r>
        <w:rPr>
          <w:rFonts w:ascii="Times New Roman" w:hAnsi="Times New Roman" w:cs="Times New Roman"/>
          <w:sz w:val="24"/>
          <w:szCs w:val="24"/>
        </w:rPr>
        <w:t>± 0.3</w:t>
      </w:r>
      <w:r w:rsidRPr="00B00419">
        <w:rPr>
          <w:rFonts w:ascii="Times New Roman" w:hAnsi="Times New Roman" w:cs="Times New Roman"/>
          <w:sz w:val="24"/>
          <w:szCs w:val="24"/>
        </w:rPr>
        <w:t>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4.9 </w:t>
      </w:r>
      <w:r>
        <w:rPr>
          <w:rFonts w:ascii="Times New Roman" w:hAnsi="Times New Roman" w:cs="Times New Roman"/>
          <w:sz w:val="24"/>
          <w:szCs w:val="24"/>
        </w:rPr>
        <w:t>± 0.3</w:t>
      </w:r>
      <w:r w:rsidRPr="00B00419">
        <w:rPr>
          <w:rFonts w:ascii="Times New Roman" w:hAnsi="Times New Roman" w:cs="Times New Roman"/>
          <w:sz w:val="24"/>
          <w:szCs w:val="24"/>
        </w:rPr>
        <w:t>c</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Pr="00B00419">
        <w:rPr>
          <w:rFonts w:ascii="Times New Roman" w:hAnsi="Times New Roman" w:cs="Times New Roman"/>
          <w:sz w:val="24"/>
          <w:szCs w:val="24"/>
        </w:rPr>
        <w:t xml:space="preserve">.4 </w:t>
      </w:r>
      <w:r>
        <w:rPr>
          <w:rFonts w:ascii="Times New Roman" w:hAnsi="Times New Roman" w:cs="Times New Roman"/>
          <w:sz w:val="24"/>
          <w:szCs w:val="24"/>
        </w:rPr>
        <w:t>± 0.2</w:t>
      </w:r>
      <w:r w:rsidRPr="00B00419">
        <w:rPr>
          <w:rFonts w:ascii="Times New Roman" w:hAnsi="Times New Roman" w:cs="Times New Roman"/>
          <w:sz w:val="24"/>
          <w:szCs w:val="24"/>
        </w:rPr>
        <w:t>a</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6.6 </w:t>
      </w:r>
      <w:r>
        <w:rPr>
          <w:rFonts w:ascii="Times New Roman" w:hAnsi="Times New Roman" w:cs="Times New Roman"/>
          <w:sz w:val="24"/>
          <w:szCs w:val="24"/>
        </w:rPr>
        <w:t>± 0.3</w:t>
      </w:r>
      <w:r w:rsidRPr="00B00419">
        <w:rPr>
          <w:rFonts w:ascii="Times New Roman" w:hAnsi="Times New Roman" w:cs="Times New Roman"/>
          <w:sz w:val="24"/>
          <w:szCs w:val="24"/>
        </w:rPr>
        <w:t>a</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1.0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3.6</w:t>
      </w:r>
      <w:r>
        <w:rPr>
          <w:rFonts w:ascii="Times New Roman" w:hAnsi="Times New Roman" w:cs="Times New Roman"/>
          <w:sz w:val="24"/>
          <w:szCs w:val="24"/>
        </w:rPr>
        <w:t xml:space="preserve"> ±</w:t>
      </w:r>
      <w:r w:rsidRPr="00B00419">
        <w:rPr>
          <w:rFonts w:ascii="Times New Roman" w:hAnsi="Times New Roman" w:cs="Times New Roman"/>
          <w:sz w:val="24"/>
          <w:szCs w:val="24"/>
        </w:rPr>
        <w:t xml:space="preserve"> </w:t>
      </w:r>
      <w:r>
        <w:rPr>
          <w:rFonts w:ascii="Times New Roman" w:hAnsi="Times New Roman" w:cs="Times New Roman"/>
          <w:sz w:val="24"/>
          <w:szCs w:val="24"/>
        </w:rPr>
        <w:t>0.2</w:t>
      </w:r>
      <w:r w:rsidRPr="00B00419">
        <w:rPr>
          <w:rFonts w:ascii="Times New Roman" w:hAnsi="Times New Roman" w:cs="Times New Roman"/>
          <w:sz w:val="24"/>
          <w:szCs w:val="24"/>
        </w:rPr>
        <w:t>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6.6 </w:t>
      </w:r>
      <w:r>
        <w:rPr>
          <w:rFonts w:ascii="Times New Roman" w:hAnsi="Times New Roman" w:cs="Times New Roman"/>
          <w:sz w:val="24"/>
          <w:szCs w:val="24"/>
        </w:rPr>
        <w:t>± 0.5</w:t>
      </w:r>
      <w:r w:rsidRPr="00B00419">
        <w:rPr>
          <w:rFonts w:ascii="Times New Roman" w:hAnsi="Times New Roman" w:cs="Times New Roman"/>
          <w:sz w:val="24"/>
          <w:szCs w:val="24"/>
        </w:rPr>
        <w:t>a</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1.5</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3.3 </w:t>
      </w:r>
      <w:r>
        <w:rPr>
          <w:rFonts w:ascii="Times New Roman" w:hAnsi="Times New Roman" w:cs="Times New Roman"/>
          <w:sz w:val="24"/>
          <w:szCs w:val="24"/>
        </w:rPr>
        <w:t>± 0.2</w:t>
      </w:r>
      <w:r w:rsidRPr="00B00419">
        <w:rPr>
          <w:rFonts w:ascii="Times New Roman" w:hAnsi="Times New Roman" w:cs="Times New Roman"/>
          <w:sz w:val="24"/>
          <w:szCs w:val="24"/>
        </w:rPr>
        <w:t>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6.3 </w:t>
      </w:r>
      <w:r>
        <w:rPr>
          <w:rFonts w:ascii="Times New Roman" w:hAnsi="Times New Roman" w:cs="Times New Roman"/>
          <w:sz w:val="24"/>
          <w:szCs w:val="24"/>
        </w:rPr>
        <w:t>± 0.4</w:t>
      </w:r>
      <w:r w:rsidRPr="00B00419">
        <w:rPr>
          <w:rFonts w:ascii="Times New Roman" w:hAnsi="Times New Roman" w:cs="Times New Roman"/>
          <w:sz w:val="24"/>
          <w:szCs w:val="24"/>
        </w:rPr>
        <w:t>b</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2.0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2.8 </w:t>
      </w:r>
      <w:r>
        <w:rPr>
          <w:rFonts w:ascii="Times New Roman" w:hAnsi="Times New Roman" w:cs="Times New Roman"/>
          <w:sz w:val="24"/>
          <w:szCs w:val="24"/>
        </w:rPr>
        <w:t>± 0.3</w:t>
      </w:r>
      <w:r w:rsidRPr="00B00419">
        <w:rPr>
          <w:rFonts w:ascii="Times New Roman" w:hAnsi="Times New Roman" w:cs="Times New Roman"/>
          <w:sz w:val="24"/>
          <w:szCs w:val="24"/>
        </w:rPr>
        <w:t>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6.4 </w:t>
      </w:r>
      <w:r>
        <w:rPr>
          <w:rFonts w:ascii="Times New Roman" w:hAnsi="Times New Roman" w:cs="Times New Roman"/>
          <w:sz w:val="24"/>
          <w:szCs w:val="24"/>
        </w:rPr>
        <w:t>± 0.4</w:t>
      </w:r>
      <w:r w:rsidRPr="00B00419">
        <w:rPr>
          <w:rFonts w:ascii="Times New Roman" w:hAnsi="Times New Roman" w:cs="Times New Roman"/>
          <w:sz w:val="24"/>
          <w:szCs w:val="24"/>
        </w:rPr>
        <w:t>a</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Kn</w:t>
      </w:r>
      <w:r w:rsidRPr="00B00419">
        <w:rPr>
          <w:rFonts w:ascii="Times New Roman" w:hAnsi="Times New Roman" w:cs="Times New Roman"/>
          <w:sz w:val="24"/>
          <w:szCs w:val="24"/>
        </w:rPr>
        <w:tab/>
      </w:r>
      <w:r w:rsidRPr="00B00419">
        <w:rPr>
          <w:rFonts w:ascii="Times New Roman" w:hAnsi="Times New Roman" w:cs="Times New Roman"/>
          <w:sz w:val="24"/>
          <w:szCs w:val="24"/>
        </w:rPr>
        <w:tab/>
        <w:t>0.1</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1.7</w:t>
      </w:r>
      <w:r>
        <w:rPr>
          <w:rFonts w:ascii="Times New Roman" w:hAnsi="Times New Roman" w:cs="Times New Roman"/>
          <w:sz w:val="24"/>
          <w:szCs w:val="24"/>
        </w:rPr>
        <w:t xml:space="preserve"> ±</w:t>
      </w:r>
      <w:r w:rsidRPr="00B00419">
        <w:rPr>
          <w:rFonts w:ascii="Times New Roman" w:hAnsi="Times New Roman" w:cs="Times New Roman"/>
          <w:sz w:val="24"/>
          <w:szCs w:val="24"/>
        </w:rPr>
        <w:t xml:space="preserve"> </w:t>
      </w:r>
      <w:r>
        <w:rPr>
          <w:rFonts w:ascii="Times New Roman" w:hAnsi="Times New Roman" w:cs="Times New Roman"/>
          <w:sz w:val="24"/>
          <w:szCs w:val="24"/>
        </w:rPr>
        <w:t>0.3</w:t>
      </w:r>
      <w:r w:rsidRPr="00B00419">
        <w:rPr>
          <w:rFonts w:ascii="Times New Roman" w:hAnsi="Times New Roman" w:cs="Times New Roman"/>
          <w:sz w:val="24"/>
          <w:szCs w:val="24"/>
        </w:rPr>
        <w:t>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2.5 </w:t>
      </w:r>
      <w:r>
        <w:rPr>
          <w:rFonts w:ascii="Times New Roman" w:hAnsi="Times New Roman" w:cs="Times New Roman"/>
          <w:sz w:val="24"/>
          <w:szCs w:val="24"/>
        </w:rPr>
        <w:t>± 0.3</w:t>
      </w:r>
      <w:r w:rsidRPr="00B00419">
        <w:rPr>
          <w:rFonts w:ascii="Times New Roman" w:hAnsi="Times New Roman" w:cs="Times New Roman"/>
          <w:sz w:val="24"/>
          <w:szCs w:val="24"/>
        </w:rPr>
        <w:t>e</w:t>
      </w:r>
    </w:p>
    <w:p w:rsidR="001E78D4"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0.3</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2.1 </w:t>
      </w:r>
      <w:r>
        <w:rPr>
          <w:rFonts w:ascii="Times New Roman" w:hAnsi="Times New Roman" w:cs="Times New Roman"/>
          <w:sz w:val="24"/>
          <w:szCs w:val="24"/>
        </w:rPr>
        <w:t>± 0.1</w:t>
      </w:r>
      <w:r w:rsidRPr="00B00419">
        <w:rPr>
          <w:rFonts w:ascii="Times New Roman" w:hAnsi="Times New Roman" w:cs="Times New Roman"/>
          <w:sz w:val="24"/>
          <w:szCs w:val="24"/>
        </w:rPr>
        <w:t>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3.5 </w:t>
      </w:r>
      <w:r>
        <w:rPr>
          <w:rFonts w:ascii="Times New Roman" w:hAnsi="Times New Roman" w:cs="Times New Roman"/>
          <w:sz w:val="24"/>
          <w:szCs w:val="24"/>
        </w:rPr>
        <w:t>± 0.3</w:t>
      </w:r>
      <w:r w:rsidRPr="00B00419">
        <w:rPr>
          <w:rFonts w:ascii="Times New Roman" w:hAnsi="Times New Roman" w:cs="Times New Roman"/>
          <w:sz w:val="24"/>
          <w:szCs w:val="24"/>
        </w:rPr>
        <w:t>d</w:t>
      </w:r>
    </w:p>
    <w:p w:rsidR="001E78D4" w:rsidRPr="00B00419" w:rsidRDefault="001E78D4" w:rsidP="001E78D4">
      <w:pPr>
        <w:spacing w:line="240" w:lineRule="auto"/>
        <w:ind w:left="720" w:firstLine="720"/>
        <w:rPr>
          <w:rFonts w:ascii="Times New Roman" w:hAnsi="Times New Roman" w:cs="Times New Roman"/>
          <w:sz w:val="24"/>
          <w:szCs w:val="24"/>
        </w:rPr>
      </w:pPr>
      <w:r w:rsidRPr="00B00419">
        <w:rPr>
          <w:rFonts w:ascii="Times New Roman" w:hAnsi="Times New Roman" w:cs="Times New Roman"/>
          <w:sz w:val="24"/>
          <w:szCs w:val="24"/>
        </w:rPr>
        <w:t>0.6</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2.5 </w:t>
      </w:r>
      <w:r>
        <w:rPr>
          <w:rFonts w:ascii="Times New Roman" w:hAnsi="Times New Roman" w:cs="Times New Roman"/>
          <w:sz w:val="24"/>
          <w:szCs w:val="24"/>
        </w:rPr>
        <w:t>± 0.2</w:t>
      </w:r>
      <w:r w:rsidRPr="00B00419">
        <w:rPr>
          <w:rFonts w:ascii="Times New Roman" w:hAnsi="Times New Roman" w:cs="Times New Roman"/>
          <w:sz w:val="24"/>
          <w:szCs w:val="24"/>
        </w:rPr>
        <w:t>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4.3 </w:t>
      </w:r>
      <w:r>
        <w:rPr>
          <w:rFonts w:ascii="Times New Roman" w:hAnsi="Times New Roman" w:cs="Times New Roman"/>
          <w:sz w:val="24"/>
          <w:szCs w:val="24"/>
        </w:rPr>
        <w:t>±0.5</w:t>
      </w:r>
      <w:r w:rsidRPr="00B00419">
        <w:rPr>
          <w:rFonts w:ascii="Times New Roman" w:hAnsi="Times New Roman" w:cs="Times New Roman"/>
          <w:sz w:val="24"/>
          <w:szCs w:val="24"/>
        </w:rPr>
        <w:t>c</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1.0 </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3.3 </w:t>
      </w:r>
      <w:r>
        <w:rPr>
          <w:rFonts w:ascii="Times New Roman" w:hAnsi="Times New Roman" w:cs="Times New Roman"/>
          <w:sz w:val="24"/>
          <w:szCs w:val="24"/>
        </w:rPr>
        <w:t>± 0.2</w:t>
      </w:r>
      <w:r w:rsidRPr="00B00419">
        <w:rPr>
          <w:rFonts w:ascii="Times New Roman" w:hAnsi="Times New Roman" w:cs="Times New Roman"/>
          <w:sz w:val="24"/>
          <w:szCs w:val="24"/>
        </w:rPr>
        <w:t>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6.1</w:t>
      </w:r>
      <w:r>
        <w:rPr>
          <w:rFonts w:ascii="Times New Roman" w:hAnsi="Times New Roman" w:cs="Times New Roman"/>
          <w:sz w:val="24"/>
          <w:szCs w:val="24"/>
        </w:rPr>
        <w:t xml:space="preserve"> ± 0.3</w:t>
      </w:r>
      <w:r w:rsidRPr="00B00419">
        <w:rPr>
          <w:rFonts w:ascii="Times New Roman" w:hAnsi="Times New Roman" w:cs="Times New Roman"/>
          <w:sz w:val="24"/>
          <w:szCs w:val="24"/>
        </w:rPr>
        <w:t xml:space="preserve"> b</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1.5 </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3.2 </w:t>
      </w:r>
      <w:r>
        <w:rPr>
          <w:rFonts w:ascii="Times New Roman" w:hAnsi="Times New Roman" w:cs="Times New Roman"/>
          <w:sz w:val="24"/>
          <w:szCs w:val="24"/>
        </w:rPr>
        <w:t>± 0.2</w:t>
      </w:r>
      <w:r w:rsidRPr="00B00419">
        <w:rPr>
          <w:rFonts w:ascii="Times New Roman" w:hAnsi="Times New Roman" w:cs="Times New Roman"/>
          <w:sz w:val="24"/>
          <w:szCs w:val="24"/>
        </w:rPr>
        <w:t>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6.3</w:t>
      </w:r>
      <w:r>
        <w:rPr>
          <w:rFonts w:ascii="Times New Roman" w:hAnsi="Times New Roman" w:cs="Times New Roman"/>
          <w:sz w:val="24"/>
          <w:szCs w:val="24"/>
        </w:rPr>
        <w:t xml:space="preserve"> ± 0.2</w:t>
      </w:r>
      <w:r w:rsidRPr="00B00419">
        <w:rPr>
          <w:rFonts w:ascii="Times New Roman" w:hAnsi="Times New Roman" w:cs="Times New Roman"/>
          <w:sz w:val="24"/>
          <w:szCs w:val="24"/>
        </w:rPr>
        <w:t xml:space="preserve"> b</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2.0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w:t>
      </w:r>
      <w:r>
        <w:rPr>
          <w:rFonts w:ascii="Times New Roman" w:hAnsi="Times New Roman" w:cs="Times New Roman"/>
          <w:sz w:val="24"/>
          <w:szCs w:val="24"/>
        </w:rPr>
        <w:t xml:space="preserve"> ± 0.2</w:t>
      </w:r>
      <w:r w:rsidRPr="00B00419">
        <w:rPr>
          <w:rFonts w:ascii="Times New Roman" w:hAnsi="Times New Roman" w:cs="Times New Roman"/>
          <w:sz w:val="24"/>
          <w:szCs w:val="24"/>
        </w:rPr>
        <w:t xml:space="preserve">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5.5</w:t>
      </w:r>
      <w:r>
        <w:rPr>
          <w:rFonts w:ascii="Times New Roman" w:hAnsi="Times New Roman" w:cs="Times New Roman"/>
          <w:sz w:val="24"/>
          <w:szCs w:val="24"/>
        </w:rPr>
        <w:t xml:space="preserve"> ± 0.4</w:t>
      </w:r>
      <w:r w:rsidRPr="00B00419">
        <w:rPr>
          <w:rFonts w:ascii="Times New Roman" w:hAnsi="Times New Roman" w:cs="Times New Roman"/>
          <w:sz w:val="24"/>
          <w:szCs w:val="24"/>
        </w:rPr>
        <w:t xml:space="preserve"> c</w:t>
      </w:r>
    </w:p>
    <w:p w:rsidR="001E78D4" w:rsidRPr="00B00419" w:rsidRDefault="001E78D4" w:rsidP="001E78D4">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_______________________________________________________________</w:t>
      </w:r>
      <w:r>
        <w:rPr>
          <w:rFonts w:ascii="Times New Roman" w:hAnsi="Times New Roman" w:cs="Times New Roman"/>
          <w:sz w:val="24"/>
          <w:szCs w:val="24"/>
        </w:rPr>
        <w:t>______________</w:t>
      </w:r>
    </w:p>
    <w:p w:rsidR="001E78D4" w:rsidRPr="00B00419" w:rsidRDefault="001E78D4" w:rsidP="006F6760">
      <w:pPr>
        <w:spacing w:line="240" w:lineRule="auto"/>
        <w:jc w:val="both"/>
        <w:rPr>
          <w:rFonts w:ascii="Times New Roman" w:hAnsi="Times New Roman" w:cs="Times New Roman"/>
          <w:sz w:val="24"/>
          <w:szCs w:val="24"/>
        </w:rPr>
      </w:pPr>
      <w:r w:rsidRPr="00B00419">
        <w:rPr>
          <w:rFonts w:ascii="Times New Roman" w:hAnsi="Times New Roman" w:cs="Times New Roman"/>
          <w:sz w:val="24"/>
          <w:szCs w:val="24"/>
          <w:vertAlign w:val="superscript"/>
        </w:rPr>
        <w:t>a</w:t>
      </w:r>
      <w:r w:rsidR="006F6760">
        <w:rPr>
          <w:rFonts w:ascii="Times New Roman" w:hAnsi="Times New Roman" w:cs="Times New Roman"/>
          <w:sz w:val="24"/>
          <w:szCs w:val="24"/>
        </w:rPr>
        <w:t>Mean values</w:t>
      </w:r>
      <w:r>
        <w:rPr>
          <w:rFonts w:ascii="Times New Roman" w:hAnsi="Times New Roman" w:cs="Times New Roman"/>
          <w:sz w:val="24"/>
          <w:szCs w:val="24"/>
        </w:rPr>
        <w:t xml:space="preserve"> are with SE and</w:t>
      </w:r>
      <w:r w:rsidRPr="00B00419">
        <w:rPr>
          <w:rFonts w:ascii="Times New Roman" w:hAnsi="Times New Roman" w:cs="Times New Roman"/>
          <w:sz w:val="24"/>
          <w:szCs w:val="24"/>
        </w:rPr>
        <w:t xml:space="preserve"> different letters within the columns are significantly different according Duncan’s multiple range test at 5% level.</w:t>
      </w:r>
    </w:p>
    <w:p w:rsidR="001E78D4" w:rsidRPr="00B00419" w:rsidRDefault="001E78D4" w:rsidP="006F6760">
      <w:pPr>
        <w:spacing w:line="240" w:lineRule="auto"/>
        <w:jc w:val="both"/>
        <w:rPr>
          <w:rFonts w:ascii="Times New Roman" w:hAnsi="Times New Roman" w:cs="Times New Roman"/>
          <w:sz w:val="24"/>
          <w:szCs w:val="24"/>
        </w:rPr>
      </w:pPr>
    </w:p>
    <w:p w:rsidR="001E78D4" w:rsidRDefault="001E78D4" w:rsidP="001E78D4">
      <w:pPr>
        <w:spacing w:line="240" w:lineRule="auto"/>
        <w:rPr>
          <w:rFonts w:ascii="Times New Roman" w:hAnsi="Times New Roman" w:cs="Times New Roman"/>
          <w:sz w:val="24"/>
          <w:szCs w:val="24"/>
        </w:rPr>
      </w:pPr>
    </w:p>
    <w:p w:rsidR="008F6D1D" w:rsidRDefault="008F6D1D" w:rsidP="001E78D4">
      <w:pPr>
        <w:spacing w:line="240" w:lineRule="auto"/>
        <w:rPr>
          <w:rFonts w:ascii="Times New Roman" w:hAnsi="Times New Roman" w:cs="Times New Roman"/>
          <w:sz w:val="24"/>
          <w:szCs w:val="24"/>
        </w:rPr>
      </w:pPr>
    </w:p>
    <w:p w:rsidR="008F6D1D" w:rsidRDefault="008F6D1D" w:rsidP="001E78D4">
      <w:pPr>
        <w:spacing w:line="240" w:lineRule="auto"/>
        <w:rPr>
          <w:rFonts w:ascii="Times New Roman" w:hAnsi="Times New Roman" w:cs="Times New Roman"/>
          <w:sz w:val="24"/>
          <w:szCs w:val="24"/>
        </w:rPr>
      </w:pPr>
    </w:p>
    <w:p w:rsidR="008F6D1D" w:rsidRDefault="008F6D1D" w:rsidP="001E78D4">
      <w:pPr>
        <w:spacing w:line="240" w:lineRule="auto"/>
        <w:rPr>
          <w:rFonts w:ascii="Times New Roman" w:hAnsi="Times New Roman" w:cs="Times New Roman"/>
          <w:sz w:val="24"/>
          <w:szCs w:val="24"/>
        </w:rPr>
      </w:pPr>
    </w:p>
    <w:p w:rsidR="008F6D1D" w:rsidRDefault="008F6D1D" w:rsidP="001E78D4">
      <w:pPr>
        <w:spacing w:line="240" w:lineRule="auto"/>
        <w:rPr>
          <w:rFonts w:ascii="Times New Roman" w:hAnsi="Times New Roman" w:cs="Times New Roman"/>
          <w:sz w:val="24"/>
          <w:szCs w:val="24"/>
        </w:rPr>
      </w:pPr>
    </w:p>
    <w:p w:rsidR="008F6D1D" w:rsidRPr="00B00419" w:rsidRDefault="008F6D1D" w:rsidP="001E78D4">
      <w:pPr>
        <w:spacing w:line="240" w:lineRule="auto"/>
        <w:rPr>
          <w:rFonts w:ascii="Times New Roman" w:hAnsi="Times New Roman" w:cs="Times New Roman"/>
          <w:sz w:val="24"/>
          <w:szCs w:val="24"/>
        </w:rPr>
      </w:pPr>
    </w:p>
    <w:p w:rsidR="008F6D1D" w:rsidRPr="00DB2139" w:rsidRDefault="008F6D1D" w:rsidP="008F6D1D">
      <w:pPr>
        <w:spacing w:after="0" w:line="240" w:lineRule="auto"/>
        <w:jc w:val="both"/>
        <w:rPr>
          <w:rFonts w:ascii="Times New Roman" w:eastAsia="Times New Roman" w:hAnsi="Times New Roman" w:cs="Times New Roman"/>
          <w:color w:val="000000"/>
        </w:rPr>
      </w:pPr>
      <w:r w:rsidRPr="00DB2139">
        <w:rPr>
          <w:rFonts w:ascii="Times New Roman" w:eastAsia="Times New Roman" w:hAnsi="Times New Roman" w:cs="Times New Roman"/>
          <w:color w:val="000000"/>
        </w:rPr>
        <w:t>TO:</w:t>
      </w:r>
    </w:p>
    <w:p w:rsidR="008F6D1D" w:rsidRPr="00DB2139" w:rsidRDefault="008F6D1D" w:rsidP="008F6D1D">
      <w:pPr>
        <w:spacing w:after="0" w:line="240" w:lineRule="auto"/>
        <w:jc w:val="both"/>
        <w:rPr>
          <w:rFonts w:ascii="Times New Roman" w:eastAsia="Times New Roman" w:hAnsi="Times New Roman" w:cs="Times New Roman"/>
          <w:color w:val="000000"/>
        </w:rPr>
      </w:pPr>
      <w:r w:rsidRPr="00DB2139">
        <w:rPr>
          <w:rFonts w:ascii="Times New Roman" w:hAnsi="Times New Roman" w:cs="Times New Roman"/>
        </w:rPr>
        <w:t>The Editor</w:t>
      </w:r>
    </w:p>
    <w:p w:rsidR="008F6D1D" w:rsidRPr="00DB2139" w:rsidRDefault="008F6D1D" w:rsidP="008F6D1D">
      <w:pPr>
        <w:spacing w:line="240" w:lineRule="auto"/>
        <w:jc w:val="both"/>
        <w:rPr>
          <w:rFonts w:ascii="Times New Roman" w:hAnsi="Times New Roman" w:cs="Times New Roman"/>
        </w:rPr>
      </w:pPr>
      <w:r w:rsidRPr="00DB2139">
        <w:rPr>
          <w:rFonts w:ascii="Times New Roman" w:hAnsi="Times New Roman" w:cs="Times New Roman"/>
        </w:rPr>
        <w:t>Propagation of Ornamental Plants</w:t>
      </w:r>
    </w:p>
    <w:p w:rsidR="008F6D1D" w:rsidRPr="00DB2139" w:rsidRDefault="008F6D1D" w:rsidP="008F6D1D">
      <w:pPr>
        <w:spacing w:line="240" w:lineRule="auto"/>
        <w:jc w:val="both"/>
        <w:rPr>
          <w:rFonts w:ascii="Times New Roman" w:hAnsi="Times New Roman" w:cs="Times New Roman"/>
        </w:rPr>
      </w:pPr>
      <w:r w:rsidRPr="00DB2139">
        <w:rPr>
          <w:rFonts w:ascii="Times New Roman" w:eastAsia="Malgun Gothic" w:hAnsi="Times New Roman" w:cs="Times New Roman"/>
          <w:color w:val="000000"/>
        </w:rPr>
        <w:t>Sub: Submission of revised manuscript entitled “</w:t>
      </w:r>
      <w:r w:rsidRPr="00DB2139">
        <w:rPr>
          <w:rFonts w:ascii="Times New Roman" w:hAnsi="Times New Roman" w:cs="Times New Roman"/>
          <w:i/>
        </w:rPr>
        <w:t>IN VITRO</w:t>
      </w:r>
      <w:r w:rsidRPr="00DB2139">
        <w:rPr>
          <w:rFonts w:ascii="Times New Roman" w:hAnsi="Times New Roman" w:cs="Times New Roman"/>
        </w:rPr>
        <w:t xml:space="preserve"> PROPAGATION OF THREATENED TERRESRTIAL ORCHID </w:t>
      </w:r>
      <w:r w:rsidRPr="00DB2139">
        <w:rPr>
          <w:rFonts w:ascii="Times New Roman" w:hAnsi="Times New Roman" w:cs="Times New Roman"/>
          <w:i/>
        </w:rPr>
        <w:t>ANOECTOCHILUS SETACEUS</w:t>
      </w:r>
      <w:r w:rsidRPr="00DB2139">
        <w:rPr>
          <w:rFonts w:ascii="Times New Roman" w:hAnsi="Times New Roman" w:cs="Times New Roman"/>
        </w:rPr>
        <w:t xml:space="preserve"> BLUME” for publication in Propagation of Ornamental Plants.</w:t>
      </w:r>
    </w:p>
    <w:p w:rsidR="008F6D1D" w:rsidRPr="00DB2139" w:rsidRDefault="008F6D1D" w:rsidP="008F6D1D">
      <w:pPr>
        <w:spacing w:line="240" w:lineRule="auto"/>
        <w:jc w:val="both"/>
        <w:rPr>
          <w:rFonts w:ascii="Times New Roman" w:eastAsia="Malgun Gothic" w:hAnsi="Times New Roman" w:cs="Times New Roman"/>
          <w:color w:val="000000"/>
        </w:rPr>
      </w:pPr>
      <w:r w:rsidRPr="00DB2139">
        <w:rPr>
          <w:rFonts w:ascii="Times New Roman" w:eastAsia="Malgun Gothic" w:hAnsi="Times New Roman" w:cs="Times New Roman"/>
          <w:color w:val="000000"/>
        </w:rPr>
        <w:t>Dear Sir,</w:t>
      </w:r>
    </w:p>
    <w:p w:rsidR="008F6D1D" w:rsidRPr="00DB2139" w:rsidRDefault="008F6D1D" w:rsidP="008F6D1D">
      <w:pPr>
        <w:spacing w:line="240" w:lineRule="auto"/>
        <w:jc w:val="both"/>
        <w:rPr>
          <w:rFonts w:ascii="Times New Roman" w:hAnsi="Times New Roman" w:cs="Times New Roman"/>
        </w:rPr>
      </w:pPr>
      <w:r w:rsidRPr="00DB2139">
        <w:rPr>
          <w:rFonts w:ascii="Times New Roman" w:eastAsia="Malgun Gothic" w:hAnsi="Times New Roman" w:cs="Times New Roman"/>
          <w:color w:val="000000"/>
        </w:rPr>
        <w:t xml:space="preserve">I am submitting herewith revised manuscript entitled </w:t>
      </w:r>
      <w:r w:rsidRPr="00DB2139">
        <w:rPr>
          <w:rFonts w:ascii="Times New Roman" w:hAnsi="Times New Roman" w:cs="Times New Roman"/>
          <w:i/>
        </w:rPr>
        <w:t>IN VITRO</w:t>
      </w:r>
      <w:r w:rsidRPr="00DB2139">
        <w:rPr>
          <w:rFonts w:ascii="Times New Roman" w:hAnsi="Times New Roman" w:cs="Times New Roman"/>
        </w:rPr>
        <w:t xml:space="preserve"> PROPAGATION OF THREATENED TERRESRTIAL ORCHID </w:t>
      </w:r>
      <w:r w:rsidRPr="00DB2139">
        <w:rPr>
          <w:rFonts w:ascii="Times New Roman" w:hAnsi="Times New Roman" w:cs="Times New Roman"/>
          <w:i/>
        </w:rPr>
        <w:t>ANOECTOCHILUS SETACEUS</w:t>
      </w:r>
      <w:r w:rsidRPr="00DB2139">
        <w:rPr>
          <w:rFonts w:ascii="Times New Roman" w:hAnsi="Times New Roman" w:cs="Times New Roman"/>
        </w:rPr>
        <w:t xml:space="preserve"> BLUME” for publication in Propagation of Ornamental Plants. We have revised the manuscript based on comments of reviewer</w:t>
      </w:r>
      <w:r>
        <w:rPr>
          <w:rFonts w:ascii="Times New Roman" w:hAnsi="Times New Roman" w:cs="Times New Roman"/>
        </w:rPr>
        <w:t>s</w:t>
      </w:r>
      <w:r w:rsidRPr="00DB2139">
        <w:rPr>
          <w:rFonts w:ascii="Times New Roman" w:hAnsi="Times New Roman" w:cs="Times New Roman"/>
        </w:rPr>
        <w:t xml:space="preserve"> as well as editor and incorporated all the suggestions made by the</w:t>
      </w:r>
      <w:r>
        <w:rPr>
          <w:rFonts w:ascii="Times New Roman" w:hAnsi="Times New Roman" w:cs="Times New Roman"/>
        </w:rPr>
        <w:t>m</w:t>
      </w:r>
      <w:r w:rsidRPr="00DB2139">
        <w:rPr>
          <w:rFonts w:ascii="Times New Roman" w:hAnsi="Times New Roman" w:cs="Times New Roman"/>
        </w:rPr>
        <w:t xml:space="preserve">. Following are the specific corrections made in the revised manuscript. </w:t>
      </w:r>
    </w:p>
    <w:p w:rsidR="008F6D1D" w:rsidRPr="00DB2139" w:rsidRDefault="008F6D1D" w:rsidP="008F6D1D">
      <w:pPr>
        <w:pStyle w:val="ListParagraph"/>
        <w:numPr>
          <w:ilvl w:val="0"/>
          <w:numId w:val="1"/>
        </w:numPr>
        <w:spacing w:line="240" w:lineRule="auto"/>
        <w:jc w:val="both"/>
        <w:rPr>
          <w:rFonts w:ascii="Times New Roman" w:hAnsi="Times New Roman" w:cs="Times New Roman"/>
        </w:rPr>
      </w:pPr>
      <w:r w:rsidRPr="00DB2139">
        <w:rPr>
          <w:rFonts w:ascii="Times New Roman" w:hAnsi="Times New Roman" w:cs="Times New Roman"/>
        </w:rPr>
        <w:t>Standard error values are given in the table</w:t>
      </w:r>
      <w:r>
        <w:rPr>
          <w:rFonts w:ascii="Times New Roman" w:hAnsi="Times New Roman" w:cs="Times New Roman"/>
        </w:rPr>
        <w:t>/</w:t>
      </w:r>
      <w:r w:rsidRPr="00DB2139">
        <w:rPr>
          <w:rFonts w:ascii="Times New Roman" w:hAnsi="Times New Roman" w:cs="Times New Roman"/>
        </w:rPr>
        <w:t>s.</w:t>
      </w:r>
    </w:p>
    <w:p w:rsidR="008F6D1D" w:rsidRPr="00DB2139" w:rsidRDefault="008F6D1D" w:rsidP="008F6D1D">
      <w:pPr>
        <w:pStyle w:val="ListParagraph"/>
        <w:numPr>
          <w:ilvl w:val="0"/>
          <w:numId w:val="1"/>
        </w:numPr>
        <w:spacing w:line="240" w:lineRule="auto"/>
        <w:jc w:val="both"/>
        <w:rPr>
          <w:rFonts w:ascii="Times New Roman" w:hAnsi="Times New Roman" w:cs="Times New Roman"/>
        </w:rPr>
      </w:pPr>
      <w:r w:rsidRPr="00DB2139">
        <w:rPr>
          <w:rFonts w:ascii="Times New Roman" w:hAnsi="Times New Roman" w:cs="Times New Roman"/>
        </w:rPr>
        <w:t xml:space="preserve">We have used shoot tip explants for regeneration of </w:t>
      </w:r>
      <w:r w:rsidRPr="00DB2139">
        <w:rPr>
          <w:rFonts w:ascii="Times New Roman" w:hAnsi="Times New Roman" w:cs="Times New Roman"/>
          <w:i/>
        </w:rPr>
        <w:t>A. setaceus</w:t>
      </w:r>
      <w:r w:rsidRPr="00DB2139">
        <w:rPr>
          <w:rFonts w:ascii="Times New Roman" w:hAnsi="Times New Roman" w:cs="Times New Roman"/>
        </w:rPr>
        <w:t xml:space="preserve"> and this information is written in the materials and methods section.</w:t>
      </w:r>
    </w:p>
    <w:p w:rsidR="008F6D1D" w:rsidRPr="00DB2139" w:rsidRDefault="008F6D1D" w:rsidP="008F6D1D">
      <w:pPr>
        <w:pStyle w:val="ListParagraph"/>
        <w:numPr>
          <w:ilvl w:val="0"/>
          <w:numId w:val="1"/>
        </w:numPr>
        <w:spacing w:line="240" w:lineRule="auto"/>
        <w:jc w:val="both"/>
        <w:rPr>
          <w:rFonts w:ascii="Times New Roman" w:hAnsi="Times New Roman" w:cs="Times New Roman"/>
        </w:rPr>
      </w:pPr>
      <w:r w:rsidRPr="00DB2139">
        <w:rPr>
          <w:rFonts w:ascii="Times New Roman" w:hAnsi="Times New Roman" w:cs="Times New Roman"/>
        </w:rPr>
        <w:t xml:space="preserve">Adventitious shoots were regenerated from shoot tip explants of </w:t>
      </w:r>
      <w:r w:rsidRPr="00DB2139">
        <w:rPr>
          <w:rFonts w:ascii="Times New Roman" w:hAnsi="Times New Roman" w:cs="Times New Roman"/>
          <w:i/>
        </w:rPr>
        <w:t>A. setaceus</w:t>
      </w:r>
      <w:r w:rsidRPr="00DB2139">
        <w:rPr>
          <w:rFonts w:ascii="Times New Roman" w:hAnsi="Times New Roman" w:cs="Times New Roman"/>
        </w:rPr>
        <w:t xml:space="preserve"> and this information is given in results and discussion section.</w:t>
      </w:r>
    </w:p>
    <w:p w:rsidR="008F6D1D" w:rsidRPr="00DB2139" w:rsidRDefault="008F6D1D" w:rsidP="008F6D1D">
      <w:pPr>
        <w:pStyle w:val="ListParagraph"/>
        <w:numPr>
          <w:ilvl w:val="0"/>
          <w:numId w:val="1"/>
        </w:numPr>
        <w:spacing w:line="240" w:lineRule="auto"/>
        <w:jc w:val="both"/>
        <w:rPr>
          <w:rFonts w:ascii="Times New Roman" w:hAnsi="Times New Roman" w:cs="Times New Roman"/>
        </w:rPr>
      </w:pPr>
      <w:r w:rsidRPr="00DB2139">
        <w:rPr>
          <w:rFonts w:ascii="Times New Roman" w:hAnsi="Times New Roman" w:cs="Times New Roman"/>
        </w:rPr>
        <w:t>We have used six explants per treatment and experiment was repeated at least once and this information is written in materials and methods section.</w:t>
      </w:r>
    </w:p>
    <w:p w:rsidR="008F6D1D" w:rsidRPr="00DB2139" w:rsidRDefault="008F6D1D" w:rsidP="008F6D1D">
      <w:pPr>
        <w:pStyle w:val="ListParagraph"/>
        <w:numPr>
          <w:ilvl w:val="0"/>
          <w:numId w:val="1"/>
        </w:numPr>
        <w:spacing w:line="240" w:lineRule="auto"/>
        <w:jc w:val="both"/>
        <w:rPr>
          <w:rFonts w:ascii="Times New Roman" w:hAnsi="Times New Roman" w:cs="Times New Roman"/>
        </w:rPr>
      </w:pPr>
      <w:r w:rsidRPr="00DB2139">
        <w:rPr>
          <w:rFonts w:ascii="Times New Roman" w:hAnsi="Times New Roman" w:cs="Times New Roman"/>
        </w:rPr>
        <w:t>The results of acclimatization have been removed as per the suggestion of editor.</w:t>
      </w:r>
    </w:p>
    <w:p w:rsidR="008F6D1D" w:rsidRPr="00DB2139" w:rsidRDefault="008F6D1D" w:rsidP="008F6D1D">
      <w:pPr>
        <w:pStyle w:val="ListParagraph"/>
        <w:numPr>
          <w:ilvl w:val="0"/>
          <w:numId w:val="1"/>
        </w:numPr>
        <w:spacing w:line="240" w:lineRule="auto"/>
        <w:jc w:val="both"/>
        <w:rPr>
          <w:rFonts w:ascii="Times New Roman" w:hAnsi="Times New Roman" w:cs="Times New Roman"/>
        </w:rPr>
      </w:pPr>
      <w:r w:rsidRPr="00DB2139">
        <w:rPr>
          <w:rFonts w:ascii="Times New Roman" w:hAnsi="Times New Roman" w:cs="Times New Roman"/>
        </w:rPr>
        <w:t>Family names of authors have been given in small letters in the reference section.</w:t>
      </w:r>
    </w:p>
    <w:p w:rsidR="008F6D1D" w:rsidRPr="00DB2139" w:rsidRDefault="008F6D1D" w:rsidP="008F6D1D">
      <w:pPr>
        <w:pStyle w:val="ListParagraph"/>
        <w:numPr>
          <w:ilvl w:val="0"/>
          <w:numId w:val="1"/>
        </w:numPr>
        <w:spacing w:line="240" w:lineRule="auto"/>
        <w:jc w:val="both"/>
        <w:rPr>
          <w:rFonts w:ascii="Times New Roman" w:hAnsi="Times New Roman" w:cs="Times New Roman"/>
        </w:rPr>
      </w:pPr>
      <w:r w:rsidRPr="00DB2139">
        <w:rPr>
          <w:rFonts w:ascii="Times New Roman" w:hAnsi="Times New Roman" w:cs="Times New Roman"/>
        </w:rPr>
        <w:t xml:space="preserve">The entire manuscript has been revised and reduced to six pages including text, table and figure (excluding author information first page). </w:t>
      </w:r>
    </w:p>
    <w:p w:rsidR="008F6D1D" w:rsidRPr="00DB2139" w:rsidRDefault="008F6D1D" w:rsidP="008F6D1D">
      <w:pPr>
        <w:spacing w:line="240" w:lineRule="auto"/>
        <w:ind w:left="360"/>
        <w:jc w:val="both"/>
        <w:rPr>
          <w:rFonts w:ascii="Times New Roman" w:hAnsi="Times New Roman" w:cs="Times New Roman"/>
        </w:rPr>
      </w:pPr>
      <w:r w:rsidRPr="00DB2139">
        <w:rPr>
          <w:rFonts w:ascii="Times New Roman" w:eastAsia="Malgun Gothic" w:hAnsi="Times New Roman" w:cs="Times New Roman"/>
          <w:color w:val="000000"/>
        </w:rPr>
        <w:t>I request you to accept the manuscript for evaluation and acknowledge the receipt of</w:t>
      </w:r>
      <w:r w:rsidRPr="00DB2139">
        <w:rPr>
          <w:rFonts w:ascii="Times New Roman" w:eastAsia="Malgun Gothic" w:hAnsi="Times New Roman" w:cs="Times New Roman"/>
          <w:b/>
          <w:color w:val="000000"/>
        </w:rPr>
        <w:t xml:space="preserve"> </w:t>
      </w:r>
      <w:r w:rsidRPr="00DB2139">
        <w:rPr>
          <w:rFonts w:ascii="Times New Roman" w:eastAsia="Malgun Gothic" w:hAnsi="Times New Roman" w:cs="Times New Roman"/>
          <w:color w:val="000000"/>
        </w:rPr>
        <w:t xml:space="preserve">the same. </w:t>
      </w:r>
    </w:p>
    <w:p w:rsidR="008F6D1D" w:rsidRPr="00DB2139" w:rsidRDefault="008F6D1D" w:rsidP="008F6D1D">
      <w:pPr>
        <w:adjustRightInd w:val="0"/>
        <w:spacing w:line="240" w:lineRule="auto"/>
        <w:jc w:val="both"/>
        <w:rPr>
          <w:rFonts w:ascii="Times New Roman" w:eastAsia="Malgun Gothic" w:hAnsi="Times New Roman" w:cs="Times New Roman"/>
          <w:b/>
          <w:color w:val="000000"/>
        </w:rPr>
      </w:pPr>
    </w:p>
    <w:p w:rsidR="008F6D1D" w:rsidRPr="00DB2139" w:rsidRDefault="008F6D1D" w:rsidP="008F6D1D">
      <w:pPr>
        <w:spacing w:line="240" w:lineRule="auto"/>
        <w:jc w:val="both"/>
        <w:rPr>
          <w:rFonts w:ascii="Times New Roman" w:eastAsia="Malgun Gothic" w:hAnsi="Times New Roman" w:cs="Times New Roman"/>
          <w:color w:val="000000"/>
        </w:rPr>
      </w:pPr>
      <w:r w:rsidRPr="00DB2139">
        <w:rPr>
          <w:rFonts w:ascii="Times New Roman" w:eastAsia="Malgun Gothic" w:hAnsi="Times New Roman" w:cs="Times New Roman"/>
          <w:color w:val="000000"/>
        </w:rPr>
        <w:t>Thanking you,</w:t>
      </w:r>
    </w:p>
    <w:p w:rsidR="008F6D1D" w:rsidRPr="00DB2139" w:rsidRDefault="008F6D1D" w:rsidP="008F6D1D">
      <w:pPr>
        <w:spacing w:line="240" w:lineRule="auto"/>
        <w:jc w:val="both"/>
        <w:rPr>
          <w:rFonts w:ascii="Times New Roman" w:eastAsia="Malgun Gothic" w:hAnsi="Times New Roman" w:cs="Times New Roman"/>
          <w:color w:val="000000"/>
        </w:rPr>
      </w:pPr>
      <w:r w:rsidRPr="00DB2139">
        <w:rPr>
          <w:rFonts w:ascii="Times New Roman" w:eastAsia="Malgun Gothic" w:hAnsi="Times New Roman" w:cs="Times New Roman"/>
          <w:color w:val="000000"/>
        </w:rPr>
        <w:t>Yours sincerely,</w:t>
      </w:r>
      <w:r w:rsidRPr="00DB2139">
        <w:rPr>
          <w:rFonts w:ascii="Times New Roman" w:eastAsia="Malgun Gothic" w:hAnsi="Times New Roman" w:cs="Times New Roman"/>
          <w:color w:val="000000"/>
        </w:rPr>
        <w:tab/>
      </w:r>
      <w:r w:rsidRPr="00DB2139">
        <w:rPr>
          <w:rFonts w:ascii="Times New Roman" w:eastAsia="Malgun Gothic" w:hAnsi="Times New Roman" w:cs="Times New Roman"/>
          <w:color w:val="000000"/>
        </w:rPr>
        <w:tab/>
      </w:r>
      <w:r w:rsidRPr="00DB2139">
        <w:rPr>
          <w:rFonts w:ascii="Times New Roman" w:eastAsia="Malgun Gothic" w:hAnsi="Times New Roman" w:cs="Times New Roman"/>
          <w:color w:val="000000"/>
        </w:rPr>
        <w:tab/>
      </w:r>
      <w:r w:rsidRPr="00DB2139">
        <w:rPr>
          <w:rFonts w:ascii="Times New Roman" w:eastAsia="Malgun Gothic" w:hAnsi="Times New Roman" w:cs="Times New Roman"/>
          <w:color w:val="000000"/>
        </w:rPr>
        <w:tab/>
      </w:r>
      <w:r w:rsidRPr="00DB2139">
        <w:rPr>
          <w:rFonts w:ascii="Times New Roman" w:eastAsia="Malgun Gothic" w:hAnsi="Times New Roman" w:cs="Times New Roman"/>
          <w:color w:val="000000"/>
        </w:rPr>
        <w:tab/>
      </w:r>
      <w:r w:rsidRPr="00DB2139">
        <w:rPr>
          <w:rFonts w:ascii="Times New Roman" w:eastAsia="Malgun Gothic" w:hAnsi="Times New Roman" w:cs="Times New Roman"/>
          <w:color w:val="000000"/>
        </w:rPr>
        <w:tab/>
      </w:r>
      <w:r>
        <w:rPr>
          <w:rFonts w:ascii="Times New Roman" w:eastAsia="Malgun Gothic" w:hAnsi="Times New Roman" w:cs="Times New Roman"/>
          <w:color w:val="000000"/>
        </w:rPr>
        <w:t>30</w:t>
      </w:r>
      <w:r w:rsidRPr="00DB2139">
        <w:rPr>
          <w:rFonts w:ascii="Times New Roman" w:eastAsia="Malgun Gothic" w:hAnsi="Times New Roman" w:cs="Times New Roman"/>
          <w:color w:val="000000"/>
          <w:vertAlign w:val="superscript"/>
        </w:rPr>
        <w:t>th</w:t>
      </w:r>
      <w:r w:rsidRPr="00DB2139">
        <w:rPr>
          <w:rFonts w:ascii="Times New Roman" w:eastAsia="Malgun Gothic" w:hAnsi="Times New Roman" w:cs="Times New Roman"/>
          <w:color w:val="000000"/>
        </w:rPr>
        <w:t xml:space="preserve"> October 2013</w:t>
      </w:r>
      <w:r w:rsidRPr="00DB2139">
        <w:rPr>
          <w:rFonts w:ascii="Times New Roman" w:eastAsia="Malgun Gothic" w:hAnsi="Times New Roman" w:cs="Times New Roman"/>
          <w:color w:val="000000"/>
        </w:rPr>
        <w:tab/>
      </w:r>
    </w:p>
    <w:p w:rsidR="008F6D1D" w:rsidRPr="00DB2139" w:rsidRDefault="008F6D1D" w:rsidP="008F6D1D">
      <w:pPr>
        <w:spacing w:line="240" w:lineRule="auto"/>
        <w:jc w:val="both"/>
        <w:rPr>
          <w:rFonts w:ascii="Times New Roman" w:eastAsia="Malgun Gothic" w:hAnsi="Times New Roman" w:cs="Times New Roman"/>
          <w:color w:val="000000"/>
        </w:rPr>
      </w:pPr>
    </w:p>
    <w:p w:rsidR="008F6D1D" w:rsidRPr="00DB2139" w:rsidRDefault="008F6D1D" w:rsidP="008F6D1D">
      <w:pPr>
        <w:spacing w:line="240" w:lineRule="auto"/>
        <w:jc w:val="both"/>
        <w:rPr>
          <w:rFonts w:ascii="Times New Roman" w:eastAsia="Malgun Gothic" w:hAnsi="Times New Roman" w:cs="Times New Roman"/>
          <w:color w:val="000000"/>
        </w:rPr>
      </w:pPr>
      <w:r w:rsidRPr="00DB2139">
        <w:rPr>
          <w:rFonts w:ascii="Times New Roman" w:eastAsia="Malgun Gothic" w:hAnsi="Times New Roman" w:cs="Times New Roman"/>
          <w:color w:val="000000"/>
        </w:rPr>
        <w:t>Dr. H. Niranjana Murthy</w:t>
      </w:r>
    </w:p>
    <w:p w:rsidR="008F6D1D" w:rsidRPr="00DB2139" w:rsidRDefault="008F6D1D" w:rsidP="008F6D1D">
      <w:pPr>
        <w:spacing w:line="240" w:lineRule="auto"/>
        <w:jc w:val="both"/>
        <w:rPr>
          <w:rFonts w:ascii="Times New Roman" w:eastAsia="Malgun Gothic" w:hAnsi="Times New Roman" w:cs="Times New Roman"/>
          <w:color w:val="000000"/>
        </w:rPr>
      </w:pPr>
      <w:r w:rsidRPr="00DB2139">
        <w:rPr>
          <w:rFonts w:ascii="Times New Roman" w:eastAsia="Malgun Gothic" w:hAnsi="Times New Roman" w:cs="Times New Roman"/>
          <w:color w:val="000000"/>
        </w:rPr>
        <w:t>Department of Botany</w:t>
      </w:r>
    </w:p>
    <w:p w:rsidR="008F6D1D" w:rsidRPr="00DB2139" w:rsidRDefault="008F6D1D" w:rsidP="008F6D1D">
      <w:pPr>
        <w:spacing w:line="240" w:lineRule="auto"/>
        <w:jc w:val="both"/>
        <w:rPr>
          <w:rFonts w:ascii="Times New Roman" w:eastAsia="Malgun Gothic" w:hAnsi="Times New Roman" w:cs="Times New Roman"/>
          <w:color w:val="000000"/>
        </w:rPr>
      </w:pPr>
      <w:r w:rsidRPr="00DB2139">
        <w:rPr>
          <w:rFonts w:ascii="Times New Roman" w:eastAsia="Malgun Gothic" w:hAnsi="Times New Roman" w:cs="Times New Roman"/>
          <w:color w:val="000000"/>
        </w:rPr>
        <w:t xml:space="preserve">Karnatak University, Dharwad – 580003, India. </w:t>
      </w:r>
    </w:p>
    <w:p w:rsidR="008F6D1D" w:rsidRPr="00DB2139" w:rsidRDefault="008F6D1D" w:rsidP="008F6D1D">
      <w:pPr>
        <w:spacing w:line="240" w:lineRule="auto"/>
        <w:jc w:val="both"/>
        <w:rPr>
          <w:rFonts w:ascii="Times New Roman" w:eastAsia="Malgun Gothic" w:hAnsi="Times New Roman" w:cs="Times New Roman"/>
          <w:color w:val="000000"/>
        </w:rPr>
      </w:pPr>
      <w:r w:rsidRPr="00DB2139">
        <w:rPr>
          <w:rFonts w:ascii="Times New Roman" w:eastAsia="Malgun Gothic" w:hAnsi="Times New Roman" w:cs="Times New Roman"/>
          <w:color w:val="000000"/>
        </w:rPr>
        <w:t xml:space="preserve">e-mail: </w:t>
      </w:r>
      <w:r w:rsidRPr="00DB2139">
        <w:rPr>
          <w:rFonts w:ascii="Times New Roman" w:eastAsia="Malgun Gothic" w:hAnsi="Times New Roman" w:cs="Times New Roman"/>
          <w:color w:val="000000"/>
          <w:u w:val="single"/>
        </w:rPr>
        <w:t>nmurthy60@yahoo.co.in</w:t>
      </w:r>
      <w:r w:rsidRPr="00DB2139">
        <w:rPr>
          <w:rFonts w:ascii="Times New Roman" w:eastAsia="Malgun Gothic" w:hAnsi="Times New Roman" w:cs="Times New Roman"/>
          <w:color w:val="000000"/>
        </w:rPr>
        <w:t xml:space="preserve"> </w:t>
      </w:r>
    </w:p>
    <w:p w:rsidR="008F6D1D" w:rsidRPr="00DB2139" w:rsidRDefault="008F6D1D" w:rsidP="008F6D1D">
      <w:pPr>
        <w:spacing w:line="240" w:lineRule="auto"/>
        <w:jc w:val="both"/>
      </w:pPr>
    </w:p>
    <w:p w:rsidR="001E78D4" w:rsidRPr="00B00419" w:rsidRDefault="001E78D4" w:rsidP="001E78D4">
      <w:pPr>
        <w:spacing w:line="240" w:lineRule="auto"/>
        <w:rPr>
          <w:rFonts w:ascii="Times New Roman" w:hAnsi="Times New Roman" w:cs="Times New Roman"/>
          <w:sz w:val="24"/>
          <w:szCs w:val="24"/>
        </w:rPr>
      </w:pPr>
    </w:p>
    <w:p w:rsidR="00C70A8F" w:rsidRDefault="00C70A8F" w:rsidP="00D257F6">
      <w:pPr>
        <w:spacing w:line="480" w:lineRule="auto"/>
      </w:pPr>
    </w:p>
    <w:sectPr w:rsidR="00C70A8F" w:rsidSect="00CF539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79A" w:rsidRDefault="0037779A" w:rsidP="00784FD3">
      <w:pPr>
        <w:spacing w:after="0" w:line="240" w:lineRule="auto"/>
      </w:pPr>
      <w:r>
        <w:separator/>
      </w:r>
    </w:p>
  </w:endnote>
  <w:endnote w:type="continuationSeparator" w:id="1">
    <w:p w:rsidR="0037779A" w:rsidRDefault="0037779A" w:rsidP="00784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panose1 w:val="00000000000000000000"/>
    <w:charset w:val="81"/>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08501"/>
      <w:docPartObj>
        <w:docPartGallery w:val="Page Numbers (Bottom of Page)"/>
        <w:docPartUnique/>
      </w:docPartObj>
    </w:sdtPr>
    <w:sdtContent>
      <w:p w:rsidR="009C574C" w:rsidRDefault="006F4698">
        <w:pPr>
          <w:pStyle w:val="Footer"/>
          <w:jc w:val="right"/>
        </w:pPr>
        <w:r>
          <w:fldChar w:fldCharType="begin"/>
        </w:r>
        <w:r w:rsidR="00C70A8F">
          <w:instrText xml:space="preserve"> PAGE   \* MERGEFORMAT </w:instrText>
        </w:r>
        <w:r>
          <w:fldChar w:fldCharType="separate"/>
        </w:r>
        <w:r w:rsidR="008F6D1D">
          <w:rPr>
            <w:noProof/>
          </w:rPr>
          <w:t>1</w:t>
        </w:r>
        <w:r>
          <w:fldChar w:fldCharType="end"/>
        </w:r>
      </w:p>
    </w:sdtContent>
  </w:sdt>
  <w:p w:rsidR="009C574C" w:rsidRDefault="003777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79A" w:rsidRDefault="0037779A" w:rsidP="00784FD3">
      <w:pPr>
        <w:spacing w:after="0" w:line="240" w:lineRule="auto"/>
      </w:pPr>
      <w:r>
        <w:separator/>
      </w:r>
    </w:p>
  </w:footnote>
  <w:footnote w:type="continuationSeparator" w:id="1">
    <w:p w:rsidR="0037779A" w:rsidRDefault="0037779A" w:rsidP="00784F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A1FFA"/>
    <w:multiLevelType w:val="hybridMultilevel"/>
    <w:tmpl w:val="9740E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useFELayout/>
  </w:compat>
  <w:rsids>
    <w:rsidRoot w:val="00306A0E"/>
    <w:rsid w:val="000227B8"/>
    <w:rsid w:val="00151822"/>
    <w:rsid w:val="001E78D4"/>
    <w:rsid w:val="00306A0E"/>
    <w:rsid w:val="0037779A"/>
    <w:rsid w:val="00556633"/>
    <w:rsid w:val="00635F33"/>
    <w:rsid w:val="006F4698"/>
    <w:rsid w:val="006F6760"/>
    <w:rsid w:val="00784FD3"/>
    <w:rsid w:val="008B62B3"/>
    <w:rsid w:val="008F6D1D"/>
    <w:rsid w:val="00C70A8F"/>
    <w:rsid w:val="00D257F6"/>
    <w:rsid w:val="00DA6638"/>
    <w:rsid w:val="00E0781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6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0E"/>
  </w:style>
  <w:style w:type="paragraph" w:styleId="ListParagraph">
    <w:name w:val="List Paragraph"/>
    <w:basedOn w:val="Normal"/>
    <w:uiPriority w:val="34"/>
    <w:qFormat/>
    <w:rsid w:val="008F6D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2BEDA-BDCE-44D5-A4C2-0E982979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2013-10-30T21:56:00Z</cp:lastPrinted>
  <dcterms:created xsi:type="dcterms:W3CDTF">2013-10-30T21:10:00Z</dcterms:created>
  <dcterms:modified xsi:type="dcterms:W3CDTF">2013-10-31T13:23:00Z</dcterms:modified>
</cp:coreProperties>
</file>