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0F" w:rsidRDefault="00936EED" w:rsidP="0086711F">
      <w:pPr>
        <w:spacing w:line="480" w:lineRule="auto"/>
        <w:jc w:val="both"/>
      </w:pPr>
      <w:r>
        <w:pict>
          <v:group id="_x0000_s1028" editas="canvas" style="width:481.5pt;height:233.25pt;mso-position-horizontal-relative:char;mso-position-vertical-relative:line" coordsize="9630,46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630;height:4665" o:preferrelative="f">
              <v:fill o:detectmouseclick="t"/>
              <v:path o:extrusionok="t" o:connecttype="none"/>
              <o:lock v:ext="edit" text="t"/>
            </v:shape>
            <v:rect id="_x0000_s1029" style="position:absolute;left:43;top:45;width:9544;height:4584" stroked="f"/>
            <v:rect id="_x0000_s1030" style="position:absolute;left:1040;top:3323;width:456;height:640" strokeweight=".00025mm"/>
            <v:rect id="_x0000_s1031" style="position:absolute;left:3852;top:2702;width:456;height:1261" strokeweight=".00025mm"/>
            <v:rect id="_x0000_s1032" style="position:absolute;left:6655;top:2612;width:456;height:1351" strokeweight=".00025mm"/>
            <v:rect id="_x0000_s1033" style="position:absolute;left:1591;top:2224;width:464;height:1739" fillcolor="silver" strokeweight=".00025mm"/>
            <v:rect id="_x0000_s1034" style="position:absolute;left:4402;top:1450;width:465;height:2513" fillcolor="silver" strokeweight=".00025mm"/>
            <v:rect id="_x0000_s1035" style="position:absolute;left:7205;top:2125;width:465;height:1838" fillcolor="silver" strokeweight=".00025mm"/>
            <v:rect id="_x0000_s1036" style="position:absolute;left:2150;top:1243;width:455;height:2720" fillcolor="gray" strokeweight=".00025mm"/>
            <v:rect id="_x0000_s1037" style="position:absolute;left:4953;top:1450;width:464;height:2513" fillcolor="gray" strokeweight=".00025mm"/>
            <v:rect id="_x0000_s1038" style="position:absolute;left:7764;top:2179;width:456;height:1784" fillcolor="gray" strokeweight=".00025mm"/>
            <v:rect id="_x0000_s1039" style="position:absolute;left:2700;top:757;width:464;height:3206" fillcolor="#333" strokeweight=".00025mm"/>
            <v:rect id="_x0000_s1040" style="position:absolute;left:5511;top:1027;width:456;height:2936" fillcolor="#333" strokeweight=".00025mm"/>
            <v:rect id="_x0000_s1041" style="position:absolute;left:8314;top:793;width:465;height:3170" fillcolor="#333" strokeweight=".00025mm"/>
            <v:line id="_x0000_s1042" style="position:absolute" from="696,684" to="697,3963" strokeweight="0"/>
            <v:line id="_x0000_s1043" style="position:absolute" from="653,3963" to="696,3964" strokeweight="0"/>
            <v:line id="_x0000_s1044" style="position:absolute" from="653,3305" to="696,3306" strokeweight="0"/>
            <v:line id="_x0000_s1045" style="position:absolute" from="653,2648" to="696,2649" strokeweight="0"/>
            <v:line id="_x0000_s1046" style="position:absolute" from="653,1999" to="696,2000" strokeweight="0"/>
            <v:line id="_x0000_s1047" style="position:absolute" from="653,1342" to="696,1343" strokeweight="0"/>
            <v:line id="_x0000_s1048" style="position:absolute" from="653,684" to="696,685" strokeweight="0"/>
            <v:line id="_x0000_s1049" style="position:absolute" from="696,3963" to="9123,3964" strokeweight="0"/>
            <v:rect id="_x0000_s1050" style="position:absolute;left:2614;top:180;width:4380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Stolon sprouting inhibition (% of control) at various salinity levels</w:t>
                    </w:r>
                  </w:p>
                </w:txbxContent>
              </v:textbox>
            </v:rect>
            <v:rect id="_x0000_s1051" style="position:absolute;left:6844;top:2405;width:71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52" style="position:absolute;left:4007;top:2495;width:148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cd</w:t>
                    </w:r>
                    <w:proofErr w:type="spellEnd"/>
                  </w:p>
                </w:txbxContent>
              </v:textbox>
            </v:rect>
            <v:rect id="_x0000_s1053" style="position:absolute;left:1230;top:3116;width:78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54" style="position:absolute;left:7403;top:1918;width:71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55" style="position:absolute;left:4600;top:1243;width:78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56" style="position:absolute;left:1788;top:2017;width:71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57" style="position:absolute;left:7953;top:1972;width:71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58" style="position:absolute;left:5150;top:1243;width:78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59" style="position:absolute;left:2304;top:1036;width:156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ab</w:t>
                    </w:r>
                    <w:proofErr w:type="spellEnd"/>
                  </w:p>
                </w:txbxContent>
              </v:textbox>
            </v:rect>
            <v:rect id="_x0000_s1060" style="position:absolute;left:8478;top:585;width:156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ab</w:t>
                    </w:r>
                    <w:proofErr w:type="spellEnd"/>
                  </w:p>
                </w:txbxContent>
              </v:textbox>
            </v:rect>
            <v:rect id="_x0000_s1061" style="position:absolute;left:5666;top:820;width:156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ab</w:t>
                    </w:r>
                    <w:proofErr w:type="spellEnd"/>
                  </w:p>
                </w:txbxContent>
              </v:textbox>
            </v:rect>
            <v:rect id="_x0000_s1062" style="position:absolute;left:2898;top:549;width:78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63" style="position:absolute;left:524;top:3891;width:78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64" style="position:absolute;left:456;top:3233;width:156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65" style="position:absolute;left:456;top:2576;width:156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1066" style="position:absolute;left:456;top:1927;width:156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60</w:t>
                    </w:r>
                  </w:p>
                </w:txbxContent>
              </v:textbox>
            </v:rect>
            <v:rect id="_x0000_s1067" style="position:absolute;left:456;top:1270;width:156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80</w:t>
                    </w:r>
                  </w:p>
                </w:txbxContent>
              </v:textbox>
            </v:rect>
            <v:rect id="_x0000_s1068" style="position:absolute;left:387;top:612;width:234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1069" style="position:absolute;left:1969;top:4089;width:288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Cdxt</w:t>
                    </w:r>
                    <w:proofErr w:type="spellEnd"/>
                  </w:p>
                </w:txbxContent>
              </v:textbox>
            </v:rect>
            <v:rect id="_x0000_s1070" style="position:absolute;left:4824;top:4089;width:203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Zm</w:t>
                    </w:r>
                    <w:proofErr w:type="spellEnd"/>
                  </w:p>
                </w:txbxContent>
              </v:textbox>
            </v:rect>
            <v:rect id="_x0000_s1071" style="position:absolute;left:7652;top:4089;width:164;height:161;mso-wrap-style:none" filled="f" stroked="f">
              <v:textbox style="mso-fit-shape-to-text:t" inset="0,0,0,0">
                <w:txbxContent>
                  <w:p w:rsidR="009E6483" w:rsidRDefault="009E6483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Pv</w:t>
                    </w:r>
                    <w:proofErr w:type="spellEnd"/>
                  </w:p>
                </w:txbxContent>
              </v:textbox>
            </v:rect>
            <v:rect id="_x0000_s1072" style="position:absolute;left:4669;top:4323;width:530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Species</w:t>
                    </w:r>
                  </w:p>
                </w:txbxContent>
              </v:textbox>
            </v:rect>
            <v:rect id="_x0000_s1073" style="position:absolute;left:-739;top:1528;width:2138;height:449;rotation:270" filled="f" stroked="f">
              <v:textbox style="layout-flow:vertical;mso-layout-flow-alt:bottom-to-top;mso-fit-shape-to-text:t" inset="0,0,0,0">
                <w:txbxContent>
                  <w:p w:rsidR="009E6483" w:rsidRDefault="009E6483" w:rsidP="009E6483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Stolon sprouting inhibition (%)</w:t>
                    </w:r>
                  </w:p>
                  <w:p w:rsidR="009E6483" w:rsidRPr="009E6483" w:rsidRDefault="009E6483" w:rsidP="009E6483"/>
                </w:txbxContent>
              </v:textbox>
            </v:rect>
            <v:rect id="_x0000_s1074" style="position:absolute;left:8951;top:865;width:507;height:2350" stroked="f"/>
            <v:rect id="_x0000_s1075" style="position:absolute;left:9054;top:1126;width:77;height:81" strokeweight=".00025mm"/>
            <v:rect id="_x0000_s1076" style="position:absolute;left:9174;top:1081;width:203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1%</w:t>
                    </w:r>
                  </w:p>
                </w:txbxContent>
              </v:textbox>
            </v:rect>
            <v:rect id="_x0000_s1077" style="position:absolute;left:9054;top:1711;width:77;height:81" fillcolor="silver" strokeweight=".00025mm"/>
            <v:rect id="_x0000_s1078" style="position:absolute;left:9174;top:1666;width:203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2%</w:t>
                    </w:r>
                  </w:p>
                </w:txbxContent>
              </v:textbox>
            </v:rect>
            <v:rect id="_x0000_s1079" style="position:absolute;left:9054;top:2297;width:77;height:81" fillcolor="gray" strokeweight=".00025mm"/>
            <v:rect id="_x0000_s1080" style="position:absolute;left:9174;top:2252;width:203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3%</w:t>
                    </w:r>
                  </w:p>
                </w:txbxContent>
              </v:textbox>
            </v:rect>
            <v:rect id="_x0000_s1081" style="position:absolute;left:9054;top:2882;width:77;height:81" fillcolor="#333" strokeweight=".00025mm"/>
            <v:rect id="_x0000_s1082" style="position:absolute;left:9174;top:2837;width:203;height:161;mso-wrap-style:none" filled="f" stroked="f">
              <v:textbox style="mso-fit-shape-to-text:t" inset="0,0,0,0">
                <w:txbxContent>
                  <w:p w:rsidR="009E6483" w:rsidRDefault="009E6483">
                    <w:r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US"/>
                      </w:rPr>
                      <w:t>4%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3E0F" w:rsidRPr="00DB3F24" w:rsidRDefault="00583E0F" w:rsidP="00583E0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DB3F24">
        <w:rPr>
          <w:rFonts w:ascii="Arial" w:hAnsi="Arial" w:cs="Arial"/>
          <w:b/>
          <w:sz w:val="20"/>
          <w:szCs w:val="20"/>
        </w:rPr>
        <w:t xml:space="preserve">Fig. </w:t>
      </w:r>
      <w:r>
        <w:rPr>
          <w:rFonts w:ascii="Arial" w:hAnsi="Arial" w:cs="Arial"/>
          <w:b/>
          <w:sz w:val="20"/>
          <w:szCs w:val="20"/>
        </w:rPr>
        <w:t>1</w:t>
      </w:r>
      <w:r w:rsidRPr="00DB3F24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P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583E0F" w:rsidRDefault="00583E0F" w:rsidP="0086711F">
      <w:pPr>
        <w:spacing w:line="480" w:lineRule="auto"/>
        <w:jc w:val="both"/>
      </w:pPr>
    </w:p>
    <w:p w:rsidR="001C53E1" w:rsidRPr="00443AF9" w:rsidRDefault="00B3461F" w:rsidP="0086711F">
      <w:pPr>
        <w:spacing w:line="480" w:lineRule="auto"/>
        <w:jc w:val="both"/>
      </w:pPr>
      <w:r>
        <w:rPr>
          <w:noProof/>
          <w:lang w:val="it-IT"/>
        </w:rPr>
        <w:lastRenderedPageBreak/>
        <w:drawing>
          <wp:inline distT="0" distB="0" distL="0" distR="0">
            <wp:extent cx="6115050" cy="296227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E1" w:rsidRPr="00DB3F24" w:rsidRDefault="001C53E1" w:rsidP="0086711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DB3F24">
        <w:rPr>
          <w:rFonts w:ascii="Arial" w:hAnsi="Arial" w:cs="Arial"/>
          <w:b/>
          <w:sz w:val="20"/>
          <w:szCs w:val="20"/>
        </w:rPr>
        <w:t xml:space="preserve">Fig. </w:t>
      </w:r>
      <w:r w:rsidR="00583E0F">
        <w:rPr>
          <w:rFonts w:ascii="Arial" w:hAnsi="Arial" w:cs="Arial"/>
          <w:b/>
          <w:sz w:val="20"/>
          <w:szCs w:val="20"/>
        </w:rPr>
        <w:t>2</w:t>
      </w:r>
      <w:r w:rsidRPr="00DB3F24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Pr="004B29B1" w:rsidRDefault="00B3461F" w:rsidP="0086711F">
      <w:pPr>
        <w:spacing w:line="480" w:lineRule="auto"/>
        <w:jc w:val="both"/>
      </w:pPr>
      <w:r>
        <w:rPr>
          <w:noProof/>
          <w:lang w:val="it-IT"/>
        </w:rPr>
        <w:lastRenderedPageBreak/>
        <w:drawing>
          <wp:inline distT="0" distB="0" distL="0" distR="0">
            <wp:extent cx="6115050" cy="27336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E1" w:rsidRPr="00DB3F24" w:rsidRDefault="001C53E1" w:rsidP="0086711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DB3F24">
        <w:rPr>
          <w:rFonts w:ascii="Arial" w:hAnsi="Arial" w:cs="Arial"/>
          <w:b/>
          <w:sz w:val="20"/>
          <w:szCs w:val="20"/>
        </w:rPr>
        <w:t xml:space="preserve">Fig. </w:t>
      </w:r>
      <w:r w:rsidR="00583E0F">
        <w:rPr>
          <w:rFonts w:ascii="Arial" w:hAnsi="Arial" w:cs="Arial"/>
          <w:b/>
          <w:sz w:val="20"/>
          <w:szCs w:val="20"/>
        </w:rPr>
        <w:t>3</w:t>
      </w:r>
      <w:r w:rsidRPr="00DB3F24">
        <w:rPr>
          <w:rFonts w:ascii="Arial" w:hAnsi="Arial" w:cs="Arial"/>
          <w:b/>
          <w:sz w:val="20"/>
          <w:szCs w:val="20"/>
        </w:rPr>
        <w:t>.</w:t>
      </w: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Default="001C53E1" w:rsidP="0086711F">
      <w:pPr>
        <w:spacing w:line="480" w:lineRule="auto"/>
        <w:jc w:val="both"/>
      </w:pPr>
    </w:p>
    <w:p w:rsidR="001C53E1" w:rsidRPr="00FF5A28" w:rsidRDefault="00B3461F" w:rsidP="0086711F">
      <w:pPr>
        <w:spacing w:line="480" w:lineRule="auto"/>
        <w:jc w:val="both"/>
      </w:pPr>
      <w:r>
        <w:rPr>
          <w:noProof/>
          <w:lang w:val="it-IT"/>
        </w:rPr>
        <w:lastRenderedPageBreak/>
        <w:drawing>
          <wp:inline distT="0" distB="0" distL="0" distR="0">
            <wp:extent cx="6115050" cy="29718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E1" w:rsidRDefault="001C53E1" w:rsidP="0086711F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DB3F24">
        <w:rPr>
          <w:rFonts w:ascii="Arial" w:hAnsi="Arial" w:cs="Arial"/>
          <w:b/>
          <w:sz w:val="20"/>
          <w:szCs w:val="20"/>
        </w:rPr>
        <w:t xml:space="preserve">Fig. </w:t>
      </w:r>
      <w:r w:rsidR="00583E0F">
        <w:rPr>
          <w:rFonts w:ascii="Arial" w:hAnsi="Arial" w:cs="Arial"/>
          <w:b/>
          <w:sz w:val="20"/>
          <w:szCs w:val="20"/>
        </w:rPr>
        <w:t>4</w:t>
      </w:r>
      <w:r w:rsidRPr="00DB3F24">
        <w:rPr>
          <w:rFonts w:ascii="Arial" w:hAnsi="Arial" w:cs="Arial"/>
          <w:b/>
          <w:sz w:val="20"/>
          <w:szCs w:val="20"/>
        </w:rPr>
        <w:t>.</w:t>
      </w:r>
    </w:p>
    <w:p w:rsidR="00C170CE" w:rsidRDefault="00C17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C170CE" w:rsidRDefault="00C170CE">
      <w:pPr>
        <w:rPr>
          <w:rFonts w:ascii="Arial" w:hAnsi="Arial" w:cs="Arial"/>
          <w:b/>
          <w:sz w:val="20"/>
          <w:szCs w:val="20"/>
        </w:rPr>
      </w:pPr>
    </w:p>
    <w:p w:rsidR="00C170CE" w:rsidRDefault="00C170CE" w:rsidP="0086711F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sectPr w:rsidR="00C170CE" w:rsidSect="008A7C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283"/>
  <w:noPunctuationKerning/>
  <w:characterSpacingControl w:val="doNotCompress"/>
  <w:compat/>
  <w:rsids>
    <w:rsidRoot w:val="004A298F"/>
    <w:rsid w:val="000C3E85"/>
    <w:rsid w:val="001C53E1"/>
    <w:rsid w:val="002219FB"/>
    <w:rsid w:val="00273DE3"/>
    <w:rsid w:val="00443AF9"/>
    <w:rsid w:val="004A298F"/>
    <w:rsid w:val="004B29B1"/>
    <w:rsid w:val="004C7592"/>
    <w:rsid w:val="00583E0F"/>
    <w:rsid w:val="00592047"/>
    <w:rsid w:val="006131AF"/>
    <w:rsid w:val="00631DD7"/>
    <w:rsid w:val="006660FC"/>
    <w:rsid w:val="006F3AE5"/>
    <w:rsid w:val="00783FA1"/>
    <w:rsid w:val="0086711F"/>
    <w:rsid w:val="008A7CE8"/>
    <w:rsid w:val="00936EED"/>
    <w:rsid w:val="009E6483"/>
    <w:rsid w:val="00A4083E"/>
    <w:rsid w:val="00A636EE"/>
    <w:rsid w:val="00B3461F"/>
    <w:rsid w:val="00C170CE"/>
    <w:rsid w:val="00D2148E"/>
    <w:rsid w:val="00E504DE"/>
    <w:rsid w:val="00E74D94"/>
    <w:rsid w:val="00FB000A"/>
    <w:rsid w:val="00FF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53E1"/>
    <w:rPr>
      <w:sz w:val="24"/>
      <w:szCs w:val="24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1C5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648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648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2FB3-8340-421A-99B0-678937E9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Figures</vt:lpstr>
    </vt:vector>
  </TitlesOfParts>
  <Company>CeRTES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subject/>
  <dc:creator>ZZ</dc:creator>
  <cp:keywords/>
  <dc:description/>
  <cp:lastModifiedBy>Monica Gaetani</cp:lastModifiedBy>
  <cp:revision>3</cp:revision>
  <dcterms:created xsi:type="dcterms:W3CDTF">2013-02-18T15:54:00Z</dcterms:created>
  <dcterms:modified xsi:type="dcterms:W3CDTF">2013-02-19T08:33:00Z</dcterms:modified>
</cp:coreProperties>
</file>