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D02" w:rsidRPr="00ED6D9A" w:rsidRDefault="007F005A" w:rsidP="00D2038B">
      <w:pPr>
        <w:tabs>
          <w:tab w:val="left" w:pos="180"/>
        </w:tabs>
        <w:spacing w:after="0" w:line="480" w:lineRule="auto"/>
        <w:jc w:val="both"/>
        <w:rPr>
          <w:rFonts w:ascii="Times New Roman" w:hAnsi="Times New Roman" w:cs="Times New Roman"/>
          <w:b/>
          <w:color w:val="000000" w:themeColor="text1"/>
          <w:sz w:val="28"/>
          <w:szCs w:val="28"/>
          <w:lang w:val="en-GB"/>
        </w:rPr>
      </w:pPr>
      <w:r w:rsidRPr="00ED6D9A">
        <w:rPr>
          <w:rFonts w:ascii="Times New Roman" w:hAnsi="Times New Roman" w:cs="Times New Roman"/>
          <w:b/>
          <w:color w:val="000000" w:themeColor="text1"/>
          <w:sz w:val="28"/>
          <w:szCs w:val="28"/>
          <w:lang w:val="en-GB"/>
        </w:rPr>
        <w:t>EFFECTS OF B</w:t>
      </w:r>
      <w:r w:rsidR="007D7094" w:rsidRPr="00ED6D9A">
        <w:rPr>
          <w:rFonts w:ascii="Times New Roman" w:hAnsi="Times New Roman" w:cs="Times New Roman"/>
          <w:b/>
          <w:color w:val="000000" w:themeColor="text1"/>
          <w:sz w:val="28"/>
          <w:szCs w:val="28"/>
          <w:lang w:val="en-GB"/>
        </w:rPr>
        <w:t>ASAL</w:t>
      </w:r>
      <w:r w:rsidRPr="00ED6D9A">
        <w:rPr>
          <w:rFonts w:ascii="Times New Roman" w:hAnsi="Times New Roman" w:cs="Times New Roman"/>
          <w:b/>
          <w:color w:val="000000" w:themeColor="text1"/>
          <w:sz w:val="28"/>
          <w:szCs w:val="28"/>
          <w:lang w:val="en-GB"/>
        </w:rPr>
        <w:t xml:space="preserve"> HEAT </w:t>
      </w:r>
      <w:r w:rsidR="007D7094" w:rsidRPr="00ED6D9A">
        <w:rPr>
          <w:rFonts w:ascii="Times New Roman" w:hAnsi="Times New Roman" w:cs="Times New Roman"/>
          <w:b/>
          <w:color w:val="000000" w:themeColor="text1"/>
          <w:sz w:val="28"/>
          <w:szCs w:val="28"/>
          <w:lang w:val="en-GB"/>
        </w:rPr>
        <w:t xml:space="preserve">AND CUTTING LENGTH </w:t>
      </w:r>
      <w:r w:rsidRPr="00ED6D9A">
        <w:rPr>
          <w:rFonts w:ascii="Times New Roman" w:hAnsi="Times New Roman" w:cs="Times New Roman"/>
          <w:b/>
          <w:color w:val="000000" w:themeColor="text1"/>
          <w:sz w:val="28"/>
          <w:szCs w:val="28"/>
          <w:lang w:val="en-GB"/>
        </w:rPr>
        <w:t xml:space="preserve">ON </w:t>
      </w:r>
      <w:r w:rsidRPr="00ED6D9A">
        <w:rPr>
          <w:rFonts w:ascii="Times New Roman" w:hAnsi="Times New Roman" w:cs="Times New Roman"/>
          <w:b/>
          <w:i/>
          <w:color w:val="000000" w:themeColor="text1"/>
          <w:sz w:val="28"/>
          <w:szCs w:val="28"/>
          <w:lang w:val="en-GB"/>
        </w:rPr>
        <w:t>PLUMERIA RUBRA</w:t>
      </w:r>
      <w:r w:rsidR="003618C3" w:rsidRPr="00ED6D9A">
        <w:rPr>
          <w:rFonts w:ascii="Times New Roman" w:hAnsi="Times New Roman" w:cs="Times New Roman"/>
          <w:b/>
          <w:i/>
          <w:color w:val="000000" w:themeColor="text1"/>
          <w:sz w:val="28"/>
          <w:szCs w:val="28"/>
          <w:lang w:val="en-GB"/>
        </w:rPr>
        <w:t xml:space="preserve"> </w:t>
      </w:r>
      <w:r w:rsidR="0068076D" w:rsidRPr="00ED6D9A">
        <w:rPr>
          <w:rFonts w:ascii="Times New Roman" w:hAnsi="Times New Roman" w:cs="Times New Roman"/>
          <w:b/>
          <w:color w:val="000000" w:themeColor="text1"/>
          <w:sz w:val="28"/>
          <w:szCs w:val="28"/>
          <w:lang w:val="en-GB"/>
        </w:rPr>
        <w:t xml:space="preserve">L. </w:t>
      </w:r>
      <w:r w:rsidRPr="00ED6D9A">
        <w:rPr>
          <w:rFonts w:ascii="Times New Roman" w:hAnsi="Times New Roman" w:cs="Times New Roman"/>
          <w:b/>
          <w:color w:val="000000" w:themeColor="text1"/>
          <w:sz w:val="28"/>
          <w:szCs w:val="28"/>
          <w:lang w:val="en-GB"/>
        </w:rPr>
        <w:t>ROOTING</w:t>
      </w:r>
    </w:p>
    <w:p w:rsidR="00137AE1" w:rsidRPr="00ED6D9A" w:rsidRDefault="00137AE1" w:rsidP="00D2038B">
      <w:pPr>
        <w:autoSpaceDE w:val="0"/>
        <w:autoSpaceDN w:val="0"/>
        <w:adjustRightInd w:val="0"/>
        <w:spacing w:after="0" w:line="480" w:lineRule="auto"/>
        <w:rPr>
          <w:rFonts w:ascii="Times New Roman" w:eastAsia="Calibri" w:hAnsi="Times New Roman" w:cs="Times New Roman"/>
          <w:color w:val="000000" w:themeColor="text1"/>
          <w:sz w:val="24"/>
          <w:szCs w:val="24"/>
          <w:lang w:val="en-GB"/>
        </w:rPr>
      </w:pPr>
      <w:r w:rsidRPr="00ED6D9A">
        <w:rPr>
          <w:rFonts w:ascii="Times New Roman" w:eastAsia="Calibri" w:hAnsi="Times New Roman" w:cs="Times New Roman"/>
          <w:color w:val="000000" w:themeColor="text1"/>
          <w:sz w:val="24"/>
          <w:szCs w:val="24"/>
          <w:lang w:val="en-GB"/>
        </w:rPr>
        <w:t>Giovanni Iapichino</w:t>
      </w:r>
      <w:r w:rsidR="00177096">
        <w:rPr>
          <w:rFonts w:ascii="Times New Roman" w:hAnsi="Times New Roman" w:cs="Times New Roman"/>
          <w:color w:val="000000" w:themeColor="text1"/>
          <w:sz w:val="24"/>
          <w:szCs w:val="24"/>
          <w:lang w:val="en-GB"/>
        </w:rPr>
        <w:t>*</w:t>
      </w:r>
      <w:r w:rsidRPr="00ED6D9A">
        <w:rPr>
          <w:rFonts w:ascii="Times New Roman" w:eastAsia="Calibri" w:hAnsi="Times New Roman" w:cs="Times New Roman"/>
          <w:color w:val="000000" w:themeColor="text1"/>
          <w:sz w:val="24"/>
          <w:szCs w:val="24"/>
          <w:lang w:val="en-GB"/>
        </w:rPr>
        <w:t xml:space="preserve">, </w:t>
      </w:r>
      <w:r w:rsidRPr="00ED6D9A">
        <w:rPr>
          <w:rFonts w:ascii="Times New Roman" w:hAnsi="Times New Roman" w:cs="Times New Roman"/>
          <w:color w:val="000000" w:themeColor="text1"/>
          <w:sz w:val="24"/>
          <w:szCs w:val="24"/>
          <w:lang w:val="en-GB"/>
        </w:rPr>
        <w:t>Serena Caruso</w:t>
      </w:r>
    </w:p>
    <w:p w:rsidR="00137AE1" w:rsidRPr="00ED6D9A" w:rsidRDefault="00137AE1" w:rsidP="00D2038B">
      <w:pPr>
        <w:tabs>
          <w:tab w:val="left" w:pos="180"/>
        </w:tabs>
        <w:spacing w:after="0" w:line="480" w:lineRule="auto"/>
        <w:jc w:val="both"/>
        <w:rPr>
          <w:rFonts w:ascii="Times New Roman" w:eastAsia="Calibri"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t xml:space="preserve">Department of Agricultural and Forest Sciences, University of Palermo, </w:t>
      </w:r>
      <w:r w:rsidRPr="00ED6D9A">
        <w:rPr>
          <w:rFonts w:ascii="Times New Roman" w:eastAsia="Calibri" w:hAnsi="Times New Roman" w:cs="Times New Roman"/>
          <w:color w:val="000000" w:themeColor="text1"/>
          <w:sz w:val="24"/>
          <w:szCs w:val="24"/>
          <w:lang w:val="en-US"/>
        </w:rPr>
        <w:t>Viale</w:t>
      </w:r>
      <w:r w:rsidR="003618C3" w:rsidRPr="00ED6D9A">
        <w:rPr>
          <w:rFonts w:ascii="Times New Roman" w:eastAsia="Calibri" w:hAnsi="Times New Roman" w:cs="Times New Roman"/>
          <w:color w:val="000000" w:themeColor="text1"/>
          <w:sz w:val="24"/>
          <w:szCs w:val="24"/>
          <w:lang w:val="en-US"/>
        </w:rPr>
        <w:t xml:space="preserve"> </w:t>
      </w:r>
      <w:r w:rsidRPr="00ED6D9A">
        <w:rPr>
          <w:rFonts w:ascii="Times New Roman" w:eastAsia="Calibri" w:hAnsi="Times New Roman" w:cs="Times New Roman"/>
          <w:color w:val="000000" w:themeColor="text1"/>
          <w:sz w:val="24"/>
          <w:szCs w:val="24"/>
          <w:lang w:val="en-US"/>
        </w:rPr>
        <w:t>delle</w:t>
      </w:r>
      <w:r w:rsidR="003618C3" w:rsidRPr="00ED6D9A">
        <w:rPr>
          <w:rFonts w:ascii="Times New Roman" w:eastAsia="Calibri" w:hAnsi="Times New Roman" w:cs="Times New Roman"/>
          <w:color w:val="000000" w:themeColor="text1"/>
          <w:sz w:val="24"/>
          <w:szCs w:val="24"/>
          <w:lang w:val="en-US"/>
        </w:rPr>
        <w:t xml:space="preserve"> </w:t>
      </w:r>
      <w:r w:rsidRPr="00ED6D9A">
        <w:rPr>
          <w:rFonts w:ascii="Times New Roman" w:eastAsia="Calibri" w:hAnsi="Times New Roman" w:cs="Times New Roman"/>
          <w:color w:val="000000" w:themeColor="text1"/>
          <w:sz w:val="24"/>
          <w:szCs w:val="24"/>
          <w:lang w:val="en-US"/>
        </w:rPr>
        <w:t xml:space="preserve">Scienze, 90128, Palermo, Italy, </w:t>
      </w:r>
      <w:r w:rsidRPr="00ED6D9A">
        <w:rPr>
          <w:rFonts w:ascii="Times New Roman" w:eastAsia="Calibri" w:hAnsi="Times New Roman" w:cs="Times New Roman"/>
          <w:i/>
          <w:color w:val="000000" w:themeColor="text1"/>
          <w:sz w:val="24"/>
          <w:szCs w:val="24"/>
          <w:lang w:val="en-US"/>
        </w:rPr>
        <w:t>*</w:t>
      </w:r>
      <w:r w:rsidRPr="00ED6D9A">
        <w:rPr>
          <w:rFonts w:ascii="Times New Roman" w:eastAsia="Calibri" w:hAnsi="Times New Roman" w:cs="Times New Roman"/>
          <w:color w:val="000000" w:themeColor="text1"/>
          <w:sz w:val="24"/>
          <w:szCs w:val="24"/>
          <w:lang w:val="en-US"/>
        </w:rPr>
        <w:t xml:space="preserve">Fax: + 39 91 2386219, </w:t>
      </w:r>
      <w:r w:rsidRPr="00ED6D9A">
        <w:rPr>
          <w:rFonts w:ascii="Times New Roman" w:eastAsia="Calibri" w:hAnsi="Times New Roman" w:cs="Times New Roman"/>
          <w:i/>
          <w:color w:val="000000" w:themeColor="text1"/>
          <w:sz w:val="24"/>
          <w:szCs w:val="24"/>
          <w:lang w:val="en-US"/>
        </w:rPr>
        <w:t>*E</w:t>
      </w:r>
      <w:r w:rsidRPr="00ED6D9A">
        <w:rPr>
          <w:rFonts w:ascii="Times New Roman" w:eastAsia="Calibri" w:hAnsi="Times New Roman" w:cs="Times New Roman"/>
          <w:color w:val="000000" w:themeColor="text1"/>
          <w:sz w:val="24"/>
          <w:szCs w:val="24"/>
          <w:lang w:val="en-US"/>
        </w:rPr>
        <w:t>-</w:t>
      </w:r>
      <w:r w:rsidRPr="00ED6D9A">
        <w:rPr>
          <w:rFonts w:ascii="Times New Roman" w:eastAsia="Calibri" w:hAnsi="Times New Roman" w:cs="Times New Roman"/>
          <w:i/>
          <w:color w:val="000000" w:themeColor="text1"/>
          <w:sz w:val="24"/>
          <w:szCs w:val="24"/>
          <w:lang w:val="en-US"/>
        </w:rPr>
        <w:t>mail</w:t>
      </w:r>
      <w:r w:rsidRPr="00ED6D9A">
        <w:rPr>
          <w:rFonts w:ascii="Times New Roman" w:eastAsia="Calibri" w:hAnsi="Times New Roman" w:cs="Times New Roman"/>
          <w:color w:val="000000" w:themeColor="text1"/>
          <w:sz w:val="24"/>
          <w:szCs w:val="24"/>
          <w:lang w:val="en-US"/>
        </w:rPr>
        <w:t>: giovanni.iapichino@unipa.it</w:t>
      </w:r>
    </w:p>
    <w:p w:rsidR="00137AE1" w:rsidRPr="00ED6D9A" w:rsidRDefault="00137AE1" w:rsidP="00D2038B">
      <w:pPr>
        <w:pStyle w:val="Corpodeltesto2"/>
        <w:spacing w:after="0"/>
        <w:jc w:val="center"/>
        <w:rPr>
          <w:b/>
          <w:color w:val="000000" w:themeColor="text1"/>
          <w:sz w:val="24"/>
          <w:szCs w:val="24"/>
          <w:lang w:val="en-US"/>
        </w:rPr>
      </w:pPr>
      <w:r w:rsidRPr="00ED6D9A">
        <w:rPr>
          <w:b/>
          <w:color w:val="000000" w:themeColor="text1"/>
          <w:sz w:val="24"/>
          <w:szCs w:val="24"/>
          <w:lang w:val="en-US"/>
        </w:rPr>
        <w:t>Abstract</w:t>
      </w:r>
    </w:p>
    <w:p w:rsidR="008E5152" w:rsidRDefault="00A2756E" w:rsidP="00D2038B">
      <w:pPr>
        <w:pStyle w:val="Corpodeltesto2"/>
        <w:spacing w:after="0"/>
        <w:jc w:val="both"/>
        <w:rPr>
          <w:sz w:val="24"/>
          <w:szCs w:val="24"/>
          <w:lang w:val="en-GB"/>
        </w:rPr>
      </w:pPr>
      <w:r w:rsidRPr="00ED6D9A">
        <w:rPr>
          <w:color w:val="000000" w:themeColor="text1"/>
          <w:sz w:val="24"/>
          <w:szCs w:val="24"/>
          <w:lang w:val="en-US"/>
        </w:rPr>
        <w:t>Root development of</w:t>
      </w:r>
      <w:r w:rsidR="00571F93" w:rsidRPr="00ED6D9A">
        <w:rPr>
          <w:color w:val="000000" w:themeColor="text1"/>
          <w:sz w:val="24"/>
          <w:szCs w:val="24"/>
          <w:lang w:val="en-US"/>
        </w:rPr>
        <w:t xml:space="preserve"> </w:t>
      </w:r>
      <w:r w:rsidRPr="00ED6D9A">
        <w:rPr>
          <w:color w:val="000000" w:themeColor="text1"/>
          <w:sz w:val="24"/>
          <w:szCs w:val="24"/>
          <w:lang w:val="en-GB"/>
        </w:rPr>
        <w:t xml:space="preserve">hardwood cuttings of </w:t>
      </w:r>
      <w:r w:rsidRPr="00ED6D9A">
        <w:rPr>
          <w:i/>
          <w:color w:val="000000" w:themeColor="text1"/>
          <w:sz w:val="24"/>
          <w:szCs w:val="24"/>
          <w:lang w:val="en-GB"/>
        </w:rPr>
        <w:t>Plumelia</w:t>
      </w:r>
      <w:r w:rsidR="00571F93" w:rsidRPr="00ED6D9A">
        <w:rPr>
          <w:i/>
          <w:color w:val="000000" w:themeColor="text1"/>
          <w:sz w:val="24"/>
          <w:szCs w:val="24"/>
          <w:lang w:val="en-GB"/>
        </w:rPr>
        <w:t xml:space="preserve"> </w:t>
      </w:r>
      <w:r w:rsidRPr="00ED6D9A">
        <w:rPr>
          <w:i/>
          <w:color w:val="000000" w:themeColor="text1"/>
          <w:sz w:val="24"/>
          <w:szCs w:val="24"/>
          <w:lang w:val="en-GB"/>
        </w:rPr>
        <w:t>rubra</w:t>
      </w:r>
      <w:r w:rsidR="00AE43A8" w:rsidRPr="00ED6D9A">
        <w:rPr>
          <w:color w:val="000000" w:themeColor="text1"/>
          <w:sz w:val="24"/>
          <w:szCs w:val="24"/>
          <w:lang w:val="en-GB"/>
        </w:rPr>
        <w:t xml:space="preserve"> was investigated in relation to </w:t>
      </w:r>
      <w:r w:rsidR="00136D96" w:rsidRPr="00ED6D9A">
        <w:rPr>
          <w:color w:val="000000" w:themeColor="text1"/>
          <w:sz w:val="24"/>
          <w:szCs w:val="24"/>
          <w:lang w:val="en-GB"/>
        </w:rPr>
        <w:t xml:space="preserve">basal heat </w:t>
      </w:r>
      <w:r w:rsidR="00AE43A8" w:rsidRPr="00ED6D9A">
        <w:rPr>
          <w:color w:val="000000" w:themeColor="text1"/>
          <w:sz w:val="24"/>
          <w:szCs w:val="24"/>
          <w:lang w:val="en-GB"/>
        </w:rPr>
        <w:t>and the size of cuttings.</w:t>
      </w:r>
      <w:r w:rsidR="00F64936">
        <w:rPr>
          <w:color w:val="000000" w:themeColor="text1"/>
          <w:sz w:val="24"/>
          <w:szCs w:val="24"/>
          <w:lang w:val="en-GB"/>
        </w:rPr>
        <w:t xml:space="preserve"> Terminal</w:t>
      </w:r>
      <w:r w:rsidR="001C59AB" w:rsidRPr="00ED6D9A">
        <w:rPr>
          <w:color w:val="000000" w:themeColor="text1"/>
          <w:sz w:val="24"/>
          <w:szCs w:val="24"/>
          <w:lang w:val="en-GB"/>
        </w:rPr>
        <w:t xml:space="preserve"> cuttings of a </w:t>
      </w:r>
      <w:r w:rsidR="001C59AB" w:rsidRPr="00ED6D9A">
        <w:rPr>
          <w:color w:val="000000" w:themeColor="text1"/>
          <w:sz w:val="24"/>
          <w:szCs w:val="24"/>
          <w:lang w:val="en-US"/>
        </w:rPr>
        <w:t>clone grown in Sicily</w:t>
      </w:r>
      <w:r w:rsidR="00571F93" w:rsidRPr="00ED6D9A">
        <w:rPr>
          <w:color w:val="000000" w:themeColor="text1"/>
          <w:sz w:val="24"/>
          <w:szCs w:val="24"/>
          <w:lang w:val="en-US"/>
        </w:rPr>
        <w:t xml:space="preserve"> </w:t>
      </w:r>
      <w:r w:rsidR="001C59AB" w:rsidRPr="00ED6D9A">
        <w:rPr>
          <w:color w:val="000000" w:themeColor="text1"/>
          <w:sz w:val="24"/>
          <w:szCs w:val="24"/>
          <w:lang w:val="en-GB"/>
        </w:rPr>
        <w:t xml:space="preserve">were trimmed to </w:t>
      </w:r>
      <w:r w:rsidR="003618C3" w:rsidRPr="00ED6D9A">
        <w:rPr>
          <w:color w:val="000000" w:themeColor="text1"/>
          <w:sz w:val="24"/>
          <w:szCs w:val="24"/>
          <w:lang w:val="en-GB"/>
        </w:rPr>
        <w:t xml:space="preserve">various </w:t>
      </w:r>
      <w:r w:rsidR="001C59AB" w:rsidRPr="00ED6D9A">
        <w:rPr>
          <w:color w:val="000000" w:themeColor="text1"/>
          <w:sz w:val="24"/>
          <w:szCs w:val="24"/>
          <w:lang w:val="en-GB"/>
        </w:rPr>
        <w:t>lengths</w:t>
      </w:r>
      <w:r w:rsidR="00BD2C80" w:rsidRPr="00ED6D9A">
        <w:rPr>
          <w:color w:val="000000" w:themeColor="text1"/>
          <w:sz w:val="24"/>
          <w:szCs w:val="24"/>
          <w:lang w:val="en-GB"/>
        </w:rPr>
        <w:t xml:space="preserve">, ranging from 10 to </w:t>
      </w:r>
      <w:r w:rsidR="00877561" w:rsidRPr="00ED6D9A">
        <w:rPr>
          <w:color w:val="000000" w:themeColor="text1"/>
          <w:sz w:val="24"/>
          <w:szCs w:val="24"/>
          <w:lang w:val="en-GB"/>
        </w:rPr>
        <w:t>26</w:t>
      </w:r>
      <w:r w:rsidR="002D59DD">
        <w:rPr>
          <w:color w:val="000000" w:themeColor="text1"/>
          <w:sz w:val="24"/>
          <w:szCs w:val="24"/>
          <w:lang w:val="en-GB"/>
        </w:rPr>
        <w:t xml:space="preserve"> cm</w:t>
      </w:r>
      <w:r w:rsidR="00177096">
        <w:rPr>
          <w:color w:val="000000" w:themeColor="text1"/>
          <w:sz w:val="24"/>
          <w:szCs w:val="24"/>
          <w:lang w:val="en-GB"/>
        </w:rPr>
        <w:t>.</w:t>
      </w:r>
      <w:r w:rsidR="001C59AB" w:rsidRPr="00ED6D9A">
        <w:rPr>
          <w:color w:val="000000" w:themeColor="text1"/>
          <w:sz w:val="24"/>
          <w:szCs w:val="24"/>
          <w:lang w:val="en-GB"/>
        </w:rPr>
        <w:t xml:space="preserve"> </w:t>
      </w:r>
      <w:r w:rsidR="00177096">
        <w:rPr>
          <w:color w:val="000000" w:themeColor="text1"/>
          <w:sz w:val="24"/>
          <w:szCs w:val="24"/>
          <w:lang w:val="en-GB"/>
        </w:rPr>
        <w:t>T</w:t>
      </w:r>
      <w:r w:rsidR="001C59AB" w:rsidRPr="00ED6D9A">
        <w:rPr>
          <w:color w:val="000000" w:themeColor="text1"/>
          <w:sz w:val="24"/>
          <w:szCs w:val="24"/>
          <w:lang w:val="en-GB"/>
        </w:rPr>
        <w:t xml:space="preserve">o verify the cutting rooting response to basal heat, half of the </w:t>
      </w:r>
      <w:r w:rsidR="00F64936">
        <w:rPr>
          <w:color w:val="000000" w:themeColor="text1"/>
          <w:sz w:val="24"/>
          <w:szCs w:val="24"/>
          <w:lang w:val="en-GB"/>
        </w:rPr>
        <w:t>cuttings were placed on a basal</w:t>
      </w:r>
      <w:r w:rsidR="001C59AB" w:rsidRPr="00ED6D9A">
        <w:rPr>
          <w:color w:val="000000" w:themeColor="text1"/>
          <w:sz w:val="24"/>
          <w:szCs w:val="24"/>
          <w:lang w:val="en-GB"/>
        </w:rPr>
        <w:t xml:space="preserve"> heated bench </w:t>
      </w:r>
      <w:r w:rsidR="001C59AB" w:rsidRPr="00ED6D9A">
        <w:rPr>
          <w:color w:val="000000" w:themeColor="text1"/>
          <w:sz w:val="24"/>
          <w:lang w:val="en-GB"/>
        </w:rPr>
        <w:t xml:space="preserve">(28 </w:t>
      </w:r>
      <w:r w:rsidR="001C59AB" w:rsidRPr="00ED6D9A">
        <w:rPr>
          <w:color w:val="000000" w:themeColor="text1"/>
          <w:sz w:val="24"/>
          <w:lang w:val="en-US"/>
        </w:rPr>
        <w:t>±</w:t>
      </w:r>
      <w:r w:rsidR="001C59AB" w:rsidRPr="00ED6D9A">
        <w:rPr>
          <w:color w:val="000000" w:themeColor="text1"/>
          <w:sz w:val="24"/>
          <w:lang w:val="en-GB"/>
        </w:rPr>
        <w:t xml:space="preserve"> 3°C</w:t>
      </w:r>
      <w:r w:rsidR="00E6263B" w:rsidRPr="00ED6D9A">
        <w:rPr>
          <w:color w:val="000000" w:themeColor="text1"/>
          <w:sz w:val="24"/>
          <w:lang w:val="en-GB"/>
        </w:rPr>
        <w:t>, constant temperature</w:t>
      </w:r>
      <w:r w:rsidR="001C59AB" w:rsidRPr="00ED6D9A">
        <w:rPr>
          <w:color w:val="000000" w:themeColor="text1"/>
          <w:sz w:val="24"/>
          <w:lang w:val="en-GB"/>
        </w:rPr>
        <w:t xml:space="preserve">) </w:t>
      </w:r>
      <w:r w:rsidR="001C59AB" w:rsidRPr="00ED6D9A">
        <w:rPr>
          <w:color w:val="000000" w:themeColor="text1"/>
          <w:sz w:val="24"/>
          <w:szCs w:val="24"/>
          <w:lang w:val="en-GB"/>
        </w:rPr>
        <w:t>while the remaining were placed on an unheated bench (</w:t>
      </w:r>
      <w:r w:rsidR="001C59AB" w:rsidRPr="00ED6D9A">
        <w:rPr>
          <w:color w:val="000000" w:themeColor="text1"/>
          <w:sz w:val="24"/>
          <w:lang w:val="en-GB"/>
        </w:rPr>
        <w:t>16-18°C during the night and 20-22°C during the day)</w:t>
      </w:r>
      <w:r w:rsidR="001C59AB" w:rsidRPr="00ED6D9A">
        <w:rPr>
          <w:color w:val="000000" w:themeColor="text1"/>
          <w:sz w:val="24"/>
          <w:szCs w:val="24"/>
          <w:lang w:val="en-GB"/>
        </w:rPr>
        <w:t xml:space="preserve">. </w:t>
      </w:r>
      <w:r w:rsidR="00801C54" w:rsidRPr="00ED6D9A">
        <w:rPr>
          <w:color w:val="000000" w:themeColor="text1"/>
          <w:sz w:val="24"/>
          <w:szCs w:val="24"/>
          <w:lang w:val="en-GB"/>
        </w:rPr>
        <w:t>Percent ro</w:t>
      </w:r>
      <w:r w:rsidR="00F64936">
        <w:rPr>
          <w:color w:val="000000" w:themeColor="text1"/>
          <w:sz w:val="24"/>
          <w:szCs w:val="24"/>
          <w:lang w:val="en-GB"/>
        </w:rPr>
        <w:t>oting was not affected by basal</w:t>
      </w:r>
      <w:r w:rsidR="00801C54" w:rsidRPr="00ED6D9A">
        <w:rPr>
          <w:color w:val="000000" w:themeColor="text1"/>
          <w:sz w:val="24"/>
          <w:szCs w:val="24"/>
          <w:lang w:val="en-GB"/>
        </w:rPr>
        <w:t xml:space="preserve"> heat and cutting length. However, b</w:t>
      </w:r>
      <w:r w:rsidR="00571F93" w:rsidRPr="00ED6D9A">
        <w:rPr>
          <w:color w:val="000000" w:themeColor="text1"/>
          <w:sz w:val="24"/>
          <w:szCs w:val="24"/>
          <w:lang w:val="en-GB"/>
        </w:rPr>
        <w:t xml:space="preserve">asal heat </w:t>
      </w:r>
      <w:r w:rsidR="00BD2C80" w:rsidRPr="00ED6D9A">
        <w:rPr>
          <w:color w:val="000000" w:themeColor="text1"/>
          <w:sz w:val="24"/>
          <w:szCs w:val="24"/>
          <w:lang w:val="en-GB"/>
        </w:rPr>
        <w:t xml:space="preserve">positively </w:t>
      </w:r>
      <w:r w:rsidR="00571F93" w:rsidRPr="00ED6D9A">
        <w:rPr>
          <w:color w:val="000000" w:themeColor="text1"/>
          <w:sz w:val="24"/>
          <w:szCs w:val="24"/>
          <w:lang w:val="en-GB"/>
        </w:rPr>
        <w:t>affected number of roots</w:t>
      </w:r>
      <w:r w:rsidR="00C84638">
        <w:rPr>
          <w:color w:val="000000" w:themeColor="text1"/>
          <w:sz w:val="24"/>
          <w:szCs w:val="24"/>
          <w:lang w:val="en-GB"/>
        </w:rPr>
        <w:t>,</w:t>
      </w:r>
      <w:r w:rsidR="00571F93" w:rsidRPr="00ED6D9A">
        <w:rPr>
          <w:color w:val="000000" w:themeColor="text1"/>
          <w:sz w:val="24"/>
          <w:szCs w:val="24"/>
          <w:lang w:val="en-GB"/>
        </w:rPr>
        <w:t xml:space="preserve"> length of longest root</w:t>
      </w:r>
      <w:r w:rsidR="00C84638">
        <w:rPr>
          <w:color w:val="000000" w:themeColor="text1"/>
          <w:sz w:val="24"/>
          <w:szCs w:val="24"/>
          <w:lang w:val="en-GB"/>
        </w:rPr>
        <w:t xml:space="preserve"> and bud growth</w:t>
      </w:r>
      <w:r w:rsidR="00571F93" w:rsidRPr="00ED6D9A">
        <w:rPr>
          <w:color w:val="000000" w:themeColor="text1"/>
          <w:sz w:val="24"/>
          <w:szCs w:val="24"/>
          <w:lang w:val="en-GB"/>
        </w:rPr>
        <w:t>.</w:t>
      </w:r>
      <w:r w:rsidR="00BD2C80" w:rsidRPr="00ED6D9A">
        <w:rPr>
          <w:color w:val="000000" w:themeColor="text1"/>
          <w:sz w:val="24"/>
          <w:szCs w:val="24"/>
          <w:lang w:val="en-GB"/>
        </w:rPr>
        <w:t xml:space="preserve"> </w:t>
      </w:r>
      <w:r w:rsidR="00683761" w:rsidRPr="00ED6D9A">
        <w:rPr>
          <w:color w:val="000000" w:themeColor="text1"/>
          <w:sz w:val="24"/>
          <w:szCs w:val="24"/>
          <w:lang w:val="en-GB"/>
        </w:rPr>
        <w:t>Increases in the length of the cutting resulted in a parallel increase in adventitious root formation</w:t>
      </w:r>
      <w:r w:rsidR="00BD2C80" w:rsidRPr="00ED6D9A">
        <w:rPr>
          <w:color w:val="000000" w:themeColor="text1"/>
          <w:sz w:val="24"/>
          <w:szCs w:val="24"/>
          <w:lang w:val="en-GB"/>
        </w:rPr>
        <w:t>.</w:t>
      </w:r>
      <w:r w:rsidR="00683761" w:rsidRPr="00ED6D9A">
        <w:rPr>
          <w:color w:val="000000" w:themeColor="text1"/>
          <w:sz w:val="24"/>
          <w:szCs w:val="24"/>
          <w:lang w:val="en-GB"/>
        </w:rPr>
        <w:t xml:space="preserve"> </w:t>
      </w:r>
      <w:r w:rsidR="008E5152">
        <w:rPr>
          <w:sz w:val="24"/>
          <w:szCs w:val="24"/>
          <w:lang w:val="en-GB"/>
        </w:rPr>
        <w:t xml:space="preserve">Medium (16-20 cm) and </w:t>
      </w:r>
      <w:r w:rsidR="00C84638">
        <w:rPr>
          <w:sz w:val="24"/>
          <w:szCs w:val="24"/>
          <w:lang w:val="en-GB"/>
        </w:rPr>
        <w:t>long (22-26 cm) length</w:t>
      </w:r>
      <w:r w:rsidR="008E5152">
        <w:rPr>
          <w:sz w:val="24"/>
          <w:szCs w:val="24"/>
          <w:lang w:val="en-GB"/>
        </w:rPr>
        <w:t xml:space="preserve"> cuttings exposed to basal heat exhibited the best development in terms of number of roots, root length and bud growth.</w:t>
      </w:r>
    </w:p>
    <w:p w:rsidR="00E958C4" w:rsidRPr="00E958C4" w:rsidRDefault="00E958C4" w:rsidP="00D2038B">
      <w:pPr>
        <w:pStyle w:val="Corpodeltesto2"/>
        <w:spacing w:after="0"/>
        <w:jc w:val="both"/>
        <w:rPr>
          <w:b/>
          <w:sz w:val="24"/>
          <w:szCs w:val="24"/>
          <w:lang w:val="en-GB"/>
        </w:rPr>
      </w:pPr>
      <w:r w:rsidRPr="00E958C4">
        <w:rPr>
          <w:b/>
          <w:sz w:val="24"/>
          <w:szCs w:val="24"/>
          <w:lang w:val="en-GB"/>
        </w:rPr>
        <w:t>Key words</w:t>
      </w:r>
      <w:r>
        <w:rPr>
          <w:b/>
          <w:sz w:val="24"/>
          <w:szCs w:val="24"/>
          <w:lang w:val="en-GB"/>
        </w:rPr>
        <w:t>:</w:t>
      </w:r>
      <w:r w:rsidRPr="00E958C4">
        <w:rPr>
          <w:sz w:val="24"/>
          <w:szCs w:val="24"/>
          <w:lang w:val="en-GB"/>
        </w:rPr>
        <w:t xml:space="preserve"> adventitious roots, </w:t>
      </w:r>
      <w:r>
        <w:rPr>
          <w:sz w:val="24"/>
          <w:szCs w:val="24"/>
          <w:lang w:val="en-GB"/>
        </w:rPr>
        <w:t>bottom heat, cutting size</w:t>
      </w:r>
    </w:p>
    <w:p w:rsidR="00AE43A8" w:rsidRPr="00ED6D9A" w:rsidRDefault="00AE43A8" w:rsidP="00D2038B">
      <w:pPr>
        <w:pStyle w:val="Corpodeltesto2"/>
        <w:spacing w:after="0"/>
        <w:rPr>
          <w:b/>
          <w:color w:val="000000" w:themeColor="text1"/>
          <w:sz w:val="24"/>
          <w:szCs w:val="24"/>
          <w:lang w:val="en-US"/>
        </w:rPr>
      </w:pPr>
      <w:r w:rsidRPr="00ED6D9A">
        <w:rPr>
          <w:color w:val="000000" w:themeColor="text1"/>
          <w:sz w:val="24"/>
          <w:lang w:val="en-GB"/>
        </w:rPr>
        <w:t xml:space="preserve">Running title: Clonal propagation </w:t>
      </w:r>
      <w:r w:rsidR="00806C43" w:rsidRPr="00ED6D9A">
        <w:rPr>
          <w:color w:val="000000" w:themeColor="text1"/>
          <w:sz w:val="24"/>
          <w:lang w:val="en-GB"/>
        </w:rPr>
        <w:t xml:space="preserve">of  </w:t>
      </w:r>
      <w:r w:rsidR="008D542F" w:rsidRPr="00ED6D9A">
        <w:rPr>
          <w:i/>
          <w:color w:val="000000" w:themeColor="text1"/>
          <w:sz w:val="24"/>
          <w:szCs w:val="24"/>
          <w:lang w:val="en-GB"/>
        </w:rPr>
        <w:t>Plumeri</w:t>
      </w:r>
      <w:r w:rsidRPr="00ED6D9A">
        <w:rPr>
          <w:i/>
          <w:color w:val="000000" w:themeColor="text1"/>
          <w:sz w:val="24"/>
          <w:szCs w:val="24"/>
          <w:lang w:val="en-GB"/>
        </w:rPr>
        <w:t>a</w:t>
      </w:r>
      <w:r w:rsidR="00D90E2C" w:rsidRPr="00ED6D9A">
        <w:rPr>
          <w:i/>
          <w:color w:val="000000" w:themeColor="text1"/>
          <w:sz w:val="24"/>
          <w:szCs w:val="24"/>
          <w:lang w:val="en-GB"/>
        </w:rPr>
        <w:t xml:space="preserve"> </w:t>
      </w:r>
      <w:r w:rsidRPr="00ED6D9A">
        <w:rPr>
          <w:i/>
          <w:color w:val="000000" w:themeColor="text1"/>
          <w:sz w:val="24"/>
          <w:szCs w:val="24"/>
          <w:lang w:val="en-GB"/>
        </w:rPr>
        <w:t>rubra</w:t>
      </w:r>
    </w:p>
    <w:p w:rsidR="007F005A" w:rsidRPr="00ED6D9A" w:rsidRDefault="007F005A" w:rsidP="00D2038B">
      <w:pPr>
        <w:tabs>
          <w:tab w:val="left" w:pos="180"/>
        </w:tabs>
        <w:spacing w:after="0" w:line="480" w:lineRule="auto"/>
        <w:jc w:val="both"/>
        <w:rPr>
          <w:rFonts w:ascii="Times New Roman" w:hAnsi="Times New Roman" w:cs="Times New Roman"/>
          <w:b/>
          <w:color w:val="000000" w:themeColor="text1"/>
          <w:sz w:val="24"/>
          <w:lang w:val="en-GB"/>
        </w:rPr>
      </w:pPr>
      <w:r w:rsidRPr="00ED6D9A">
        <w:rPr>
          <w:rFonts w:ascii="Times New Roman" w:hAnsi="Times New Roman" w:cs="Times New Roman"/>
          <w:b/>
          <w:color w:val="000000" w:themeColor="text1"/>
          <w:sz w:val="24"/>
          <w:lang w:val="en-GB"/>
        </w:rPr>
        <w:t>INTRODUCTION</w:t>
      </w:r>
    </w:p>
    <w:p w:rsidR="00BD00F3" w:rsidRPr="00ED6D9A" w:rsidRDefault="00176609" w:rsidP="00D2038B">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sidRPr="00ED6D9A">
        <w:rPr>
          <w:rFonts w:ascii="Times New Roman" w:hAnsi="Times New Roman" w:cs="Times New Roman"/>
          <w:color w:val="000000" w:themeColor="text1"/>
          <w:sz w:val="24"/>
          <w:szCs w:val="24"/>
          <w:lang w:val="en-GB"/>
        </w:rPr>
        <w:t xml:space="preserve">The genus </w:t>
      </w:r>
      <w:r w:rsidRPr="00ED6D9A">
        <w:rPr>
          <w:rFonts w:ascii="Times New Roman" w:hAnsi="Times New Roman" w:cs="Times New Roman"/>
          <w:i/>
          <w:color w:val="000000" w:themeColor="text1"/>
          <w:sz w:val="24"/>
          <w:szCs w:val="24"/>
          <w:lang w:val="en-GB"/>
        </w:rPr>
        <w:t>Plumeria</w:t>
      </w:r>
      <w:r w:rsidRPr="00ED6D9A">
        <w:rPr>
          <w:rFonts w:ascii="Times New Roman" w:hAnsi="Times New Roman" w:cs="Times New Roman"/>
          <w:color w:val="000000" w:themeColor="text1"/>
          <w:sz w:val="24"/>
          <w:szCs w:val="24"/>
          <w:lang w:val="en-GB"/>
        </w:rPr>
        <w:t xml:space="preserve"> (Apocinaceae) is represented by seven species and several subspecies (</w:t>
      </w:r>
      <w:r w:rsidR="008D542F" w:rsidRPr="00ED6D9A">
        <w:rPr>
          <w:rFonts w:ascii="Times New Roman" w:hAnsi="Times New Roman" w:cs="Times New Roman"/>
          <w:color w:val="000000" w:themeColor="text1"/>
          <w:sz w:val="24"/>
          <w:szCs w:val="24"/>
          <w:lang w:val="en-US"/>
        </w:rPr>
        <w:t>Woodson, 1938</w:t>
      </w:r>
      <w:r w:rsidRPr="00ED6D9A">
        <w:rPr>
          <w:rFonts w:ascii="Times New Roman" w:hAnsi="Times New Roman" w:cs="Times New Roman"/>
          <w:color w:val="000000" w:themeColor="text1"/>
          <w:sz w:val="24"/>
          <w:szCs w:val="24"/>
          <w:lang w:val="en-GB"/>
        </w:rPr>
        <w:t>) of tree</w:t>
      </w:r>
      <w:r w:rsidR="007F005A" w:rsidRPr="00ED6D9A">
        <w:rPr>
          <w:rFonts w:ascii="Times New Roman" w:hAnsi="Times New Roman" w:cs="Times New Roman"/>
          <w:color w:val="000000" w:themeColor="text1"/>
          <w:sz w:val="24"/>
          <w:szCs w:val="24"/>
          <w:lang w:val="en-GB"/>
        </w:rPr>
        <w:t>s</w:t>
      </w:r>
      <w:r w:rsidRPr="00ED6D9A">
        <w:rPr>
          <w:rFonts w:ascii="Times New Roman" w:hAnsi="Times New Roman" w:cs="Times New Roman"/>
          <w:color w:val="000000" w:themeColor="text1"/>
          <w:sz w:val="24"/>
          <w:szCs w:val="24"/>
          <w:lang w:val="en-GB"/>
        </w:rPr>
        <w:t xml:space="preserve"> and shrubs native to Central and South America. </w:t>
      </w:r>
      <w:r w:rsidRPr="00ED6D9A">
        <w:rPr>
          <w:rFonts w:ascii="Times New Roman" w:hAnsi="Times New Roman" w:cs="Times New Roman"/>
          <w:i/>
          <w:color w:val="000000" w:themeColor="text1"/>
          <w:sz w:val="24"/>
          <w:szCs w:val="24"/>
          <w:lang w:val="en-GB"/>
        </w:rPr>
        <w:t>P</w:t>
      </w:r>
      <w:r w:rsidR="007F3312" w:rsidRPr="00ED6D9A">
        <w:rPr>
          <w:rFonts w:ascii="Times New Roman" w:hAnsi="Times New Roman" w:cs="Times New Roman"/>
          <w:i/>
          <w:color w:val="000000" w:themeColor="text1"/>
          <w:sz w:val="24"/>
          <w:szCs w:val="24"/>
          <w:lang w:val="en-GB"/>
        </w:rPr>
        <w:t>l</w:t>
      </w:r>
      <w:r w:rsidRPr="00ED6D9A">
        <w:rPr>
          <w:rFonts w:ascii="Times New Roman" w:hAnsi="Times New Roman" w:cs="Times New Roman"/>
          <w:i/>
          <w:color w:val="000000" w:themeColor="text1"/>
          <w:sz w:val="24"/>
          <w:szCs w:val="24"/>
          <w:lang w:val="en-GB"/>
        </w:rPr>
        <w:t>umelia</w:t>
      </w:r>
      <w:r w:rsidR="00D90E2C" w:rsidRPr="00ED6D9A">
        <w:rPr>
          <w:rFonts w:ascii="Times New Roman" w:hAnsi="Times New Roman" w:cs="Times New Roman"/>
          <w:i/>
          <w:color w:val="000000" w:themeColor="text1"/>
          <w:sz w:val="24"/>
          <w:szCs w:val="24"/>
          <w:lang w:val="en-GB"/>
        </w:rPr>
        <w:t xml:space="preserve"> </w:t>
      </w:r>
      <w:r w:rsidRPr="00ED6D9A">
        <w:rPr>
          <w:rFonts w:ascii="Times New Roman" w:hAnsi="Times New Roman" w:cs="Times New Roman"/>
          <w:i/>
          <w:color w:val="000000" w:themeColor="text1"/>
          <w:sz w:val="24"/>
          <w:szCs w:val="24"/>
          <w:lang w:val="en-GB"/>
        </w:rPr>
        <w:t>rubra</w:t>
      </w:r>
      <w:r w:rsidRPr="00ED6D9A">
        <w:rPr>
          <w:rFonts w:ascii="Times New Roman" w:hAnsi="Times New Roman" w:cs="Times New Roman"/>
          <w:color w:val="000000" w:themeColor="text1"/>
          <w:sz w:val="24"/>
          <w:szCs w:val="24"/>
          <w:lang w:val="en-GB"/>
        </w:rPr>
        <w:t xml:space="preserve"> is  widely grown in tropical and subtropical areas of the world (Criley</w:t>
      </w:r>
      <w:r w:rsidR="005630B4" w:rsidRPr="00ED6D9A">
        <w:rPr>
          <w:rFonts w:ascii="Times New Roman" w:hAnsi="Times New Roman" w:cs="Times New Roman"/>
          <w:color w:val="000000" w:themeColor="text1"/>
          <w:sz w:val="24"/>
          <w:szCs w:val="24"/>
          <w:lang w:val="en-GB"/>
        </w:rPr>
        <w:t xml:space="preserve"> 2009</w:t>
      </w:r>
      <w:r w:rsidRPr="00ED6D9A">
        <w:rPr>
          <w:rFonts w:ascii="Times New Roman" w:hAnsi="Times New Roman" w:cs="Times New Roman"/>
          <w:color w:val="000000" w:themeColor="text1"/>
          <w:sz w:val="24"/>
          <w:szCs w:val="24"/>
          <w:lang w:val="en-GB"/>
        </w:rPr>
        <w:t>) mainly for landscape plantations</w:t>
      </w:r>
      <w:r w:rsidR="00794B02" w:rsidRPr="00ED6D9A">
        <w:rPr>
          <w:rFonts w:ascii="Times New Roman" w:hAnsi="Times New Roman" w:cs="Times New Roman"/>
          <w:color w:val="000000" w:themeColor="text1"/>
          <w:sz w:val="24"/>
          <w:szCs w:val="24"/>
          <w:lang w:val="en-GB"/>
        </w:rPr>
        <w:t xml:space="preserve">. </w:t>
      </w:r>
      <w:r w:rsidR="00277F12" w:rsidRPr="00ED6D9A">
        <w:rPr>
          <w:rFonts w:ascii="Times New Roman" w:hAnsi="Times New Roman" w:cs="Times New Roman"/>
          <w:color w:val="000000" w:themeColor="text1"/>
          <w:sz w:val="24"/>
          <w:szCs w:val="24"/>
          <w:lang w:val="en-GB"/>
        </w:rPr>
        <w:t xml:space="preserve">It is also </w:t>
      </w:r>
      <w:r w:rsidRPr="00ED6D9A">
        <w:rPr>
          <w:rFonts w:ascii="Times New Roman" w:hAnsi="Times New Roman" w:cs="Times New Roman"/>
          <w:color w:val="000000" w:themeColor="text1"/>
          <w:sz w:val="24"/>
          <w:szCs w:val="24"/>
          <w:lang w:val="en-GB"/>
        </w:rPr>
        <w:t xml:space="preserve">specifically cultivated in Hawaii for the production of the worldwide known floral necklaces. </w:t>
      </w:r>
      <w:r w:rsidR="00F961AD" w:rsidRPr="00ED6D9A">
        <w:rPr>
          <w:rFonts w:ascii="Times New Roman" w:hAnsi="Times New Roman" w:cs="Times New Roman"/>
          <w:color w:val="000000" w:themeColor="text1"/>
          <w:sz w:val="24"/>
          <w:szCs w:val="24"/>
          <w:lang w:val="en-GB"/>
        </w:rPr>
        <w:t>C</w:t>
      </w:r>
      <w:r w:rsidRPr="00ED6D9A">
        <w:rPr>
          <w:rFonts w:ascii="Times New Roman" w:eastAsia="Calibri" w:hAnsi="Times New Roman" w:cs="Times New Roman"/>
          <w:color w:val="000000" w:themeColor="text1"/>
          <w:sz w:val="24"/>
          <w:szCs w:val="24"/>
          <w:lang w:val="en-GB"/>
        </w:rPr>
        <w:t>ultivated as an attractive ornamental tre</w:t>
      </w:r>
      <w:r w:rsidRPr="00ED6D9A">
        <w:rPr>
          <w:rFonts w:ascii="Times New Roman" w:hAnsi="Times New Roman" w:cs="Times New Roman"/>
          <w:color w:val="000000" w:themeColor="text1"/>
          <w:sz w:val="24"/>
          <w:szCs w:val="24"/>
          <w:lang w:val="en-GB"/>
        </w:rPr>
        <w:t xml:space="preserve">e in private and public gardens or </w:t>
      </w:r>
      <w:r w:rsidRPr="00ED6D9A">
        <w:rPr>
          <w:rFonts w:ascii="Times New Roman" w:eastAsia="Calibri" w:hAnsi="Times New Roman" w:cs="Times New Roman"/>
          <w:color w:val="000000" w:themeColor="text1"/>
          <w:sz w:val="24"/>
          <w:szCs w:val="24"/>
          <w:lang w:val="en-GB"/>
        </w:rPr>
        <w:t xml:space="preserve">in </w:t>
      </w:r>
      <w:r w:rsidRPr="00ED6D9A">
        <w:rPr>
          <w:rFonts w:ascii="Times New Roman" w:hAnsi="Times New Roman" w:cs="Times New Roman"/>
          <w:color w:val="000000" w:themeColor="text1"/>
          <w:sz w:val="24"/>
          <w:szCs w:val="24"/>
          <w:lang w:val="en-GB"/>
        </w:rPr>
        <w:t>containers in balconies and terraces,</w:t>
      </w:r>
      <w:r w:rsidRPr="00ED6D9A">
        <w:rPr>
          <w:rFonts w:ascii="Times New Roman" w:eastAsia="Calibri" w:hAnsi="Times New Roman" w:cs="Times New Roman"/>
          <w:color w:val="000000" w:themeColor="text1"/>
          <w:sz w:val="24"/>
          <w:szCs w:val="24"/>
          <w:lang w:val="en-GB"/>
        </w:rPr>
        <w:t xml:space="preserve"> the species thrives in the coastal areas of the Mediterranean </w:t>
      </w:r>
      <w:r w:rsidRPr="00ED6D9A">
        <w:rPr>
          <w:rFonts w:ascii="Times New Roman" w:hAnsi="Times New Roman" w:cs="Times New Roman"/>
          <w:color w:val="000000" w:themeColor="text1"/>
          <w:sz w:val="24"/>
          <w:szCs w:val="24"/>
          <w:lang w:val="en-GB"/>
        </w:rPr>
        <w:lastRenderedPageBreak/>
        <w:t>island of Sicily</w:t>
      </w:r>
      <w:r w:rsidRPr="00ED6D9A">
        <w:rPr>
          <w:rFonts w:ascii="Times New Roman" w:eastAsia="Calibri" w:hAnsi="Times New Roman" w:cs="Times New Roman"/>
          <w:color w:val="000000" w:themeColor="text1"/>
          <w:sz w:val="24"/>
          <w:szCs w:val="24"/>
          <w:lang w:val="en-GB"/>
        </w:rPr>
        <w:t>, particularly in the mild</w:t>
      </w:r>
      <w:r w:rsidR="004152B1" w:rsidRPr="00ED6D9A">
        <w:rPr>
          <w:rFonts w:ascii="Times New Roman" w:eastAsia="Calibri" w:hAnsi="Times New Roman" w:cs="Times New Roman"/>
          <w:color w:val="000000" w:themeColor="text1"/>
          <w:sz w:val="24"/>
          <w:szCs w:val="24"/>
          <w:lang w:val="en-GB"/>
        </w:rPr>
        <w:t xml:space="preserve"> coastal</w:t>
      </w:r>
      <w:r w:rsidRPr="00ED6D9A">
        <w:rPr>
          <w:rFonts w:ascii="Times New Roman" w:eastAsia="Calibri" w:hAnsi="Times New Roman" w:cs="Times New Roman"/>
          <w:color w:val="000000" w:themeColor="text1"/>
          <w:sz w:val="24"/>
          <w:szCs w:val="24"/>
          <w:lang w:val="en-GB"/>
        </w:rPr>
        <w:t xml:space="preserve"> climate of </w:t>
      </w:r>
      <w:r w:rsidRPr="00ED6D9A">
        <w:rPr>
          <w:rFonts w:ascii="Times New Roman" w:hAnsi="Times New Roman" w:cs="Times New Roman"/>
          <w:color w:val="000000" w:themeColor="text1"/>
          <w:sz w:val="24"/>
          <w:szCs w:val="24"/>
          <w:lang w:val="en-GB"/>
        </w:rPr>
        <w:t xml:space="preserve">Palermo, the island capital, </w:t>
      </w:r>
      <w:r w:rsidRPr="00ED6D9A">
        <w:rPr>
          <w:rFonts w:ascii="Times New Roman" w:eastAsia="Calibri" w:hAnsi="Times New Roman" w:cs="Times New Roman"/>
          <w:color w:val="000000" w:themeColor="text1"/>
          <w:sz w:val="24"/>
          <w:szCs w:val="24"/>
          <w:lang w:val="en-GB"/>
        </w:rPr>
        <w:t>wher</w:t>
      </w:r>
      <w:r w:rsidRPr="00ED6D9A">
        <w:rPr>
          <w:rFonts w:ascii="Times New Roman" w:hAnsi="Times New Roman" w:cs="Times New Roman"/>
          <w:color w:val="000000" w:themeColor="text1"/>
          <w:sz w:val="24"/>
          <w:szCs w:val="24"/>
          <w:lang w:val="en-GB"/>
        </w:rPr>
        <w:t xml:space="preserve">e </w:t>
      </w:r>
      <w:r w:rsidR="0096505C" w:rsidRPr="00ED6D9A">
        <w:rPr>
          <w:rFonts w:ascii="Times New Roman" w:hAnsi="Times New Roman" w:cs="Times New Roman"/>
          <w:color w:val="000000" w:themeColor="text1"/>
          <w:sz w:val="24"/>
          <w:szCs w:val="24"/>
          <w:lang w:val="en-GB"/>
        </w:rPr>
        <w:t>it</w:t>
      </w:r>
      <w:r w:rsidRPr="00ED6D9A">
        <w:rPr>
          <w:rFonts w:ascii="Times New Roman" w:hAnsi="Times New Roman" w:cs="Times New Roman"/>
          <w:color w:val="000000" w:themeColor="text1"/>
          <w:sz w:val="24"/>
          <w:szCs w:val="24"/>
          <w:lang w:val="en-GB"/>
        </w:rPr>
        <w:t xml:space="preserve"> is considered one of the official symbols of the city and appreciated since its arrival there in the</w:t>
      </w:r>
      <w:r w:rsidR="002E39D6">
        <w:rPr>
          <w:rFonts w:ascii="Times New Roman" w:hAnsi="Times New Roman" w:cs="Times New Roman"/>
          <w:color w:val="000000" w:themeColor="text1"/>
          <w:sz w:val="24"/>
          <w:szCs w:val="24"/>
          <w:lang w:val="en-GB"/>
        </w:rPr>
        <w:t xml:space="preserve"> early 1800’s (Carapezza et al.</w:t>
      </w:r>
      <w:r w:rsidRPr="00ED6D9A">
        <w:rPr>
          <w:rFonts w:ascii="Times New Roman" w:hAnsi="Times New Roman" w:cs="Times New Roman"/>
          <w:color w:val="000000" w:themeColor="text1"/>
          <w:sz w:val="24"/>
          <w:szCs w:val="24"/>
          <w:lang w:val="en-GB"/>
        </w:rPr>
        <w:t xml:space="preserve"> 2005).</w:t>
      </w:r>
      <w:r w:rsidR="00794B02" w:rsidRPr="00ED6D9A">
        <w:rPr>
          <w:rFonts w:ascii="Times New Roman" w:hAnsi="Times New Roman" w:cs="Times New Roman"/>
          <w:color w:val="000000" w:themeColor="text1"/>
          <w:sz w:val="24"/>
          <w:szCs w:val="24"/>
          <w:lang w:val="en-GB"/>
        </w:rPr>
        <w:t xml:space="preserve"> </w:t>
      </w:r>
      <w:r w:rsidR="00AC63EC" w:rsidRPr="00ED6D9A">
        <w:rPr>
          <w:rFonts w:ascii="Times New Roman" w:hAnsi="Times New Roman" w:cs="Times New Roman"/>
          <w:i/>
          <w:color w:val="000000" w:themeColor="text1"/>
          <w:sz w:val="24"/>
          <w:szCs w:val="24"/>
          <w:lang w:val="en-GB"/>
        </w:rPr>
        <w:t>Plumeria</w:t>
      </w:r>
      <w:r w:rsidR="00AC63EC" w:rsidRPr="00ED6D9A">
        <w:rPr>
          <w:rFonts w:ascii="Times New Roman" w:hAnsi="Times New Roman" w:cs="Times New Roman"/>
          <w:color w:val="000000" w:themeColor="text1"/>
          <w:sz w:val="24"/>
          <w:szCs w:val="24"/>
          <w:lang w:val="en-GB"/>
        </w:rPr>
        <w:t xml:space="preserve"> popularity has increased in recent years and v</w:t>
      </w:r>
      <w:r w:rsidR="00BD00F3" w:rsidRPr="00ED6D9A">
        <w:rPr>
          <w:rFonts w:ascii="Times New Roman" w:hAnsi="Times New Roman" w:cs="Times New Roman"/>
          <w:color w:val="000000" w:themeColor="text1"/>
          <w:sz w:val="24"/>
          <w:szCs w:val="24"/>
          <w:lang w:val="en-GB"/>
        </w:rPr>
        <w:t xml:space="preserve">arious clones </w:t>
      </w:r>
      <w:r w:rsidR="00F961AD" w:rsidRPr="00ED6D9A">
        <w:rPr>
          <w:rFonts w:ascii="Times New Roman" w:hAnsi="Times New Roman" w:cs="Times New Roman"/>
          <w:color w:val="000000" w:themeColor="text1"/>
          <w:sz w:val="24"/>
          <w:szCs w:val="24"/>
          <w:lang w:val="en-GB"/>
        </w:rPr>
        <w:t xml:space="preserve">and hybrids </w:t>
      </w:r>
      <w:r w:rsidR="00BD00F3" w:rsidRPr="00ED6D9A">
        <w:rPr>
          <w:rFonts w:ascii="Times New Roman" w:hAnsi="Times New Roman" w:cs="Times New Roman"/>
          <w:color w:val="000000" w:themeColor="text1"/>
          <w:sz w:val="24"/>
          <w:szCs w:val="24"/>
          <w:lang w:val="en-GB"/>
        </w:rPr>
        <w:t xml:space="preserve">of </w:t>
      </w:r>
      <w:r w:rsidR="00BD00F3" w:rsidRPr="00ED6D9A">
        <w:rPr>
          <w:rFonts w:ascii="Times New Roman" w:hAnsi="Times New Roman" w:cs="Times New Roman"/>
          <w:i/>
          <w:color w:val="000000" w:themeColor="text1"/>
          <w:sz w:val="24"/>
          <w:szCs w:val="24"/>
          <w:lang w:val="en-GB"/>
        </w:rPr>
        <w:t>P</w:t>
      </w:r>
      <w:r w:rsidR="00BD00F3" w:rsidRPr="00ED6D9A">
        <w:rPr>
          <w:rFonts w:ascii="Times New Roman" w:hAnsi="Times New Roman" w:cs="Times New Roman"/>
          <w:color w:val="000000" w:themeColor="text1"/>
          <w:sz w:val="24"/>
          <w:szCs w:val="24"/>
          <w:lang w:val="en-GB"/>
        </w:rPr>
        <w:t xml:space="preserve">. </w:t>
      </w:r>
      <w:r w:rsidR="00BD00F3" w:rsidRPr="00ED6D9A">
        <w:rPr>
          <w:rFonts w:ascii="Times New Roman" w:hAnsi="Times New Roman" w:cs="Times New Roman"/>
          <w:i/>
          <w:color w:val="000000" w:themeColor="text1"/>
          <w:sz w:val="24"/>
          <w:szCs w:val="24"/>
          <w:lang w:val="en-GB"/>
        </w:rPr>
        <w:t>rubra</w:t>
      </w:r>
      <w:r w:rsidR="00BD00F3" w:rsidRPr="00ED6D9A">
        <w:rPr>
          <w:rFonts w:ascii="Times New Roman" w:hAnsi="Times New Roman" w:cs="Times New Roman"/>
          <w:color w:val="000000" w:themeColor="text1"/>
          <w:sz w:val="24"/>
          <w:szCs w:val="24"/>
          <w:lang w:val="en-GB"/>
        </w:rPr>
        <w:t xml:space="preserve"> are cultivated in S</w:t>
      </w:r>
      <w:r w:rsidR="007F005A" w:rsidRPr="00ED6D9A">
        <w:rPr>
          <w:rFonts w:ascii="Times New Roman" w:hAnsi="Times New Roman" w:cs="Times New Roman"/>
          <w:color w:val="000000" w:themeColor="text1"/>
          <w:sz w:val="24"/>
          <w:szCs w:val="24"/>
          <w:lang w:val="en-GB"/>
        </w:rPr>
        <w:t>icily</w:t>
      </w:r>
      <w:r w:rsidR="00546AB9" w:rsidRPr="00ED6D9A">
        <w:rPr>
          <w:rFonts w:ascii="Times New Roman" w:hAnsi="Times New Roman" w:cs="Times New Roman"/>
          <w:color w:val="000000" w:themeColor="text1"/>
          <w:sz w:val="24"/>
          <w:szCs w:val="24"/>
          <w:lang w:val="en-GB"/>
        </w:rPr>
        <w:t xml:space="preserve"> both by amateurs and commercial nurseries</w:t>
      </w:r>
      <w:r w:rsidR="007F005A" w:rsidRPr="00ED6D9A">
        <w:rPr>
          <w:rFonts w:ascii="Times New Roman" w:hAnsi="Times New Roman" w:cs="Times New Roman"/>
          <w:color w:val="000000" w:themeColor="text1"/>
          <w:sz w:val="24"/>
          <w:szCs w:val="24"/>
          <w:lang w:val="en-GB"/>
        </w:rPr>
        <w:t>; t</w:t>
      </w:r>
      <w:r w:rsidR="00BD00F3" w:rsidRPr="00ED6D9A">
        <w:rPr>
          <w:rFonts w:ascii="Times New Roman" w:hAnsi="Times New Roman" w:cs="Times New Roman"/>
          <w:color w:val="000000" w:themeColor="text1"/>
          <w:sz w:val="24"/>
          <w:szCs w:val="24"/>
          <w:lang w:val="en-GB"/>
        </w:rPr>
        <w:t>he typical form found in Palermo is characterized by a w</w:t>
      </w:r>
      <w:r w:rsidR="002E39D6">
        <w:rPr>
          <w:rFonts w:ascii="Times New Roman" w:hAnsi="Times New Roman" w:cs="Times New Roman"/>
          <w:color w:val="000000" w:themeColor="text1"/>
          <w:sz w:val="24"/>
          <w:szCs w:val="24"/>
          <w:lang w:val="en-GB"/>
        </w:rPr>
        <w:t>hite corolla with a yellow cent</w:t>
      </w:r>
      <w:r w:rsidR="00BD00F3" w:rsidRPr="00ED6D9A">
        <w:rPr>
          <w:rFonts w:ascii="Times New Roman" w:hAnsi="Times New Roman" w:cs="Times New Roman"/>
          <w:color w:val="000000" w:themeColor="text1"/>
          <w:sz w:val="24"/>
          <w:szCs w:val="24"/>
          <w:lang w:val="en-GB"/>
        </w:rPr>
        <w:t>r</w:t>
      </w:r>
      <w:r w:rsidR="002E39D6">
        <w:rPr>
          <w:rFonts w:ascii="Times New Roman" w:hAnsi="Times New Roman" w:cs="Times New Roman"/>
          <w:color w:val="000000" w:themeColor="text1"/>
          <w:sz w:val="24"/>
          <w:szCs w:val="24"/>
          <w:lang w:val="en-GB"/>
        </w:rPr>
        <w:t>e</w:t>
      </w:r>
      <w:r w:rsidR="00BD00F3" w:rsidRPr="00ED6D9A">
        <w:rPr>
          <w:rFonts w:ascii="Times New Roman" w:hAnsi="Times New Roman" w:cs="Times New Roman"/>
          <w:color w:val="000000" w:themeColor="text1"/>
          <w:sz w:val="24"/>
          <w:szCs w:val="24"/>
          <w:lang w:val="en-GB"/>
        </w:rPr>
        <w:t xml:space="preserve">. </w:t>
      </w:r>
    </w:p>
    <w:p w:rsidR="00A21B0D" w:rsidRPr="00ED6D9A" w:rsidRDefault="00BD00F3" w:rsidP="00E958C4">
      <w:pPr>
        <w:autoSpaceDE w:val="0"/>
        <w:autoSpaceDN w:val="0"/>
        <w:adjustRightInd w:val="0"/>
        <w:spacing w:after="0" w:line="480" w:lineRule="auto"/>
        <w:ind w:firstLine="426"/>
        <w:jc w:val="both"/>
        <w:rPr>
          <w:rFonts w:ascii="Times New Roman" w:hAnsi="Times New Roman" w:cs="Times New Roman"/>
          <w:color w:val="000000" w:themeColor="text1"/>
          <w:sz w:val="24"/>
          <w:szCs w:val="24"/>
          <w:lang w:val="en-US"/>
        </w:rPr>
      </w:pPr>
      <w:r w:rsidRPr="00ED6D9A">
        <w:rPr>
          <w:rFonts w:ascii="Times New Roman" w:hAnsi="Times New Roman" w:cs="Times New Roman"/>
          <w:i/>
          <w:color w:val="000000" w:themeColor="text1"/>
          <w:sz w:val="24"/>
          <w:szCs w:val="24"/>
          <w:lang w:val="en-US"/>
        </w:rPr>
        <w:t>Plumeria</w:t>
      </w:r>
      <w:r w:rsidRPr="00ED6D9A">
        <w:rPr>
          <w:rFonts w:ascii="Times New Roman" w:hAnsi="Times New Roman" w:cs="Times New Roman"/>
          <w:color w:val="000000" w:themeColor="text1"/>
          <w:sz w:val="24"/>
          <w:szCs w:val="24"/>
          <w:lang w:val="en-US"/>
        </w:rPr>
        <w:t xml:space="preserve"> propagation is usually done by </w:t>
      </w:r>
      <w:r w:rsidR="0096505C" w:rsidRPr="00ED6D9A">
        <w:rPr>
          <w:rFonts w:ascii="Times New Roman" w:hAnsi="Times New Roman" w:cs="Times New Roman"/>
          <w:color w:val="000000" w:themeColor="text1"/>
          <w:sz w:val="24"/>
          <w:szCs w:val="24"/>
          <w:lang w:val="en-US"/>
        </w:rPr>
        <w:t>terminal</w:t>
      </w:r>
      <w:r w:rsidRPr="00ED6D9A">
        <w:rPr>
          <w:rFonts w:ascii="Times New Roman" w:hAnsi="Times New Roman" w:cs="Times New Roman"/>
          <w:color w:val="000000" w:themeColor="text1"/>
          <w:sz w:val="24"/>
          <w:szCs w:val="24"/>
          <w:lang w:val="en-US"/>
        </w:rPr>
        <w:t xml:space="preserve"> cutting </w:t>
      </w:r>
      <w:r w:rsidRPr="00ED6D9A">
        <w:rPr>
          <w:rFonts w:ascii="Times New Roman" w:eastAsia="Times New Roman" w:hAnsi="Times New Roman" w:cs="Times New Roman"/>
          <w:color w:val="000000" w:themeColor="text1"/>
          <w:sz w:val="24"/>
          <w:szCs w:val="24"/>
          <w:lang w:val="en-US"/>
        </w:rPr>
        <w:t xml:space="preserve">in late spring when soil and air </w:t>
      </w:r>
      <w:r w:rsidR="0096505C" w:rsidRPr="00ED6D9A">
        <w:rPr>
          <w:rFonts w:ascii="Times New Roman" w:eastAsia="Times New Roman" w:hAnsi="Times New Roman" w:cs="Times New Roman"/>
          <w:color w:val="000000" w:themeColor="text1"/>
          <w:sz w:val="24"/>
          <w:szCs w:val="24"/>
          <w:lang w:val="en-US"/>
        </w:rPr>
        <w:t>temperature favor rooting (Eggen</w:t>
      </w:r>
      <w:r w:rsidRPr="00ED6D9A">
        <w:rPr>
          <w:rFonts w:ascii="Times New Roman" w:eastAsia="Times New Roman" w:hAnsi="Times New Roman" w:cs="Times New Roman"/>
          <w:color w:val="000000" w:themeColor="text1"/>
          <w:sz w:val="24"/>
          <w:szCs w:val="24"/>
          <w:lang w:val="en-US"/>
        </w:rPr>
        <w:t>berg</w:t>
      </w:r>
      <w:r w:rsidR="0096505C" w:rsidRPr="00ED6D9A">
        <w:rPr>
          <w:rFonts w:ascii="Times New Roman" w:eastAsia="Times New Roman" w:hAnsi="Times New Roman" w:cs="Times New Roman"/>
          <w:color w:val="000000" w:themeColor="text1"/>
          <w:sz w:val="24"/>
          <w:szCs w:val="24"/>
          <w:lang w:val="en-US"/>
        </w:rPr>
        <w:t>er</w:t>
      </w:r>
      <w:r w:rsidRPr="00ED6D9A">
        <w:rPr>
          <w:rFonts w:ascii="Times New Roman" w:eastAsia="Times New Roman" w:hAnsi="Times New Roman" w:cs="Times New Roman"/>
          <w:color w:val="000000" w:themeColor="text1"/>
          <w:sz w:val="24"/>
          <w:szCs w:val="24"/>
          <w:lang w:val="en-US"/>
        </w:rPr>
        <w:t xml:space="preserve"> and </w:t>
      </w:r>
      <w:r w:rsidR="002E39D6">
        <w:rPr>
          <w:rFonts w:ascii="Times New Roman" w:eastAsia="Times New Roman" w:hAnsi="Times New Roman" w:cs="Times New Roman"/>
          <w:color w:val="000000" w:themeColor="text1"/>
          <w:sz w:val="24"/>
          <w:szCs w:val="24"/>
          <w:lang w:val="en-US"/>
        </w:rPr>
        <w:t xml:space="preserve">Eggenberger </w:t>
      </w:r>
      <w:r w:rsidR="0096505C" w:rsidRPr="00ED6D9A">
        <w:rPr>
          <w:rFonts w:ascii="Times New Roman" w:eastAsia="Times New Roman" w:hAnsi="Times New Roman" w:cs="Times New Roman"/>
          <w:color w:val="000000" w:themeColor="text1"/>
          <w:sz w:val="24"/>
          <w:szCs w:val="24"/>
          <w:lang w:val="en-US"/>
        </w:rPr>
        <w:t>2000</w:t>
      </w:r>
      <w:r w:rsidRPr="00ED6D9A">
        <w:rPr>
          <w:rFonts w:ascii="Times New Roman" w:eastAsia="Times New Roman" w:hAnsi="Times New Roman" w:cs="Times New Roman"/>
          <w:color w:val="000000" w:themeColor="text1"/>
          <w:sz w:val="24"/>
          <w:szCs w:val="24"/>
          <w:lang w:val="en-US"/>
        </w:rPr>
        <w:t>).</w:t>
      </w:r>
      <w:r w:rsidR="00A032B7" w:rsidRPr="00ED6D9A">
        <w:rPr>
          <w:rFonts w:ascii="Times New Roman" w:eastAsia="Times New Roman" w:hAnsi="Times New Roman" w:cs="Times New Roman"/>
          <w:color w:val="000000" w:themeColor="text1"/>
          <w:sz w:val="24"/>
          <w:szCs w:val="24"/>
          <w:lang w:val="en-US"/>
        </w:rPr>
        <w:t xml:space="preserve"> </w:t>
      </w:r>
      <w:r w:rsidR="00E90C31" w:rsidRPr="00ED6D9A">
        <w:rPr>
          <w:rFonts w:ascii="Times New Roman" w:eastAsia="Times New Roman" w:hAnsi="Times New Roman" w:cs="Times New Roman"/>
          <w:color w:val="000000" w:themeColor="text1"/>
          <w:sz w:val="24"/>
          <w:szCs w:val="24"/>
          <w:lang w:val="en-US"/>
        </w:rPr>
        <w:t>C</w:t>
      </w:r>
      <w:r w:rsidR="00E90C31" w:rsidRPr="00ED6D9A">
        <w:rPr>
          <w:rFonts w:ascii="Times New Roman" w:hAnsi="Times New Roman" w:cs="Times New Roman"/>
          <w:color w:val="000000" w:themeColor="text1"/>
          <w:sz w:val="24"/>
          <w:szCs w:val="24"/>
          <w:lang w:val="en-US"/>
        </w:rPr>
        <w:t>uttings are  generally taken from mature wood and range in size from 7 to 30 cm</w:t>
      </w:r>
      <w:r w:rsidR="00E115E0">
        <w:rPr>
          <w:rFonts w:ascii="Times New Roman" w:eastAsia="Times New Roman" w:hAnsi="Times New Roman" w:cs="Times New Roman"/>
          <w:color w:val="000000" w:themeColor="text1"/>
          <w:sz w:val="24"/>
          <w:szCs w:val="24"/>
          <w:lang w:val="en-US"/>
        </w:rPr>
        <w:t xml:space="preserve"> (Bryant 2003, Toogood</w:t>
      </w:r>
      <w:r w:rsidR="001400E1" w:rsidRPr="00ED6D9A">
        <w:rPr>
          <w:rFonts w:ascii="Times New Roman" w:eastAsia="Times New Roman" w:hAnsi="Times New Roman" w:cs="Times New Roman"/>
          <w:color w:val="000000" w:themeColor="text1"/>
          <w:sz w:val="24"/>
          <w:szCs w:val="24"/>
          <w:lang w:val="en-US"/>
        </w:rPr>
        <w:t xml:space="preserve"> </w:t>
      </w:r>
      <w:r w:rsidR="00800944" w:rsidRPr="00ED6D9A">
        <w:rPr>
          <w:rFonts w:ascii="Times New Roman" w:eastAsia="Times New Roman" w:hAnsi="Times New Roman" w:cs="Times New Roman"/>
          <w:color w:val="000000" w:themeColor="text1"/>
          <w:sz w:val="24"/>
          <w:szCs w:val="24"/>
          <w:lang w:val="en-US"/>
        </w:rPr>
        <w:t xml:space="preserve">1999). </w:t>
      </w:r>
      <w:r w:rsidR="00A21B0D" w:rsidRPr="00ED6D9A">
        <w:rPr>
          <w:rFonts w:ascii="Times New Roman" w:hAnsi="Times New Roman" w:cs="Times New Roman"/>
          <w:color w:val="000000" w:themeColor="text1"/>
          <w:sz w:val="24"/>
          <w:szCs w:val="24"/>
          <w:lang w:val="en-GB"/>
        </w:rPr>
        <w:t xml:space="preserve">Although vegetative propagation by terminal stem cutting is successfully applied to </w:t>
      </w:r>
      <w:r w:rsidR="00A21B0D" w:rsidRPr="00ED6D9A">
        <w:rPr>
          <w:rFonts w:ascii="Times New Roman" w:hAnsi="Times New Roman" w:cs="Times New Roman"/>
          <w:i/>
          <w:color w:val="000000" w:themeColor="text1"/>
          <w:sz w:val="24"/>
          <w:szCs w:val="24"/>
          <w:lang w:val="en-GB"/>
        </w:rPr>
        <w:t>Plumeria</w:t>
      </w:r>
      <w:r w:rsidR="00A21B0D" w:rsidRPr="00ED6D9A">
        <w:rPr>
          <w:rFonts w:ascii="Times New Roman" w:hAnsi="Times New Roman" w:cs="Times New Roman"/>
          <w:color w:val="000000" w:themeColor="text1"/>
          <w:sz w:val="24"/>
          <w:szCs w:val="24"/>
          <w:lang w:val="en-GB"/>
        </w:rPr>
        <w:t xml:space="preserve"> (Criley 2009,</w:t>
      </w:r>
      <w:r w:rsidR="00A032B7" w:rsidRPr="00ED6D9A">
        <w:rPr>
          <w:rFonts w:ascii="Times New Roman" w:hAnsi="Times New Roman" w:cs="Times New Roman"/>
          <w:color w:val="000000" w:themeColor="text1"/>
          <w:sz w:val="24"/>
          <w:szCs w:val="24"/>
          <w:lang w:val="en-GB"/>
        </w:rPr>
        <w:t xml:space="preserve"> </w:t>
      </w:r>
      <w:r w:rsidR="00A21B0D" w:rsidRPr="00ED6D9A">
        <w:rPr>
          <w:rFonts w:ascii="Times New Roman" w:eastAsia="Times New Roman" w:hAnsi="Times New Roman" w:cs="Times New Roman"/>
          <w:color w:val="000000" w:themeColor="text1"/>
          <w:sz w:val="24"/>
          <w:szCs w:val="24"/>
          <w:lang w:val="en-US"/>
        </w:rPr>
        <w:t>Eggenberger and Eggenberger</w:t>
      </w:r>
      <w:r w:rsidR="00A032B7" w:rsidRPr="00ED6D9A">
        <w:rPr>
          <w:rFonts w:ascii="Times New Roman" w:eastAsia="Times New Roman" w:hAnsi="Times New Roman" w:cs="Times New Roman"/>
          <w:color w:val="000000" w:themeColor="text1"/>
          <w:sz w:val="24"/>
          <w:szCs w:val="24"/>
          <w:lang w:val="en-US"/>
        </w:rPr>
        <w:t xml:space="preserve"> </w:t>
      </w:r>
      <w:r w:rsidR="00A21B0D" w:rsidRPr="00ED6D9A">
        <w:rPr>
          <w:rFonts w:ascii="Times New Roman" w:eastAsia="Times New Roman" w:hAnsi="Times New Roman" w:cs="Times New Roman"/>
          <w:color w:val="000000" w:themeColor="text1"/>
          <w:sz w:val="24"/>
          <w:szCs w:val="24"/>
          <w:lang w:val="en-US"/>
        </w:rPr>
        <w:t>2000</w:t>
      </w:r>
      <w:r w:rsidR="00A21B0D" w:rsidRPr="00ED6D9A">
        <w:rPr>
          <w:rFonts w:ascii="Times New Roman" w:hAnsi="Times New Roman" w:cs="Times New Roman"/>
          <w:color w:val="000000" w:themeColor="text1"/>
          <w:sz w:val="24"/>
          <w:szCs w:val="24"/>
          <w:lang w:val="en-GB"/>
        </w:rPr>
        <w:t xml:space="preserve">), rooting can vary depending on the cultivars, branch maturity, and </w:t>
      </w:r>
      <w:r w:rsidR="00BF4787" w:rsidRPr="00ED6D9A">
        <w:rPr>
          <w:rFonts w:ascii="Times New Roman" w:hAnsi="Times New Roman" w:cs="Times New Roman"/>
          <w:color w:val="000000" w:themeColor="text1"/>
          <w:sz w:val="24"/>
          <w:szCs w:val="24"/>
          <w:lang w:val="en-GB"/>
        </w:rPr>
        <w:t>rooting techniques (Little, 2006</w:t>
      </w:r>
      <w:r w:rsidR="00A21B0D" w:rsidRPr="00ED6D9A">
        <w:rPr>
          <w:rFonts w:ascii="Times New Roman" w:hAnsi="Times New Roman" w:cs="Times New Roman"/>
          <w:color w:val="000000" w:themeColor="text1"/>
          <w:sz w:val="24"/>
          <w:szCs w:val="24"/>
          <w:lang w:val="en-GB"/>
        </w:rPr>
        <w:t xml:space="preserve">). </w:t>
      </w:r>
      <w:r w:rsidR="00800944" w:rsidRPr="00ED6D9A">
        <w:rPr>
          <w:rFonts w:ascii="Times New Roman" w:eastAsia="Times New Roman" w:hAnsi="Times New Roman" w:cs="Times New Roman"/>
          <w:color w:val="000000" w:themeColor="text1"/>
          <w:sz w:val="24"/>
          <w:szCs w:val="24"/>
          <w:lang w:val="en-US"/>
        </w:rPr>
        <w:t>According to Criley (2009)</w:t>
      </w:r>
      <w:r w:rsidR="00A032B7" w:rsidRPr="00ED6D9A">
        <w:rPr>
          <w:rFonts w:ascii="Times New Roman" w:eastAsia="Times New Roman" w:hAnsi="Times New Roman" w:cs="Times New Roman"/>
          <w:color w:val="000000" w:themeColor="text1"/>
          <w:sz w:val="24"/>
          <w:szCs w:val="24"/>
          <w:lang w:val="en-US"/>
        </w:rPr>
        <w:t>,</w:t>
      </w:r>
      <w:r w:rsidR="00800944" w:rsidRPr="00ED6D9A">
        <w:rPr>
          <w:rFonts w:ascii="Times New Roman" w:eastAsia="Times New Roman" w:hAnsi="Times New Roman" w:cs="Times New Roman"/>
          <w:color w:val="000000" w:themeColor="text1"/>
          <w:sz w:val="24"/>
          <w:szCs w:val="24"/>
          <w:lang w:val="en-US"/>
        </w:rPr>
        <w:t xml:space="preserve"> </w:t>
      </w:r>
      <w:r w:rsidR="001400E1" w:rsidRPr="00ED6D9A">
        <w:rPr>
          <w:rFonts w:ascii="Times New Roman" w:eastAsia="Times New Roman" w:hAnsi="Times New Roman" w:cs="Times New Roman"/>
          <w:color w:val="000000" w:themeColor="text1"/>
          <w:sz w:val="24"/>
          <w:szCs w:val="24"/>
          <w:lang w:val="en-US"/>
        </w:rPr>
        <w:t>b</w:t>
      </w:r>
      <w:r w:rsidRPr="00ED6D9A">
        <w:rPr>
          <w:rFonts w:ascii="Times New Roman" w:eastAsia="Times New Roman" w:hAnsi="Times New Roman" w:cs="Times New Roman"/>
          <w:color w:val="000000" w:themeColor="text1"/>
          <w:sz w:val="24"/>
          <w:szCs w:val="24"/>
          <w:lang w:val="en-US"/>
        </w:rPr>
        <w:t>ottom heat (28-30°</w:t>
      </w:r>
      <w:r w:rsidR="006C6CD1" w:rsidRPr="00ED6D9A">
        <w:rPr>
          <w:rFonts w:ascii="Times New Roman" w:eastAsia="Times New Roman" w:hAnsi="Times New Roman" w:cs="Times New Roman"/>
          <w:color w:val="000000" w:themeColor="text1"/>
          <w:sz w:val="24"/>
          <w:szCs w:val="24"/>
          <w:lang w:val="en-US"/>
        </w:rPr>
        <w:t>C</w:t>
      </w:r>
      <w:r w:rsidRPr="00ED6D9A">
        <w:rPr>
          <w:rFonts w:ascii="Times New Roman" w:eastAsia="Times New Roman" w:hAnsi="Times New Roman" w:cs="Times New Roman"/>
          <w:color w:val="000000" w:themeColor="text1"/>
          <w:sz w:val="24"/>
          <w:szCs w:val="24"/>
          <w:lang w:val="en-US"/>
        </w:rPr>
        <w:t>) generally hasten</w:t>
      </w:r>
      <w:r w:rsidR="00BF4787" w:rsidRPr="00ED6D9A">
        <w:rPr>
          <w:rFonts w:ascii="Times New Roman" w:eastAsia="Times New Roman" w:hAnsi="Times New Roman" w:cs="Times New Roman"/>
          <w:color w:val="000000" w:themeColor="text1"/>
          <w:sz w:val="24"/>
          <w:szCs w:val="24"/>
          <w:lang w:val="en-US"/>
        </w:rPr>
        <w:t>s</w:t>
      </w:r>
      <w:r w:rsidRPr="00ED6D9A">
        <w:rPr>
          <w:rFonts w:ascii="Times New Roman" w:eastAsia="Times New Roman" w:hAnsi="Times New Roman" w:cs="Times New Roman"/>
          <w:color w:val="000000" w:themeColor="text1"/>
          <w:sz w:val="24"/>
          <w:szCs w:val="24"/>
          <w:lang w:val="en-US"/>
        </w:rPr>
        <w:t xml:space="preserve"> </w:t>
      </w:r>
      <w:r w:rsidR="00800944" w:rsidRPr="00ED6D9A">
        <w:rPr>
          <w:rFonts w:ascii="Times New Roman" w:eastAsia="Times New Roman" w:hAnsi="Times New Roman" w:cs="Times New Roman"/>
          <w:i/>
          <w:color w:val="000000" w:themeColor="text1"/>
          <w:sz w:val="24"/>
          <w:szCs w:val="24"/>
          <w:lang w:val="en-US"/>
        </w:rPr>
        <w:t>Plumeria</w:t>
      </w:r>
      <w:r w:rsidR="00A032B7" w:rsidRPr="00ED6D9A">
        <w:rPr>
          <w:rFonts w:ascii="Times New Roman" w:eastAsia="Times New Roman" w:hAnsi="Times New Roman" w:cs="Times New Roman"/>
          <w:i/>
          <w:color w:val="000000" w:themeColor="text1"/>
          <w:sz w:val="24"/>
          <w:szCs w:val="24"/>
          <w:lang w:val="en-US"/>
        </w:rPr>
        <w:t xml:space="preserve"> </w:t>
      </w:r>
      <w:r w:rsidRPr="00ED6D9A">
        <w:rPr>
          <w:rFonts w:ascii="Times New Roman" w:eastAsia="Times New Roman" w:hAnsi="Times New Roman" w:cs="Times New Roman"/>
          <w:color w:val="000000" w:themeColor="text1"/>
          <w:sz w:val="24"/>
          <w:szCs w:val="24"/>
          <w:lang w:val="en-US"/>
        </w:rPr>
        <w:t>adventitious root formation.</w:t>
      </w:r>
      <w:r w:rsidR="00800944" w:rsidRPr="00ED6D9A">
        <w:rPr>
          <w:rFonts w:ascii="Times New Roman" w:eastAsia="Times New Roman" w:hAnsi="Times New Roman" w:cs="Times New Roman"/>
          <w:color w:val="000000" w:themeColor="text1"/>
          <w:sz w:val="24"/>
          <w:szCs w:val="24"/>
          <w:lang w:val="en-US"/>
        </w:rPr>
        <w:t xml:space="preserve"> However, to our knowledge, there are not specific </w:t>
      </w:r>
      <w:r w:rsidR="005B782C" w:rsidRPr="00ED6D9A">
        <w:rPr>
          <w:rFonts w:ascii="Times New Roman" w:eastAsia="Times New Roman" w:hAnsi="Times New Roman" w:cs="Times New Roman"/>
          <w:color w:val="000000" w:themeColor="text1"/>
          <w:sz w:val="24"/>
          <w:szCs w:val="24"/>
          <w:lang w:val="en-US"/>
        </w:rPr>
        <w:t xml:space="preserve">studies </w:t>
      </w:r>
      <w:r w:rsidR="00800944" w:rsidRPr="00ED6D9A">
        <w:rPr>
          <w:rFonts w:ascii="Times New Roman" w:eastAsia="Times New Roman" w:hAnsi="Times New Roman" w:cs="Times New Roman"/>
          <w:color w:val="000000" w:themeColor="text1"/>
          <w:sz w:val="24"/>
          <w:szCs w:val="24"/>
          <w:lang w:val="en-US"/>
        </w:rPr>
        <w:t xml:space="preserve">concerning the beneficial effects of basal heating </w:t>
      </w:r>
      <w:r w:rsidR="005B782C" w:rsidRPr="00ED6D9A">
        <w:rPr>
          <w:rFonts w:ascii="Times New Roman" w:eastAsia="Times New Roman" w:hAnsi="Times New Roman" w:cs="Times New Roman"/>
          <w:color w:val="000000" w:themeColor="text1"/>
          <w:sz w:val="24"/>
          <w:szCs w:val="24"/>
          <w:lang w:val="en-US"/>
        </w:rPr>
        <w:t xml:space="preserve">to root formation in </w:t>
      </w:r>
      <w:r w:rsidR="005B782C" w:rsidRPr="00ED6D9A">
        <w:rPr>
          <w:rFonts w:ascii="Times New Roman" w:eastAsia="Times New Roman" w:hAnsi="Times New Roman" w:cs="Times New Roman"/>
          <w:i/>
          <w:color w:val="000000" w:themeColor="text1"/>
          <w:sz w:val="24"/>
          <w:szCs w:val="24"/>
          <w:lang w:val="en-US"/>
        </w:rPr>
        <w:t>Plumeria</w:t>
      </w:r>
      <w:r w:rsidR="005B782C" w:rsidRPr="00ED6D9A">
        <w:rPr>
          <w:rFonts w:ascii="Times New Roman" w:eastAsia="Times New Roman" w:hAnsi="Times New Roman" w:cs="Times New Roman"/>
          <w:color w:val="000000" w:themeColor="text1"/>
          <w:sz w:val="24"/>
          <w:szCs w:val="24"/>
          <w:lang w:val="en-US"/>
        </w:rPr>
        <w:t xml:space="preserve"> cuttings. Although the effects </w:t>
      </w:r>
      <w:r w:rsidR="002C7F25">
        <w:rPr>
          <w:rFonts w:ascii="Times New Roman" w:eastAsia="Times New Roman" w:hAnsi="Times New Roman" w:cs="Times New Roman"/>
          <w:color w:val="000000" w:themeColor="text1"/>
          <w:sz w:val="24"/>
          <w:szCs w:val="24"/>
          <w:lang w:val="en-US"/>
        </w:rPr>
        <w:t>of factors such as cutting length</w:t>
      </w:r>
      <w:r w:rsidR="005B782C" w:rsidRPr="00ED6D9A">
        <w:rPr>
          <w:rFonts w:ascii="Times New Roman" w:eastAsia="Times New Roman" w:hAnsi="Times New Roman" w:cs="Times New Roman"/>
          <w:color w:val="000000" w:themeColor="text1"/>
          <w:sz w:val="24"/>
          <w:szCs w:val="24"/>
          <w:lang w:val="en-US"/>
        </w:rPr>
        <w:t xml:space="preserve"> and node number on adventitious root formation in woody species ha</w:t>
      </w:r>
      <w:r w:rsidR="006C6CD1" w:rsidRPr="00ED6D9A">
        <w:rPr>
          <w:rFonts w:ascii="Times New Roman" w:eastAsia="Times New Roman" w:hAnsi="Times New Roman" w:cs="Times New Roman"/>
          <w:color w:val="000000" w:themeColor="text1"/>
          <w:sz w:val="24"/>
          <w:szCs w:val="24"/>
          <w:lang w:val="en-US"/>
        </w:rPr>
        <w:t>s been well documented (Beyl et</w:t>
      </w:r>
      <w:r w:rsidR="005B782C" w:rsidRPr="00ED6D9A">
        <w:rPr>
          <w:rFonts w:ascii="Times New Roman" w:eastAsia="Times New Roman" w:hAnsi="Times New Roman" w:cs="Times New Roman"/>
          <w:color w:val="000000" w:themeColor="text1"/>
          <w:sz w:val="24"/>
          <w:szCs w:val="24"/>
          <w:lang w:val="en-US"/>
        </w:rPr>
        <w:t xml:space="preserve"> al.</w:t>
      </w:r>
      <w:r w:rsidR="002E39D6">
        <w:rPr>
          <w:rFonts w:ascii="Times New Roman" w:eastAsia="Times New Roman" w:hAnsi="Times New Roman" w:cs="Times New Roman"/>
          <w:color w:val="000000" w:themeColor="text1"/>
          <w:sz w:val="24"/>
          <w:szCs w:val="24"/>
          <w:lang w:val="en-US"/>
        </w:rPr>
        <w:t xml:space="preserve"> </w:t>
      </w:r>
      <w:r w:rsidR="005B782C" w:rsidRPr="00ED6D9A">
        <w:rPr>
          <w:rFonts w:ascii="Times New Roman" w:eastAsia="Times New Roman" w:hAnsi="Times New Roman" w:cs="Times New Roman"/>
          <w:color w:val="000000" w:themeColor="text1"/>
          <w:sz w:val="24"/>
          <w:szCs w:val="24"/>
          <w:lang w:val="en-US"/>
        </w:rPr>
        <w:t>1995,</w:t>
      </w:r>
      <w:r w:rsidR="006C6CD1" w:rsidRPr="00ED6D9A">
        <w:rPr>
          <w:rFonts w:ascii="Times New Roman" w:eastAsia="Times New Roman" w:hAnsi="Times New Roman" w:cs="Times New Roman"/>
          <w:color w:val="000000" w:themeColor="text1"/>
          <w:sz w:val="24"/>
          <w:szCs w:val="24"/>
          <w:lang w:val="en-US"/>
        </w:rPr>
        <w:t xml:space="preserve"> </w:t>
      </w:r>
      <w:r w:rsidR="005B782C" w:rsidRPr="00ED6D9A">
        <w:rPr>
          <w:rFonts w:ascii="Times New Roman" w:hAnsi="Times New Roman" w:cs="Times New Roman"/>
          <w:color w:val="000000" w:themeColor="text1"/>
          <w:sz w:val="24"/>
          <w:szCs w:val="24"/>
          <w:lang w:val="en-US"/>
        </w:rPr>
        <w:t xml:space="preserve">Smalley and Dirr 1987, Dirr and Heuser 1987, </w:t>
      </w:r>
      <w:r w:rsidR="000F0AFC">
        <w:rPr>
          <w:rFonts w:ascii="Times New Roman" w:hAnsi="Times New Roman" w:cs="Times New Roman"/>
          <w:bCs/>
          <w:color w:val="000000" w:themeColor="text1"/>
          <w:sz w:val="24"/>
          <w:szCs w:val="24"/>
          <w:lang w:val="en-US"/>
        </w:rPr>
        <w:t>Henry</w:t>
      </w:r>
      <w:r w:rsidR="00AB43FF" w:rsidRPr="00ED6D9A">
        <w:rPr>
          <w:rFonts w:ascii="Times New Roman" w:hAnsi="Times New Roman" w:cs="Times New Roman"/>
          <w:bCs/>
          <w:color w:val="000000" w:themeColor="text1"/>
          <w:sz w:val="24"/>
          <w:szCs w:val="24"/>
          <w:lang w:val="en-US"/>
        </w:rPr>
        <w:t xml:space="preserve"> et al. 1992, </w:t>
      </w:r>
      <w:r w:rsidR="005B782C" w:rsidRPr="00ED6D9A">
        <w:rPr>
          <w:rFonts w:ascii="Times New Roman" w:hAnsi="Times New Roman" w:cs="Times New Roman"/>
          <w:color w:val="000000" w:themeColor="text1"/>
          <w:sz w:val="24"/>
          <w:szCs w:val="24"/>
          <w:lang w:val="en-US"/>
        </w:rPr>
        <w:t xml:space="preserve">Hinesley et al. 1994). No research on the influence of the morphological characteristics of the cuttings on </w:t>
      </w:r>
      <w:r w:rsidR="00A032B7" w:rsidRPr="00ED6D9A">
        <w:rPr>
          <w:rFonts w:ascii="Times New Roman" w:hAnsi="Times New Roman" w:cs="Times New Roman"/>
          <w:i/>
          <w:color w:val="000000" w:themeColor="text1"/>
          <w:sz w:val="24"/>
          <w:szCs w:val="24"/>
          <w:lang w:val="en-US"/>
        </w:rPr>
        <w:t>P</w:t>
      </w:r>
      <w:r w:rsidR="005B782C" w:rsidRPr="00ED6D9A">
        <w:rPr>
          <w:rFonts w:ascii="Times New Roman" w:hAnsi="Times New Roman" w:cs="Times New Roman"/>
          <w:i/>
          <w:color w:val="000000" w:themeColor="text1"/>
          <w:sz w:val="24"/>
          <w:szCs w:val="24"/>
          <w:lang w:val="en-US"/>
        </w:rPr>
        <w:t>lumeria</w:t>
      </w:r>
      <w:r w:rsidR="005B782C" w:rsidRPr="00ED6D9A">
        <w:rPr>
          <w:rFonts w:ascii="Times New Roman" w:hAnsi="Times New Roman" w:cs="Times New Roman"/>
          <w:color w:val="000000" w:themeColor="text1"/>
          <w:sz w:val="24"/>
          <w:szCs w:val="24"/>
          <w:lang w:val="en-US"/>
        </w:rPr>
        <w:t xml:space="preserve"> rooting has been reported.</w:t>
      </w:r>
      <w:r w:rsidR="007D075D" w:rsidRPr="00ED6D9A">
        <w:rPr>
          <w:rFonts w:ascii="Times New Roman" w:hAnsi="Times New Roman" w:cs="Times New Roman"/>
          <w:color w:val="000000" w:themeColor="text1"/>
          <w:sz w:val="24"/>
          <w:szCs w:val="24"/>
          <w:lang w:val="en-US"/>
        </w:rPr>
        <w:t xml:space="preserve"> </w:t>
      </w:r>
      <w:r w:rsidR="00A21B0D" w:rsidRPr="00ED6D9A">
        <w:rPr>
          <w:rFonts w:ascii="Times New Roman" w:hAnsi="Times New Roman" w:cs="Times New Roman"/>
          <w:color w:val="000000" w:themeColor="text1"/>
          <w:sz w:val="24"/>
          <w:szCs w:val="24"/>
          <w:lang w:val="en-US"/>
        </w:rPr>
        <w:t xml:space="preserve">The aim of our study was to examine rooting of stem cuttings in relation to </w:t>
      </w:r>
      <w:r w:rsidR="00A82BB2">
        <w:rPr>
          <w:rFonts w:ascii="Times New Roman" w:hAnsi="Times New Roman" w:cs="Times New Roman"/>
          <w:color w:val="000000" w:themeColor="text1"/>
          <w:sz w:val="24"/>
          <w:szCs w:val="24"/>
          <w:lang w:val="en-US"/>
        </w:rPr>
        <w:t xml:space="preserve">basal heat and </w:t>
      </w:r>
      <w:r w:rsidR="00A21B0D" w:rsidRPr="00ED6D9A">
        <w:rPr>
          <w:rFonts w:ascii="Times New Roman" w:hAnsi="Times New Roman" w:cs="Times New Roman"/>
          <w:color w:val="000000" w:themeColor="text1"/>
          <w:sz w:val="24"/>
          <w:szCs w:val="24"/>
          <w:lang w:val="en-US"/>
        </w:rPr>
        <w:t xml:space="preserve">cutting length in a </w:t>
      </w:r>
      <w:r w:rsidR="00A21B0D" w:rsidRPr="00ED6D9A">
        <w:rPr>
          <w:rFonts w:ascii="Times New Roman" w:hAnsi="Times New Roman" w:cs="Times New Roman"/>
          <w:i/>
          <w:color w:val="000000" w:themeColor="text1"/>
          <w:sz w:val="24"/>
          <w:szCs w:val="24"/>
          <w:lang w:val="en-US"/>
        </w:rPr>
        <w:t>P. rubra</w:t>
      </w:r>
      <w:r w:rsidR="00A21B0D" w:rsidRPr="00ED6D9A">
        <w:rPr>
          <w:rFonts w:ascii="Times New Roman" w:hAnsi="Times New Roman" w:cs="Times New Roman"/>
          <w:color w:val="000000" w:themeColor="text1"/>
          <w:sz w:val="24"/>
          <w:szCs w:val="24"/>
          <w:lang w:val="en-US"/>
        </w:rPr>
        <w:t xml:space="preserve"> clone grown in Sicily.</w:t>
      </w:r>
    </w:p>
    <w:p w:rsidR="003F4A73" w:rsidRPr="008E38E8" w:rsidRDefault="007F005A" w:rsidP="0068076D">
      <w:pPr>
        <w:autoSpaceDE w:val="0"/>
        <w:autoSpaceDN w:val="0"/>
        <w:adjustRightInd w:val="0"/>
        <w:spacing w:after="0" w:line="480" w:lineRule="auto"/>
        <w:jc w:val="both"/>
        <w:rPr>
          <w:rFonts w:ascii="Times New Roman" w:hAnsi="Times New Roman" w:cs="Times New Roman"/>
          <w:b/>
          <w:color w:val="000000" w:themeColor="text1"/>
          <w:sz w:val="24"/>
          <w:szCs w:val="24"/>
          <w:lang w:val="en-US"/>
        </w:rPr>
      </w:pPr>
      <w:r w:rsidRPr="008E38E8">
        <w:rPr>
          <w:rFonts w:ascii="Times New Roman" w:hAnsi="Times New Roman" w:cs="Times New Roman"/>
          <w:b/>
          <w:color w:val="000000" w:themeColor="text1"/>
          <w:sz w:val="24"/>
          <w:szCs w:val="24"/>
          <w:lang w:val="en-US"/>
        </w:rPr>
        <w:t>MATERIALS AND METHODS</w:t>
      </w:r>
    </w:p>
    <w:p w:rsidR="00346368" w:rsidRPr="00ED6D9A" w:rsidRDefault="00405585" w:rsidP="0068076D">
      <w:pPr>
        <w:tabs>
          <w:tab w:val="left" w:pos="180"/>
          <w:tab w:val="left" w:pos="6237"/>
        </w:tabs>
        <w:spacing w:after="0" w:line="480" w:lineRule="auto"/>
        <w:ind w:firstLine="360"/>
        <w:jc w:val="both"/>
        <w:rPr>
          <w:rFonts w:ascii="Times New Roman" w:hAnsi="Times New Roman" w:cs="Times New Roman"/>
          <w:color w:val="000000" w:themeColor="text1"/>
          <w:sz w:val="24"/>
          <w:lang w:val="en-GB"/>
        </w:rPr>
      </w:pPr>
      <w:r w:rsidRPr="00ED6D9A">
        <w:rPr>
          <w:rFonts w:ascii="Times New Roman" w:hAnsi="Times New Roman" w:cs="Times New Roman"/>
          <w:color w:val="000000" w:themeColor="text1"/>
          <w:sz w:val="24"/>
          <w:szCs w:val="24"/>
          <w:lang w:val="en-GB"/>
        </w:rPr>
        <w:t xml:space="preserve">Terminal 30-cm-long </w:t>
      </w:r>
      <w:r w:rsidR="00A2756E" w:rsidRPr="00ED6D9A">
        <w:rPr>
          <w:rFonts w:ascii="Times New Roman" w:hAnsi="Times New Roman" w:cs="Times New Roman"/>
          <w:color w:val="000000" w:themeColor="text1"/>
          <w:sz w:val="24"/>
          <w:szCs w:val="24"/>
          <w:lang w:val="en-GB"/>
        </w:rPr>
        <w:t xml:space="preserve">hardwood </w:t>
      </w:r>
      <w:r w:rsidR="00C01EBB">
        <w:rPr>
          <w:rFonts w:ascii="Times New Roman" w:hAnsi="Times New Roman" w:cs="Times New Roman"/>
          <w:color w:val="000000" w:themeColor="text1"/>
          <w:sz w:val="24"/>
          <w:szCs w:val="24"/>
          <w:lang w:val="en-GB"/>
        </w:rPr>
        <w:t xml:space="preserve">stem </w:t>
      </w:r>
      <w:r w:rsidRPr="00ED6D9A">
        <w:rPr>
          <w:rFonts w:ascii="Times New Roman" w:hAnsi="Times New Roman" w:cs="Times New Roman"/>
          <w:color w:val="000000" w:themeColor="text1"/>
          <w:sz w:val="24"/>
          <w:szCs w:val="24"/>
          <w:lang w:val="en-GB"/>
        </w:rPr>
        <w:t>c</w:t>
      </w:r>
      <w:r w:rsidR="007F005A" w:rsidRPr="00ED6D9A">
        <w:rPr>
          <w:rFonts w:ascii="Times New Roman" w:hAnsi="Times New Roman" w:cs="Times New Roman"/>
          <w:color w:val="000000" w:themeColor="text1"/>
          <w:sz w:val="24"/>
          <w:szCs w:val="24"/>
          <w:lang w:val="en-GB"/>
        </w:rPr>
        <w:t>uttings were harvested during the first week of Apri</w:t>
      </w:r>
      <w:r w:rsidR="001B1C4B">
        <w:rPr>
          <w:rFonts w:ascii="Times New Roman" w:hAnsi="Times New Roman" w:cs="Times New Roman"/>
          <w:color w:val="000000" w:themeColor="text1"/>
          <w:sz w:val="24"/>
          <w:szCs w:val="24"/>
          <w:lang w:val="en-GB"/>
        </w:rPr>
        <w:t>l 2011</w:t>
      </w:r>
      <w:r w:rsidR="002F3ACC">
        <w:rPr>
          <w:rFonts w:ascii="Times New Roman" w:hAnsi="Times New Roman" w:cs="Times New Roman"/>
          <w:color w:val="000000" w:themeColor="text1"/>
          <w:sz w:val="24"/>
          <w:szCs w:val="24"/>
          <w:lang w:val="en-GB"/>
        </w:rPr>
        <w:t xml:space="preserve"> from </w:t>
      </w:r>
      <w:r w:rsidR="00F13A88" w:rsidRPr="00ED6D9A">
        <w:rPr>
          <w:rFonts w:ascii="Times New Roman" w:hAnsi="Times New Roman" w:cs="Times New Roman"/>
          <w:color w:val="000000" w:themeColor="text1"/>
          <w:sz w:val="24"/>
          <w:szCs w:val="24"/>
          <w:lang w:val="en-GB"/>
        </w:rPr>
        <w:t xml:space="preserve">mature </w:t>
      </w:r>
      <w:r w:rsidR="00F13A88" w:rsidRPr="00ED6D9A">
        <w:rPr>
          <w:rFonts w:ascii="Times New Roman" w:hAnsi="Times New Roman" w:cs="Times New Roman"/>
          <w:i/>
          <w:color w:val="000000" w:themeColor="text1"/>
          <w:sz w:val="24"/>
          <w:szCs w:val="24"/>
          <w:lang w:val="en-GB"/>
        </w:rPr>
        <w:t>P.</w:t>
      </w:r>
      <w:r w:rsidR="00A032B7" w:rsidRPr="00ED6D9A">
        <w:rPr>
          <w:rFonts w:ascii="Times New Roman" w:hAnsi="Times New Roman" w:cs="Times New Roman"/>
          <w:i/>
          <w:color w:val="000000" w:themeColor="text1"/>
          <w:sz w:val="24"/>
          <w:szCs w:val="24"/>
          <w:lang w:val="en-GB"/>
        </w:rPr>
        <w:t xml:space="preserve"> </w:t>
      </w:r>
      <w:r w:rsidR="007F005A" w:rsidRPr="00ED6D9A">
        <w:rPr>
          <w:rFonts w:ascii="Times New Roman" w:hAnsi="Times New Roman" w:cs="Times New Roman"/>
          <w:i/>
          <w:color w:val="000000" w:themeColor="text1"/>
          <w:sz w:val="24"/>
          <w:szCs w:val="24"/>
          <w:lang w:val="en-GB"/>
        </w:rPr>
        <w:t>rubra</w:t>
      </w:r>
      <w:r w:rsidR="007F005A" w:rsidRPr="00ED6D9A">
        <w:rPr>
          <w:rFonts w:ascii="Times New Roman" w:hAnsi="Times New Roman" w:cs="Times New Roman"/>
          <w:color w:val="000000" w:themeColor="text1"/>
          <w:sz w:val="24"/>
          <w:szCs w:val="24"/>
          <w:lang w:val="en-GB"/>
        </w:rPr>
        <w:t xml:space="preserve"> tree</w:t>
      </w:r>
      <w:r w:rsidR="002F3ACC">
        <w:rPr>
          <w:rFonts w:ascii="Times New Roman" w:hAnsi="Times New Roman" w:cs="Times New Roman"/>
          <w:color w:val="000000" w:themeColor="text1"/>
          <w:sz w:val="24"/>
          <w:szCs w:val="24"/>
          <w:lang w:val="en-GB"/>
        </w:rPr>
        <w:t>s</w:t>
      </w:r>
      <w:r w:rsidR="007F005A" w:rsidRPr="00ED6D9A">
        <w:rPr>
          <w:rFonts w:ascii="Times New Roman" w:hAnsi="Times New Roman" w:cs="Times New Roman"/>
          <w:color w:val="000000" w:themeColor="text1"/>
          <w:sz w:val="24"/>
          <w:szCs w:val="24"/>
          <w:lang w:val="en-GB"/>
        </w:rPr>
        <w:t xml:space="preserve"> grown in a private garden at Palermo (longitude 13° 19’ E, latitude 38° 9’ N) in the Northern coast of Siciliy (Italy). </w:t>
      </w:r>
      <w:r w:rsidR="002F3ACC">
        <w:rPr>
          <w:rFonts w:ascii="Times New Roman" w:hAnsi="Times New Roman" w:cs="Times New Roman"/>
          <w:color w:val="000000" w:themeColor="text1"/>
          <w:sz w:val="24"/>
          <w:szCs w:val="24"/>
          <w:lang w:val="en-GB"/>
        </w:rPr>
        <w:t>All the trees were of cutting origin</w:t>
      </w:r>
      <w:r w:rsidR="001B1C4B">
        <w:rPr>
          <w:rFonts w:ascii="Times New Roman" w:hAnsi="Times New Roman" w:cs="Times New Roman"/>
          <w:color w:val="000000" w:themeColor="text1"/>
          <w:sz w:val="24"/>
          <w:szCs w:val="24"/>
          <w:lang w:val="en-GB"/>
        </w:rPr>
        <w:t xml:space="preserve"> and</w:t>
      </w:r>
      <w:r w:rsidR="002F3ACC">
        <w:rPr>
          <w:rFonts w:ascii="Times New Roman" w:hAnsi="Times New Roman" w:cs="Times New Roman"/>
          <w:color w:val="000000" w:themeColor="text1"/>
          <w:sz w:val="24"/>
          <w:szCs w:val="24"/>
          <w:lang w:val="en-GB"/>
        </w:rPr>
        <w:t xml:space="preserve"> from a single clone. Stem cuttings were collected from the previous year’s growth cycle in the mid</w:t>
      </w:r>
      <w:r w:rsidR="00484295">
        <w:rPr>
          <w:rFonts w:ascii="Times New Roman" w:hAnsi="Times New Roman" w:cs="Times New Roman"/>
          <w:color w:val="000000" w:themeColor="text1"/>
          <w:sz w:val="24"/>
          <w:szCs w:val="24"/>
          <w:lang w:val="en-GB"/>
        </w:rPr>
        <w:t>dle of the crown of each of five</w:t>
      </w:r>
      <w:r w:rsidR="002F3ACC">
        <w:rPr>
          <w:rFonts w:ascii="Times New Roman" w:hAnsi="Times New Roman" w:cs="Times New Roman"/>
          <w:color w:val="000000" w:themeColor="text1"/>
          <w:sz w:val="24"/>
          <w:szCs w:val="24"/>
          <w:lang w:val="en-GB"/>
        </w:rPr>
        <w:t xml:space="preserve"> parent trees. </w:t>
      </w:r>
      <w:r w:rsidR="007F005A" w:rsidRPr="00ED6D9A">
        <w:rPr>
          <w:rFonts w:ascii="Times New Roman" w:hAnsi="Times New Roman" w:cs="Times New Roman"/>
          <w:color w:val="000000" w:themeColor="text1"/>
          <w:sz w:val="24"/>
          <w:szCs w:val="24"/>
          <w:lang w:val="en-GB"/>
        </w:rPr>
        <w:t xml:space="preserve">Prior to planting, </w:t>
      </w:r>
      <w:r w:rsidR="00164CBD">
        <w:rPr>
          <w:rFonts w:ascii="Times New Roman" w:hAnsi="Times New Roman" w:cs="Times New Roman"/>
          <w:color w:val="000000" w:themeColor="text1"/>
          <w:sz w:val="24"/>
          <w:szCs w:val="24"/>
          <w:lang w:val="en-GB"/>
        </w:rPr>
        <w:t>the bases of</w:t>
      </w:r>
      <w:r w:rsidRPr="00ED6D9A">
        <w:rPr>
          <w:rFonts w:ascii="Times New Roman" w:hAnsi="Times New Roman" w:cs="Times New Roman"/>
          <w:color w:val="000000" w:themeColor="text1"/>
          <w:sz w:val="24"/>
          <w:szCs w:val="24"/>
          <w:lang w:val="en-GB"/>
        </w:rPr>
        <w:t xml:space="preserve"> </w:t>
      </w:r>
      <w:r w:rsidR="007F005A" w:rsidRPr="00ED6D9A">
        <w:rPr>
          <w:rFonts w:ascii="Times New Roman" w:hAnsi="Times New Roman" w:cs="Times New Roman"/>
          <w:color w:val="000000" w:themeColor="text1"/>
          <w:sz w:val="24"/>
          <w:szCs w:val="24"/>
          <w:lang w:val="en-GB"/>
        </w:rPr>
        <w:t>cuttin</w:t>
      </w:r>
      <w:r w:rsidR="00484295">
        <w:rPr>
          <w:rFonts w:ascii="Times New Roman" w:hAnsi="Times New Roman" w:cs="Times New Roman"/>
          <w:color w:val="000000" w:themeColor="text1"/>
          <w:sz w:val="24"/>
          <w:szCs w:val="24"/>
          <w:lang w:val="en-GB"/>
        </w:rPr>
        <w:t xml:space="preserve">gs were trimmed to three </w:t>
      </w:r>
      <w:r w:rsidR="00484295">
        <w:rPr>
          <w:rFonts w:ascii="Times New Roman" w:hAnsi="Times New Roman" w:cs="Times New Roman"/>
          <w:color w:val="000000" w:themeColor="text1"/>
          <w:sz w:val="24"/>
          <w:szCs w:val="24"/>
          <w:lang w:val="en-GB"/>
        </w:rPr>
        <w:lastRenderedPageBreak/>
        <w:t>sizes</w:t>
      </w:r>
      <w:r w:rsidR="00273CC4">
        <w:rPr>
          <w:rFonts w:ascii="Times New Roman" w:hAnsi="Times New Roman" w:cs="Times New Roman"/>
          <w:color w:val="000000" w:themeColor="text1"/>
          <w:sz w:val="24"/>
          <w:szCs w:val="24"/>
          <w:lang w:val="en-GB"/>
        </w:rPr>
        <w:t xml:space="preserve">: short </w:t>
      </w:r>
      <w:r w:rsidR="007F005A" w:rsidRPr="00ED6D9A">
        <w:rPr>
          <w:rFonts w:ascii="Times New Roman" w:hAnsi="Times New Roman" w:cs="Times New Roman"/>
          <w:color w:val="000000" w:themeColor="text1"/>
          <w:sz w:val="24"/>
          <w:szCs w:val="24"/>
          <w:lang w:val="en-GB"/>
        </w:rPr>
        <w:t>(10-</w:t>
      </w:r>
      <w:r w:rsidR="006325E4" w:rsidRPr="00ED6D9A">
        <w:rPr>
          <w:rFonts w:ascii="Times New Roman" w:hAnsi="Times New Roman" w:cs="Times New Roman"/>
          <w:color w:val="000000" w:themeColor="text1"/>
          <w:sz w:val="24"/>
          <w:szCs w:val="24"/>
          <w:lang w:val="en-GB"/>
        </w:rPr>
        <w:t>14</w:t>
      </w:r>
      <w:r w:rsidR="00A91E64">
        <w:rPr>
          <w:rFonts w:ascii="Times New Roman" w:hAnsi="Times New Roman" w:cs="Times New Roman"/>
          <w:color w:val="000000" w:themeColor="text1"/>
          <w:sz w:val="24"/>
          <w:szCs w:val="24"/>
          <w:lang w:val="en-GB"/>
        </w:rPr>
        <w:t xml:space="preserve"> cm</w:t>
      </w:r>
      <w:r w:rsidR="00273CC4">
        <w:rPr>
          <w:rFonts w:ascii="Times New Roman" w:hAnsi="Times New Roman" w:cs="Times New Roman"/>
          <w:color w:val="000000" w:themeColor="text1"/>
          <w:sz w:val="24"/>
          <w:szCs w:val="24"/>
          <w:lang w:val="en-GB"/>
        </w:rPr>
        <w:t>)</w:t>
      </w:r>
      <w:r w:rsidR="00C01EBB">
        <w:rPr>
          <w:rFonts w:ascii="Times New Roman" w:hAnsi="Times New Roman" w:cs="Times New Roman"/>
          <w:color w:val="000000" w:themeColor="text1"/>
          <w:sz w:val="24"/>
          <w:szCs w:val="24"/>
          <w:lang w:val="en-GB"/>
        </w:rPr>
        <w:t>,</w:t>
      </w:r>
      <w:r w:rsidR="007F005A" w:rsidRPr="00ED6D9A">
        <w:rPr>
          <w:rFonts w:ascii="Times New Roman" w:hAnsi="Times New Roman" w:cs="Times New Roman"/>
          <w:color w:val="000000" w:themeColor="text1"/>
          <w:sz w:val="24"/>
          <w:szCs w:val="24"/>
          <w:lang w:val="en-GB"/>
        </w:rPr>
        <w:t xml:space="preserve"> </w:t>
      </w:r>
      <w:r w:rsidR="00273CC4">
        <w:rPr>
          <w:rFonts w:ascii="Times New Roman" w:hAnsi="Times New Roman" w:cs="Times New Roman"/>
          <w:color w:val="000000" w:themeColor="text1"/>
          <w:sz w:val="24"/>
          <w:szCs w:val="24"/>
          <w:lang w:val="en-GB"/>
        </w:rPr>
        <w:t>medium (</w:t>
      </w:r>
      <w:r w:rsidR="007F005A" w:rsidRPr="00ED6D9A">
        <w:rPr>
          <w:rFonts w:ascii="Times New Roman" w:hAnsi="Times New Roman" w:cs="Times New Roman"/>
          <w:color w:val="000000" w:themeColor="text1"/>
          <w:sz w:val="24"/>
          <w:szCs w:val="24"/>
          <w:lang w:val="en-GB"/>
        </w:rPr>
        <w:t>16-20</w:t>
      </w:r>
      <w:r w:rsidR="00A91E64">
        <w:rPr>
          <w:rFonts w:ascii="Times New Roman" w:hAnsi="Times New Roman" w:cs="Times New Roman"/>
          <w:color w:val="000000" w:themeColor="text1"/>
          <w:sz w:val="24"/>
          <w:szCs w:val="24"/>
          <w:lang w:val="en-GB"/>
        </w:rPr>
        <w:t xml:space="preserve"> cm</w:t>
      </w:r>
      <w:r w:rsidR="00273CC4">
        <w:rPr>
          <w:rFonts w:ascii="Times New Roman" w:hAnsi="Times New Roman" w:cs="Times New Roman"/>
          <w:color w:val="000000" w:themeColor="text1"/>
          <w:sz w:val="24"/>
          <w:szCs w:val="24"/>
          <w:lang w:val="en-GB"/>
        </w:rPr>
        <w:t xml:space="preserve">) </w:t>
      </w:r>
      <w:r w:rsidR="007F005A" w:rsidRPr="00ED6D9A">
        <w:rPr>
          <w:rFonts w:ascii="Times New Roman" w:hAnsi="Times New Roman" w:cs="Times New Roman"/>
          <w:color w:val="000000" w:themeColor="text1"/>
          <w:sz w:val="24"/>
          <w:szCs w:val="24"/>
          <w:lang w:val="en-GB"/>
        </w:rPr>
        <w:t>or</w:t>
      </w:r>
      <w:r w:rsidR="00273CC4">
        <w:rPr>
          <w:rFonts w:ascii="Times New Roman" w:hAnsi="Times New Roman" w:cs="Times New Roman"/>
          <w:color w:val="000000" w:themeColor="text1"/>
          <w:sz w:val="24"/>
          <w:szCs w:val="24"/>
          <w:lang w:val="en-GB"/>
        </w:rPr>
        <w:t xml:space="preserve"> long</w:t>
      </w:r>
      <w:r w:rsidR="007F005A" w:rsidRPr="00ED6D9A">
        <w:rPr>
          <w:rFonts w:ascii="Times New Roman" w:hAnsi="Times New Roman" w:cs="Times New Roman"/>
          <w:color w:val="000000" w:themeColor="text1"/>
          <w:sz w:val="24"/>
          <w:szCs w:val="24"/>
          <w:lang w:val="en-GB"/>
        </w:rPr>
        <w:t xml:space="preserve"> </w:t>
      </w:r>
      <w:r w:rsidR="00273CC4">
        <w:rPr>
          <w:rFonts w:ascii="Times New Roman" w:hAnsi="Times New Roman" w:cs="Times New Roman"/>
          <w:color w:val="000000" w:themeColor="text1"/>
          <w:sz w:val="24"/>
          <w:szCs w:val="24"/>
          <w:lang w:val="en-GB"/>
        </w:rPr>
        <w:t>(</w:t>
      </w:r>
      <w:r w:rsidR="007F005A" w:rsidRPr="00ED6D9A">
        <w:rPr>
          <w:rFonts w:ascii="Times New Roman" w:hAnsi="Times New Roman" w:cs="Times New Roman"/>
          <w:color w:val="000000" w:themeColor="text1"/>
          <w:sz w:val="24"/>
          <w:szCs w:val="24"/>
          <w:lang w:val="en-GB"/>
        </w:rPr>
        <w:t>22-26 cm)</w:t>
      </w:r>
      <w:r w:rsidR="001B1C4B">
        <w:rPr>
          <w:rFonts w:ascii="Times New Roman" w:hAnsi="Times New Roman" w:cs="Times New Roman"/>
          <w:color w:val="000000" w:themeColor="text1"/>
          <w:sz w:val="24"/>
          <w:szCs w:val="24"/>
          <w:lang w:val="en-GB"/>
        </w:rPr>
        <w:t xml:space="preserve"> </w:t>
      </w:r>
      <w:r w:rsidR="00C01EBB">
        <w:rPr>
          <w:rFonts w:ascii="Times New Roman" w:hAnsi="Times New Roman" w:cs="Times New Roman"/>
          <w:color w:val="000000" w:themeColor="text1"/>
          <w:sz w:val="24"/>
          <w:szCs w:val="24"/>
          <w:lang w:val="en-GB"/>
        </w:rPr>
        <w:t>length</w:t>
      </w:r>
      <w:r w:rsidR="00B42F1F" w:rsidRPr="00ED6D9A">
        <w:rPr>
          <w:rFonts w:ascii="Times New Roman" w:hAnsi="Times New Roman" w:cs="Times New Roman"/>
          <w:color w:val="000000" w:themeColor="text1"/>
          <w:sz w:val="24"/>
          <w:szCs w:val="24"/>
          <w:lang w:val="en-GB"/>
        </w:rPr>
        <w:t>.</w:t>
      </w:r>
      <w:r w:rsidR="00EA583E" w:rsidRPr="00ED6D9A">
        <w:rPr>
          <w:rFonts w:ascii="Times New Roman" w:hAnsi="Times New Roman" w:cs="Times New Roman"/>
          <w:color w:val="000000" w:themeColor="text1"/>
          <w:sz w:val="24"/>
          <w:szCs w:val="24"/>
          <w:lang w:val="en-GB"/>
        </w:rPr>
        <w:t xml:space="preserve"> </w:t>
      </w:r>
      <w:r w:rsidR="00C01EBB">
        <w:rPr>
          <w:rFonts w:ascii="Times New Roman" w:hAnsi="Times New Roman" w:cs="Times New Roman"/>
          <w:color w:val="000000" w:themeColor="text1"/>
          <w:sz w:val="24"/>
          <w:szCs w:val="24"/>
          <w:lang w:val="en-GB"/>
        </w:rPr>
        <w:t xml:space="preserve">Node number and </w:t>
      </w:r>
      <w:r w:rsidR="00F13A88" w:rsidRPr="00ED6D9A">
        <w:rPr>
          <w:rFonts w:ascii="Times New Roman" w:hAnsi="Times New Roman" w:cs="Times New Roman"/>
          <w:color w:val="000000" w:themeColor="text1"/>
          <w:sz w:val="24"/>
          <w:szCs w:val="24"/>
          <w:lang w:val="en-GB"/>
        </w:rPr>
        <w:t xml:space="preserve">average </w:t>
      </w:r>
      <w:r w:rsidR="00EA583E" w:rsidRPr="00ED6D9A">
        <w:rPr>
          <w:rFonts w:ascii="Times New Roman" w:hAnsi="Times New Roman" w:cs="Times New Roman"/>
          <w:color w:val="000000" w:themeColor="text1"/>
          <w:sz w:val="24"/>
          <w:szCs w:val="24"/>
          <w:lang w:val="en-GB"/>
        </w:rPr>
        <w:t>diameter of the cutting</w:t>
      </w:r>
      <w:r w:rsidR="00C01EBB">
        <w:rPr>
          <w:rFonts w:ascii="Times New Roman" w:hAnsi="Times New Roman" w:cs="Times New Roman"/>
          <w:color w:val="000000" w:themeColor="text1"/>
          <w:sz w:val="24"/>
          <w:szCs w:val="24"/>
          <w:lang w:val="en-GB"/>
        </w:rPr>
        <w:t>s</w:t>
      </w:r>
      <w:r w:rsidR="00EA583E" w:rsidRPr="00ED6D9A">
        <w:rPr>
          <w:rFonts w:ascii="Times New Roman" w:hAnsi="Times New Roman" w:cs="Times New Roman"/>
          <w:color w:val="000000" w:themeColor="text1"/>
          <w:sz w:val="24"/>
          <w:szCs w:val="24"/>
          <w:lang w:val="en-GB"/>
        </w:rPr>
        <w:t xml:space="preserve"> ranged from</w:t>
      </w:r>
      <w:r w:rsidR="00C01EBB">
        <w:rPr>
          <w:rFonts w:ascii="Times New Roman" w:hAnsi="Times New Roman" w:cs="Times New Roman"/>
          <w:color w:val="000000" w:themeColor="text1"/>
          <w:sz w:val="24"/>
          <w:szCs w:val="24"/>
          <w:lang w:val="en-GB"/>
        </w:rPr>
        <w:t xml:space="preserve"> </w:t>
      </w:r>
      <w:r w:rsidR="00C01EBB" w:rsidRPr="00ED6D9A">
        <w:rPr>
          <w:rFonts w:ascii="Times New Roman" w:hAnsi="Times New Roman" w:cs="Times New Roman"/>
          <w:color w:val="000000" w:themeColor="text1"/>
          <w:sz w:val="24"/>
          <w:szCs w:val="24"/>
          <w:lang w:val="en-GB"/>
        </w:rPr>
        <w:t>12.3</w:t>
      </w:r>
      <w:r w:rsidR="00C01EBB">
        <w:rPr>
          <w:rFonts w:ascii="Times New Roman" w:hAnsi="Times New Roman" w:cs="Times New Roman"/>
          <w:color w:val="000000" w:themeColor="text1"/>
          <w:sz w:val="24"/>
          <w:szCs w:val="24"/>
          <w:lang w:val="en-GB"/>
        </w:rPr>
        <w:t xml:space="preserve"> to 22.8 nodes and from 1.6 to 1.8 cm, respectively.</w:t>
      </w:r>
      <w:r w:rsidR="00B42F1F" w:rsidRPr="00ED6D9A">
        <w:rPr>
          <w:rFonts w:ascii="Times New Roman" w:hAnsi="Times New Roman" w:cs="Times New Roman"/>
          <w:color w:val="000000" w:themeColor="text1"/>
          <w:sz w:val="24"/>
          <w:szCs w:val="24"/>
          <w:lang w:val="en-GB"/>
        </w:rPr>
        <w:t xml:space="preserve"> Cuttings were </w:t>
      </w:r>
      <w:r w:rsidR="007F005A" w:rsidRPr="00ED6D9A">
        <w:rPr>
          <w:rFonts w:ascii="Times New Roman" w:hAnsi="Times New Roman" w:cs="Times New Roman"/>
          <w:color w:val="000000" w:themeColor="text1"/>
          <w:sz w:val="24"/>
          <w:szCs w:val="24"/>
          <w:lang w:val="en-GB"/>
        </w:rPr>
        <w:t>stored for 2 weeks at room temperature in a shaded area. Propagation was performed</w:t>
      </w:r>
      <w:r w:rsidR="00EA583E" w:rsidRPr="00ED6D9A">
        <w:rPr>
          <w:rFonts w:ascii="Times New Roman" w:hAnsi="Times New Roman" w:cs="Times New Roman"/>
          <w:color w:val="000000" w:themeColor="text1"/>
          <w:sz w:val="24"/>
          <w:szCs w:val="24"/>
          <w:lang w:val="en-GB"/>
        </w:rPr>
        <w:t xml:space="preserve"> in the first week of May in an unheated greenhouse covered with clear polyethylene and external 50% shadecloth. Cuttings were inserted to a 4-cm depth</w:t>
      </w:r>
      <w:r w:rsidR="00BD2C80" w:rsidRPr="00ED6D9A">
        <w:rPr>
          <w:rFonts w:ascii="Times New Roman" w:hAnsi="Times New Roman" w:cs="Times New Roman"/>
          <w:color w:val="000000" w:themeColor="text1"/>
          <w:sz w:val="24"/>
          <w:szCs w:val="24"/>
          <w:lang w:val="en-GB"/>
        </w:rPr>
        <w:t xml:space="preserve"> </w:t>
      </w:r>
      <w:r w:rsidR="00EA583E" w:rsidRPr="00ED6D9A">
        <w:rPr>
          <w:rFonts w:ascii="Times New Roman" w:hAnsi="Times New Roman" w:cs="Times New Roman"/>
          <w:color w:val="000000" w:themeColor="text1"/>
          <w:sz w:val="24"/>
          <w:szCs w:val="24"/>
          <w:lang w:val="en-GB"/>
        </w:rPr>
        <w:t>in benches containing a peat-perlite mixture 1</w:t>
      </w:r>
      <w:r w:rsidR="00ED2996">
        <w:rPr>
          <w:rFonts w:ascii="Times New Roman" w:hAnsi="Times New Roman" w:cs="Times New Roman"/>
          <w:color w:val="000000" w:themeColor="text1"/>
          <w:sz w:val="24"/>
          <w:szCs w:val="24"/>
          <w:lang w:val="en-GB"/>
        </w:rPr>
        <w:t xml:space="preserve"> </w:t>
      </w:r>
      <w:r w:rsidR="00EA583E" w:rsidRPr="00ED6D9A">
        <w:rPr>
          <w:rFonts w:ascii="Times New Roman" w:hAnsi="Times New Roman" w:cs="Times New Roman"/>
          <w:color w:val="000000" w:themeColor="text1"/>
          <w:sz w:val="24"/>
          <w:szCs w:val="24"/>
          <w:lang w:val="en-GB"/>
        </w:rPr>
        <w:t>:</w:t>
      </w:r>
      <w:r w:rsidR="00ED2996">
        <w:rPr>
          <w:rFonts w:ascii="Times New Roman" w:hAnsi="Times New Roman" w:cs="Times New Roman"/>
          <w:color w:val="000000" w:themeColor="text1"/>
          <w:sz w:val="24"/>
          <w:szCs w:val="24"/>
          <w:lang w:val="en-GB"/>
        </w:rPr>
        <w:t xml:space="preserve"> </w:t>
      </w:r>
      <w:r w:rsidR="00EA583E" w:rsidRPr="00ED6D9A">
        <w:rPr>
          <w:rFonts w:ascii="Times New Roman" w:hAnsi="Times New Roman" w:cs="Times New Roman"/>
          <w:color w:val="000000" w:themeColor="text1"/>
          <w:sz w:val="24"/>
          <w:szCs w:val="24"/>
          <w:lang w:val="en-GB"/>
        </w:rPr>
        <w:t>1 (v/v)</w:t>
      </w:r>
      <w:r w:rsidR="007F005A" w:rsidRPr="00ED6D9A">
        <w:rPr>
          <w:rFonts w:ascii="Times New Roman" w:hAnsi="Times New Roman" w:cs="Times New Roman"/>
          <w:color w:val="000000" w:themeColor="text1"/>
          <w:sz w:val="24"/>
          <w:szCs w:val="24"/>
          <w:lang w:val="en-GB"/>
        </w:rPr>
        <w:t>. Air temperature in the greenhouse was</w:t>
      </w:r>
      <w:r w:rsidR="00A032B7" w:rsidRPr="00ED6D9A">
        <w:rPr>
          <w:rFonts w:ascii="Times New Roman" w:hAnsi="Times New Roman" w:cs="Times New Roman"/>
          <w:color w:val="000000" w:themeColor="text1"/>
          <w:sz w:val="24"/>
          <w:szCs w:val="24"/>
          <w:lang w:val="en-GB"/>
        </w:rPr>
        <w:t xml:space="preserve"> 18-22°C during the day and </w:t>
      </w:r>
      <w:r w:rsidR="00227B50" w:rsidRPr="00ED6D9A">
        <w:rPr>
          <w:rFonts w:ascii="Times New Roman" w:hAnsi="Times New Roman" w:cs="Times New Roman"/>
          <w:color w:val="000000" w:themeColor="text1"/>
          <w:sz w:val="24"/>
          <w:szCs w:val="24"/>
          <w:lang w:val="en-GB"/>
        </w:rPr>
        <w:t>14-16°C during the night</w:t>
      </w:r>
      <w:r w:rsidR="007F005A" w:rsidRPr="00ED6D9A">
        <w:rPr>
          <w:rFonts w:ascii="Times New Roman" w:hAnsi="Times New Roman" w:cs="Times New Roman"/>
          <w:color w:val="000000" w:themeColor="text1"/>
          <w:sz w:val="24"/>
          <w:szCs w:val="24"/>
          <w:lang w:val="en-GB"/>
        </w:rPr>
        <w:t xml:space="preserve">. To verify the cutting rooting response to basal heat, </w:t>
      </w:r>
      <w:r w:rsidRPr="00ED6D9A">
        <w:rPr>
          <w:rFonts w:ascii="Times New Roman" w:hAnsi="Times New Roman" w:cs="Times New Roman"/>
          <w:color w:val="000000" w:themeColor="text1"/>
          <w:sz w:val="24"/>
          <w:szCs w:val="24"/>
          <w:lang w:val="en-GB"/>
        </w:rPr>
        <w:t xml:space="preserve">half of the </w:t>
      </w:r>
      <w:r w:rsidR="007F005A" w:rsidRPr="00ED6D9A">
        <w:rPr>
          <w:rFonts w:ascii="Times New Roman" w:hAnsi="Times New Roman" w:cs="Times New Roman"/>
          <w:color w:val="000000" w:themeColor="text1"/>
          <w:sz w:val="24"/>
          <w:szCs w:val="24"/>
          <w:lang w:val="en-GB"/>
        </w:rPr>
        <w:t xml:space="preserve">cuttings </w:t>
      </w:r>
      <w:r w:rsidR="00AE039C">
        <w:rPr>
          <w:rFonts w:ascii="Times New Roman" w:hAnsi="Times New Roman" w:cs="Times New Roman"/>
          <w:color w:val="000000" w:themeColor="text1"/>
          <w:sz w:val="24"/>
          <w:szCs w:val="24"/>
          <w:lang w:val="en-GB"/>
        </w:rPr>
        <w:t xml:space="preserve">of each size group </w:t>
      </w:r>
      <w:r w:rsidR="007F005A" w:rsidRPr="00ED6D9A">
        <w:rPr>
          <w:rFonts w:ascii="Times New Roman" w:hAnsi="Times New Roman" w:cs="Times New Roman"/>
          <w:color w:val="000000" w:themeColor="text1"/>
          <w:sz w:val="24"/>
          <w:szCs w:val="24"/>
          <w:lang w:val="en-GB"/>
        </w:rPr>
        <w:t xml:space="preserve">were placed on a bottom heated bench </w:t>
      </w:r>
      <w:r w:rsidRPr="00ED6D9A">
        <w:rPr>
          <w:rFonts w:ascii="Times New Roman" w:hAnsi="Times New Roman" w:cs="Times New Roman"/>
          <w:color w:val="000000" w:themeColor="text1"/>
          <w:sz w:val="24"/>
          <w:szCs w:val="24"/>
          <w:lang w:val="en-GB"/>
        </w:rPr>
        <w:t xml:space="preserve">while the remaining were placed </w:t>
      </w:r>
      <w:r w:rsidR="007F005A" w:rsidRPr="00ED6D9A">
        <w:rPr>
          <w:rFonts w:ascii="Times New Roman" w:hAnsi="Times New Roman" w:cs="Times New Roman"/>
          <w:color w:val="000000" w:themeColor="text1"/>
          <w:sz w:val="24"/>
          <w:szCs w:val="24"/>
          <w:lang w:val="en-GB"/>
        </w:rPr>
        <w:t xml:space="preserve">on an unheated bench. </w:t>
      </w:r>
      <w:r w:rsidR="00ED2996">
        <w:rPr>
          <w:rFonts w:ascii="Times New Roman" w:hAnsi="Times New Roman" w:cs="Times New Roman"/>
          <w:color w:val="000000" w:themeColor="text1"/>
          <w:sz w:val="24"/>
          <w:lang w:val="en-GB"/>
        </w:rPr>
        <w:t>Basal</w:t>
      </w:r>
      <w:r w:rsidR="00FB4DF3" w:rsidRPr="00ED6D9A">
        <w:rPr>
          <w:rFonts w:ascii="Times New Roman" w:hAnsi="Times New Roman" w:cs="Times New Roman"/>
          <w:color w:val="000000" w:themeColor="text1"/>
          <w:sz w:val="24"/>
          <w:lang w:val="en-GB"/>
        </w:rPr>
        <w:t xml:space="preserve"> heat was provided at constant temperature of (28 </w:t>
      </w:r>
      <w:r w:rsidR="00FB4DF3" w:rsidRPr="00ED6D9A">
        <w:rPr>
          <w:rFonts w:ascii="Times New Roman" w:hAnsi="Times New Roman" w:cs="Times New Roman"/>
          <w:color w:val="000000" w:themeColor="text1"/>
          <w:sz w:val="24"/>
          <w:lang w:val="en-US"/>
        </w:rPr>
        <w:t>±</w:t>
      </w:r>
      <w:r w:rsidR="00FB4DF3" w:rsidRPr="00ED6D9A">
        <w:rPr>
          <w:rFonts w:ascii="Times New Roman" w:hAnsi="Times New Roman" w:cs="Times New Roman"/>
          <w:color w:val="000000" w:themeColor="text1"/>
          <w:sz w:val="24"/>
          <w:lang w:val="en-GB"/>
        </w:rPr>
        <w:t xml:space="preserve"> 3°C). Rooting medium temperatures in the unheated bench were 16-18°C during the night and 20-22°C during the day. </w:t>
      </w:r>
      <w:r w:rsidR="00090643" w:rsidRPr="00ED6D9A">
        <w:rPr>
          <w:rFonts w:ascii="Times New Roman" w:hAnsi="Times New Roman" w:cs="Times New Roman"/>
          <w:color w:val="000000" w:themeColor="text1"/>
          <w:sz w:val="24"/>
          <w:szCs w:val="24"/>
          <w:lang w:val="en-GB"/>
        </w:rPr>
        <w:t xml:space="preserve">Intermittent mist operated daily 30 sec every 2 hours from 8:30 </w:t>
      </w:r>
      <w:r w:rsidR="00090643" w:rsidRPr="00ED6D9A">
        <w:rPr>
          <w:rFonts w:ascii="Times New Roman" w:hAnsi="Times New Roman" w:cs="Times New Roman"/>
          <w:color w:val="000000" w:themeColor="text1"/>
          <w:sz w:val="16"/>
          <w:szCs w:val="16"/>
          <w:lang w:val="en-GB"/>
        </w:rPr>
        <w:t>AM</w:t>
      </w:r>
      <w:r w:rsidR="00090643" w:rsidRPr="00ED6D9A">
        <w:rPr>
          <w:rFonts w:ascii="Times New Roman" w:hAnsi="Times New Roman" w:cs="Times New Roman"/>
          <w:color w:val="000000" w:themeColor="text1"/>
          <w:sz w:val="24"/>
          <w:szCs w:val="24"/>
          <w:lang w:val="en-GB"/>
        </w:rPr>
        <w:t xml:space="preserve"> to 6:00 </w:t>
      </w:r>
      <w:r w:rsidR="00090643" w:rsidRPr="00ED6D9A">
        <w:rPr>
          <w:rFonts w:ascii="Times New Roman" w:hAnsi="Times New Roman" w:cs="Times New Roman"/>
          <w:color w:val="000000" w:themeColor="text1"/>
          <w:sz w:val="16"/>
          <w:szCs w:val="16"/>
          <w:lang w:val="en-GB"/>
        </w:rPr>
        <w:t xml:space="preserve">PM. </w:t>
      </w:r>
      <w:r w:rsidR="007F005A" w:rsidRPr="00ED6D9A">
        <w:rPr>
          <w:rFonts w:ascii="Times New Roman" w:hAnsi="Times New Roman" w:cs="Times New Roman"/>
          <w:color w:val="000000" w:themeColor="text1"/>
          <w:sz w:val="24"/>
          <w:lang w:val="en-GB"/>
        </w:rPr>
        <w:t xml:space="preserve">Benches </w:t>
      </w:r>
      <w:r w:rsidR="00227B50" w:rsidRPr="00ED6D9A">
        <w:rPr>
          <w:rFonts w:ascii="Times New Roman" w:hAnsi="Times New Roman" w:cs="Times New Roman"/>
          <w:color w:val="000000" w:themeColor="text1"/>
          <w:sz w:val="24"/>
          <w:lang w:val="en-GB"/>
        </w:rPr>
        <w:t>were covered with clear plastic</w:t>
      </w:r>
      <w:r w:rsidR="007F005A" w:rsidRPr="00ED6D9A">
        <w:rPr>
          <w:rFonts w:ascii="Times New Roman" w:hAnsi="Times New Roman" w:cs="Times New Roman"/>
          <w:color w:val="000000" w:themeColor="text1"/>
          <w:sz w:val="24"/>
          <w:lang w:val="en-GB"/>
        </w:rPr>
        <w:t xml:space="preserve"> to maintain high relative humidity. </w:t>
      </w:r>
      <w:r w:rsidRPr="00ED6D9A">
        <w:rPr>
          <w:rFonts w:ascii="Times New Roman" w:hAnsi="Times New Roman" w:cs="Times New Roman"/>
          <w:color w:val="000000" w:themeColor="text1"/>
          <w:sz w:val="24"/>
          <w:lang w:val="en-GB"/>
        </w:rPr>
        <w:t>Ventilation of the cuttings</w:t>
      </w:r>
      <w:r w:rsidR="007F005A" w:rsidRPr="00ED6D9A">
        <w:rPr>
          <w:rFonts w:ascii="Times New Roman" w:hAnsi="Times New Roman" w:cs="Times New Roman"/>
          <w:color w:val="000000" w:themeColor="text1"/>
          <w:sz w:val="24"/>
          <w:lang w:val="en-GB"/>
        </w:rPr>
        <w:t xml:space="preserve"> was increased with time by increasing size of the holes made in the plastic.</w:t>
      </w:r>
      <w:r w:rsidR="00ED2996">
        <w:rPr>
          <w:rFonts w:ascii="Times New Roman" w:hAnsi="Times New Roman" w:cs="Times New Roman"/>
          <w:color w:val="000000" w:themeColor="text1"/>
          <w:sz w:val="24"/>
          <w:lang w:val="en-GB"/>
        </w:rPr>
        <w:t xml:space="preserve"> </w:t>
      </w:r>
      <w:r w:rsidR="00F62D54" w:rsidRPr="00ED6D9A">
        <w:rPr>
          <w:rFonts w:ascii="Times New Roman" w:hAnsi="Times New Roman" w:cs="Times New Roman"/>
          <w:color w:val="000000" w:themeColor="text1"/>
          <w:sz w:val="24"/>
          <w:lang w:val="en-GB"/>
        </w:rPr>
        <w:t>The design was</w:t>
      </w:r>
      <w:r w:rsidR="00D133A7" w:rsidRPr="00ED6D9A">
        <w:rPr>
          <w:rFonts w:ascii="Times New Roman" w:hAnsi="Times New Roman" w:cs="Times New Roman"/>
          <w:color w:val="000000" w:themeColor="text1"/>
          <w:sz w:val="24"/>
          <w:lang w:val="en-GB"/>
        </w:rPr>
        <w:t xml:space="preserve"> a</w:t>
      </w:r>
      <w:r w:rsidR="00F62D54" w:rsidRPr="00ED6D9A">
        <w:rPr>
          <w:rFonts w:ascii="Times New Roman" w:hAnsi="Times New Roman" w:cs="Times New Roman"/>
          <w:color w:val="000000" w:themeColor="text1"/>
          <w:sz w:val="24"/>
          <w:lang w:val="en-GB"/>
        </w:rPr>
        <w:t xml:space="preserve"> randomized complete block (RCB) with fou</w:t>
      </w:r>
      <w:r w:rsidR="0050311B" w:rsidRPr="00ED6D9A">
        <w:rPr>
          <w:rFonts w:ascii="Times New Roman" w:hAnsi="Times New Roman" w:cs="Times New Roman"/>
          <w:color w:val="000000" w:themeColor="text1"/>
          <w:sz w:val="24"/>
          <w:lang w:val="en-GB"/>
        </w:rPr>
        <w:t>r replications, six treatments [</w:t>
      </w:r>
      <w:r w:rsidR="00F62D54" w:rsidRPr="00ED6D9A">
        <w:rPr>
          <w:rFonts w:ascii="Times New Roman" w:hAnsi="Times New Roman" w:cs="Times New Roman"/>
          <w:color w:val="000000" w:themeColor="text1"/>
          <w:sz w:val="24"/>
          <w:lang w:val="en-GB"/>
        </w:rPr>
        <w:t>three cutting lengths x two rooting medium temperatures</w:t>
      </w:r>
      <w:r w:rsidR="0050311B" w:rsidRPr="00ED6D9A">
        <w:rPr>
          <w:rFonts w:ascii="Times New Roman" w:hAnsi="Times New Roman" w:cs="Times New Roman"/>
          <w:color w:val="000000" w:themeColor="text1"/>
          <w:sz w:val="24"/>
          <w:lang w:val="en-GB"/>
        </w:rPr>
        <w:t xml:space="preserve"> (heated bench </w:t>
      </w:r>
      <w:r w:rsidR="00F13A88" w:rsidRPr="00ED6D9A">
        <w:rPr>
          <w:rFonts w:ascii="Times New Roman" w:hAnsi="Times New Roman" w:cs="Times New Roman"/>
          <w:color w:val="000000" w:themeColor="text1"/>
          <w:sz w:val="24"/>
          <w:lang w:val="en-GB"/>
        </w:rPr>
        <w:t>vs</w:t>
      </w:r>
      <w:r w:rsidR="0050311B" w:rsidRPr="00ED6D9A">
        <w:rPr>
          <w:rFonts w:ascii="Times New Roman" w:hAnsi="Times New Roman" w:cs="Times New Roman"/>
          <w:color w:val="000000" w:themeColor="text1"/>
          <w:sz w:val="24"/>
          <w:lang w:val="en-GB"/>
        </w:rPr>
        <w:t xml:space="preserve"> unheated bench)]</w:t>
      </w:r>
      <w:r w:rsidR="00517A98" w:rsidRPr="00ED6D9A">
        <w:rPr>
          <w:rFonts w:ascii="Times New Roman" w:hAnsi="Times New Roman" w:cs="Times New Roman"/>
          <w:color w:val="000000" w:themeColor="text1"/>
          <w:sz w:val="24"/>
          <w:lang w:val="en-GB"/>
        </w:rPr>
        <w:t xml:space="preserve"> and ten cuttings per replication. After 7 weeks, cuttings were evaluated for percent rooting, number of roots</w:t>
      </w:r>
      <w:r w:rsidR="00A731AD" w:rsidRPr="00ED6D9A">
        <w:rPr>
          <w:rFonts w:ascii="Times New Roman" w:hAnsi="Times New Roman" w:cs="Times New Roman"/>
          <w:color w:val="000000" w:themeColor="text1"/>
          <w:sz w:val="24"/>
          <w:lang w:val="en-GB"/>
        </w:rPr>
        <w:t>,</w:t>
      </w:r>
      <w:r w:rsidR="00517A98" w:rsidRPr="00ED6D9A">
        <w:rPr>
          <w:rFonts w:ascii="Times New Roman" w:hAnsi="Times New Roman" w:cs="Times New Roman"/>
          <w:color w:val="000000" w:themeColor="text1"/>
          <w:sz w:val="24"/>
          <w:lang w:val="en-GB"/>
        </w:rPr>
        <w:t xml:space="preserve"> length of the six longest roots</w:t>
      </w:r>
      <w:r w:rsidR="00A731AD" w:rsidRPr="00ED6D9A">
        <w:rPr>
          <w:rFonts w:ascii="Times New Roman" w:hAnsi="Times New Roman" w:cs="Times New Roman"/>
          <w:color w:val="000000" w:themeColor="text1"/>
          <w:sz w:val="24"/>
          <w:lang w:val="en-GB"/>
        </w:rPr>
        <w:t>, bud growth</w:t>
      </w:r>
      <w:r w:rsidR="00D133A7" w:rsidRPr="00ED6D9A">
        <w:rPr>
          <w:rFonts w:ascii="Times New Roman" w:hAnsi="Times New Roman" w:cs="Times New Roman"/>
          <w:color w:val="000000" w:themeColor="text1"/>
          <w:sz w:val="24"/>
          <w:lang w:val="en-GB"/>
        </w:rPr>
        <w:t>.</w:t>
      </w:r>
      <w:r w:rsidR="00DD2424" w:rsidRPr="00ED6D9A">
        <w:rPr>
          <w:rFonts w:ascii="Times New Roman" w:hAnsi="Times New Roman" w:cs="Times New Roman"/>
          <w:color w:val="000000" w:themeColor="text1"/>
          <w:sz w:val="24"/>
          <w:lang w:val="en-GB"/>
        </w:rPr>
        <w:t xml:space="preserve"> </w:t>
      </w:r>
      <w:r w:rsidR="008F6F41" w:rsidRPr="00ED6D9A">
        <w:rPr>
          <w:rFonts w:ascii="Times New Roman" w:hAnsi="Times New Roman" w:cs="Times New Roman"/>
          <w:color w:val="000000" w:themeColor="text1"/>
          <w:sz w:val="24"/>
          <w:lang w:val="en-GB"/>
        </w:rPr>
        <w:t>Percentage data were subjected to arcsin transformation before ANOVA analysis</w:t>
      </w:r>
      <w:r w:rsidR="00ED2996">
        <w:rPr>
          <w:rFonts w:ascii="Times New Roman" w:hAnsi="Times New Roman" w:cs="Times New Roman"/>
          <w:color w:val="000000" w:themeColor="text1"/>
          <w:sz w:val="24"/>
          <w:lang w:val="en-GB"/>
        </w:rPr>
        <w:t>. Mean separation was performed by Fisher’s protected least-significant-difference test (</w:t>
      </w:r>
      <w:r w:rsidR="00ED2996" w:rsidRPr="00ED2996">
        <w:rPr>
          <w:rFonts w:ascii="Times New Roman" w:hAnsi="Times New Roman" w:cs="Times New Roman"/>
          <w:i/>
          <w:color w:val="000000" w:themeColor="text1"/>
          <w:sz w:val="24"/>
          <w:lang w:val="en-GB"/>
        </w:rPr>
        <w:t>p</w:t>
      </w:r>
      <w:r w:rsidR="00A53606">
        <w:rPr>
          <w:rFonts w:ascii="Times New Roman" w:hAnsi="Times New Roman" w:cs="Times New Roman"/>
          <w:color w:val="000000" w:themeColor="text1"/>
          <w:sz w:val="24"/>
          <w:lang w:val="en-GB"/>
        </w:rPr>
        <w:t xml:space="preserve"> </w:t>
      </w:r>
      <w:r w:rsidR="00ED2996" w:rsidRPr="00ED2996">
        <w:rPr>
          <w:rFonts w:ascii="Times New Roman" w:hAnsi="Times New Roman" w:cs="Times New Roman"/>
          <w:color w:val="000000" w:themeColor="text1"/>
          <w:sz w:val="24"/>
          <w:u w:val="single"/>
          <w:lang w:val="en-GB"/>
        </w:rPr>
        <w:t>&lt;</w:t>
      </w:r>
      <w:r w:rsidR="00ED2996">
        <w:rPr>
          <w:rFonts w:ascii="Times New Roman" w:hAnsi="Times New Roman" w:cs="Times New Roman"/>
          <w:color w:val="000000" w:themeColor="text1"/>
          <w:sz w:val="24"/>
          <w:lang w:val="en-GB"/>
        </w:rPr>
        <w:t xml:space="preserve"> 0.01)</w:t>
      </w:r>
      <w:r w:rsidR="00591135">
        <w:rPr>
          <w:rFonts w:ascii="Times New Roman" w:hAnsi="Times New Roman" w:cs="Times New Roman"/>
          <w:color w:val="000000" w:themeColor="text1"/>
          <w:sz w:val="24"/>
          <w:lang w:val="en-GB"/>
        </w:rPr>
        <w:t xml:space="preserve"> </w:t>
      </w:r>
      <w:r w:rsidR="004A1D26" w:rsidRPr="00ED6D9A">
        <w:rPr>
          <w:rFonts w:ascii="Times New Roman" w:hAnsi="Times New Roman" w:cs="Times New Roman"/>
          <w:color w:val="000000" w:themeColor="text1"/>
          <w:sz w:val="24"/>
          <w:lang w:val="en-GB"/>
        </w:rPr>
        <w:t>(</w:t>
      </w:r>
      <w:r w:rsidR="002E39D6">
        <w:rPr>
          <w:rFonts w:ascii="Times New Roman" w:hAnsi="Times New Roman" w:cs="Times New Roman"/>
          <w:color w:val="000000" w:themeColor="text1"/>
          <w:sz w:val="24"/>
          <w:lang w:val="en-US"/>
        </w:rPr>
        <w:t>Petersen</w:t>
      </w:r>
      <w:r w:rsidR="004A1D26" w:rsidRPr="00ED6D9A">
        <w:rPr>
          <w:rFonts w:ascii="Times New Roman" w:hAnsi="Times New Roman" w:cs="Times New Roman"/>
          <w:color w:val="000000" w:themeColor="text1"/>
          <w:sz w:val="24"/>
          <w:lang w:val="en-US"/>
        </w:rPr>
        <w:t xml:space="preserve"> 1985)</w:t>
      </w:r>
      <w:r w:rsidR="004A1D26" w:rsidRPr="00ED6D9A">
        <w:rPr>
          <w:color w:val="000000" w:themeColor="text1"/>
          <w:sz w:val="24"/>
          <w:lang w:val="en-US"/>
        </w:rPr>
        <w:t>.</w:t>
      </w:r>
      <w:r w:rsidR="008F6F41" w:rsidRPr="00ED6D9A">
        <w:rPr>
          <w:rFonts w:ascii="Times New Roman" w:hAnsi="Times New Roman" w:cs="Times New Roman"/>
          <w:color w:val="000000" w:themeColor="text1"/>
          <w:sz w:val="24"/>
          <w:lang w:val="en-GB"/>
        </w:rPr>
        <w:t xml:space="preserve"> </w:t>
      </w:r>
      <w:r w:rsidR="003F4ED5" w:rsidRPr="00ED6D9A">
        <w:rPr>
          <w:rFonts w:ascii="Times New Roman" w:hAnsi="Times New Roman" w:cs="Times New Roman"/>
          <w:color w:val="000000" w:themeColor="text1"/>
          <w:sz w:val="24"/>
          <w:lang w:val="en-GB"/>
        </w:rPr>
        <w:t>S</w:t>
      </w:r>
      <w:r w:rsidR="00295E3A" w:rsidRPr="00ED6D9A">
        <w:rPr>
          <w:rFonts w:ascii="Times New Roman" w:hAnsi="Times New Roman" w:cs="Times New Roman"/>
          <w:color w:val="000000" w:themeColor="text1"/>
          <w:sz w:val="24"/>
          <w:lang w:val="en-GB"/>
        </w:rPr>
        <w:t xml:space="preserve">ingle plants were transferred to each plastic pot (diameter 16 cm) containing </w:t>
      </w:r>
      <w:r w:rsidR="008B6670" w:rsidRPr="00ED6D9A">
        <w:rPr>
          <w:rFonts w:ascii="Times New Roman" w:hAnsi="Times New Roman" w:cs="Times New Roman"/>
          <w:color w:val="000000" w:themeColor="text1"/>
          <w:sz w:val="24"/>
          <w:lang w:val="en-GB"/>
        </w:rPr>
        <w:t>the same growing mix and</w:t>
      </w:r>
      <w:r w:rsidR="008B6670" w:rsidRPr="00ED6D9A">
        <w:rPr>
          <w:rFonts w:ascii="Times New Roman" w:hAnsi="Times New Roman" w:cs="Times New Roman"/>
          <w:color w:val="000000" w:themeColor="text1"/>
          <w:sz w:val="24"/>
          <w:szCs w:val="24"/>
          <w:lang w:val="en-GB"/>
        </w:rPr>
        <w:t xml:space="preserve"> kept</w:t>
      </w:r>
      <w:r w:rsidR="003F4ED5" w:rsidRPr="00ED6D9A">
        <w:rPr>
          <w:rFonts w:ascii="Times New Roman" w:hAnsi="Times New Roman" w:cs="Times New Roman"/>
          <w:color w:val="000000" w:themeColor="text1"/>
          <w:sz w:val="24"/>
          <w:szCs w:val="24"/>
          <w:lang w:val="en-GB"/>
        </w:rPr>
        <w:t xml:space="preserve"> for</w:t>
      </w:r>
      <w:r w:rsidR="003F4ED5" w:rsidRPr="00ED6D9A">
        <w:rPr>
          <w:rFonts w:ascii="Times New Roman" w:hAnsi="Times New Roman" w:cs="Times New Roman"/>
          <w:color w:val="000000" w:themeColor="text1"/>
          <w:sz w:val="24"/>
          <w:lang w:val="en-GB"/>
        </w:rPr>
        <w:t xml:space="preserve"> five weeks</w:t>
      </w:r>
      <w:r w:rsidR="008B6670" w:rsidRPr="00ED6D9A">
        <w:rPr>
          <w:rFonts w:ascii="Times New Roman" w:hAnsi="Times New Roman" w:cs="Times New Roman"/>
          <w:color w:val="000000" w:themeColor="text1"/>
          <w:sz w:val="24"/>
          <w:szCs w:val="24"/>
          <w:lang w:val="en-GB"/>
        </w:rPr>
        <w:t xml:space="preserve"> in a lath ho</w:t>
      </w:r>
      <w:r w:rsidR="004D195C" w:rsidRPr="00ED6D9A">
        <w:rPr>
          <w:rFonts w:ascii="Times New Roman" w:hAnsi="Times New Roman" w:cs="Times New Roman"/>
          <w:color w:val="000000" w:themeColor="text1"/>
          <w:sz w:val="24"/>
          <w:szCs w:val="24"/>
          <w:lang w:val="en-GB"/>
        </w:rPr>
        <w:t>use covered with 70% shadecloth. Acclimatized plants were thereafter</w:t>
      </w:r>
      <w:r w:rsidR="00A166FB" w:rsidRPr="00ED6D9A">
        <w:rPr>
          <w:rFonts w:ascii="Times New Roman" w:hAnsi="Times New Roman" w:cs="Times New Roman"/>
          <w:color w:val="000000" w:themeColor="text1"/>
          <w:sz w:val="24"/>
          <w:szCs w:val="24"/>
          <w:lang w:val="en-GB"/>
        </w:rPr>
        <w:t xml:space="preserve"> transplanted in the open field and are under evaluation for their ornamental performances.</w:t>
      </w:r>
    </w:p>
    <w:p w:rsidR="007F005A" w:rsidRPr="00791302" w:rsidRDefault="00346368" w:rsidP="00177096">
      <w:pPr>
        <w:tabs>
          <w:tab w:val="left" w:pos="180"/>
          <w:tab w:val="left" w:pos="6237"/>
        </w:tabs>
        <w:spacing w:after="0" w:line="480" w:lineRule="auto"/>
        <w:jc w:val="both"/>
        <w:rPr>
          <w:rFonts w:ascii="Times New Roman" w:hAnsi="Times New Roman" w:cs="Times New Roman"/>
          <w:b/>
          <w:color w:val="000000" w:themeColor="text1"/>
          <w:sz w:val="24"/>
          <w:szCs w:val="24"/>
          <w:lang w:val="en-GB"/>
        </w:rPr>
      </w:pPr>
      <w:r w:rsidRPr="00791302">
        <w:rPr>
          <w:rFonts w:ascii="Times New Roman" w:hAnsi="Times New Roman" w:cs="Times New Roman"/>
          <w:b/>
          <w:color w:val="000000" w:themeColor="text1"/>
          <w:sz w:val="24"/>
          <w:szCs w:val="24"/>
          <w:lang w:val="en-GB"/>
        </w:rPr>
        <w:t>RESULTS AND DISCUSSION</w:t>
      </w:r>
    </w:p>
    <w:p w:rsidR="00B93FFE" w:rsidRDefault="00D53A37" w:rsidP="00902F8C">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bookmarkStart w:id="0" w:name="_GoBack"/>
      <w:bookmarkEnd w:id="0"/>
      <w:r>
        <w:rPr>
          <w:rFonts w:ascii="Times New Roman" w:hAnsi="Times New Roman" w:cs="Times New Roman"/>
          <w:sz w:val="24"/>
          <w:szCs w:val="24"/>
          <w:lang w:val="en-GB"/>
        </w:rPr>
        <w:t>Percent rooting</w:t>
      </w:r>
      <w:r w:rsidR="00E93DFD">
        <w:rPr>
          <w:rFonts w:ascii="Times New Roman" w:hAnsi="Times New Roman" w:cs="Times New Roman"/>
          <w:sz w:val="24"/>
          <w:szCs w:val="24"/>
          <w:lang w:val="en-GB"/>
        </w:rPr>
        <w:t xml:space="preserve"> </w:t>
      </w:r>
      <w:r w:rsidR="00E93DFD">
        <w:rPr>
          <w:rFonts w:ascii="Times New Roman" w:hAnsi="Times New Roman" w:cs="Times New Roman"/>
          <w:color w:val="000000" w:themeColor="text1"/>
          <w:sz w:val="24"/>
          <w:szCs w:val="24"/>
          <w:lang w:val="en-GB"/>
        </w:rPr>
        <w:t>ranged</w:t>
      </w:r>
      <w:r w:rsidR="00E93DFD" w:rsidRPr="00ED6D9A">
        <w:rPr>
          <w:rFonts w:ascii="Times New Roman" w:hAnsi="Times New Roman" w:cs="Times New Roman"/>
          <w:color w:val="000000" w:themeColor="text1"/>
          <w:sz w:val="24"/>
          <w:szCs w:val="24"/>
          <w:lang w:val="en-GB"/>
        </w:rPr>
        <w:t xml:space="preserve"> from 97 to 99.5%</w:t>
      </w:r>
      <w:r w:rsidR="00E93DFD">
        <w:rPr>
          <w:rFonts w:ascii="Times New Roman" w:hAnsi="Times New Roman" w:cs="Times New Roman"/>
          <w:color w:val="000000" w:themeColor="text1"/>
          <w:sz w:val="24"/>
          <w:szCs w:val="24"/>
          <w:lang w:val="en-GB"/>
        </w:rPr>
        <w:t xml:space="preserve"> and was not affected by basal heat </w:t>
      </w:r>
      <w:r w:rsidR="00CB3EE0">
        <w:rPr>
          <w:rFonts w:ascii="Times New Roman" w:hAnsi="Times New Roman" w:cs="Times New Roman"/>
          <w:color w:val="000000" w:themeColor="text1"/>
          <w:sz w:val="24"/>
          <w:szCs w:val="24"/>
          <w:lang w:val="en-GB"/>
        </w:rPr>
        <w:t>or</w:t>
      </w:r>
      <w:r w:rsidR="00E93DFD">
        <w:rPr>
          <w:rFonts w:ascii="Times New Roman" w:hAnsi="Times New Roman" w:cs="Times New Roman"/>
          <w:color w:val="000000" w:themeColor="text1"/>
          <w:sz w:val="24"/>
          <w:szCs w:val="24"/>
          <w:lang w:val="en-GB"/>
        </w:rPr>
        <w:t xml:space="preserve"> cutting length </w:t>
      </w:r>
      <w:r w:rsidR="002F5962">
        <w:rPr>
          <w:rFonts w:ascii="Times New Roman" w:hAnsi="Times New Roman" w:cs="Times New Roman"/>
          <w:color w:val="000000" w:themeColor="text1"/>
          <w:sz w:val="24"/>
          <w:szCs w:val="24"/>
          <w:lang w:val="en-GB"/>
        </w:rPr>
        <w:t>(Table 1)</w:t>
      </w:r>
      <w:r w:rsidR="00E93DFD">
        <w:rPr>
          <w:rFonts w:ascii="Times New Roman" w:hAnsi="Times New Roman" w:cs="Times New Roman"/>
          <w:color w:val="000000" w:themeColor="text1"/>
          <w:sz w:val="24"/>
          <w:szCs w:val="24"/>
          <w:lang w:val="en-GB"/>
        </w:rPr>
        <w:t>.</w:t>
      </w:r>
      <w:r w:rsidR="008D1B29">
        <w:rPr>
          <w:rFonts w:ascii="Times New Roman" w:hAnsi="Times New Roman" w:cs="Times New Roman"/>
          <w:sz w:val="24"/>
          <w:szCs w:val="24"/>
          <w:lang w:val="en-GB"/>
        </w:rPr>
        <w:t xml:space="preserve"> </w:t>
      </w:r>
      <w:r w:rsidR="006F7598">
        <w:rPr>
          <w:rFonts w:ascii="Times New Roman" w:hAnsi="Times New Roman" w:cs="Times New Roman"/>
          <w:sz w:val="24"/>
          <w:szCs w:val="24"/>
          <w:lang w:val="en-GB"/>
        </w:rPr>
        <w:t xml:space="preserve">According to </w:t>
      </w:r>
      <w:r w:rsidR="008D1B29" w:rsidRPr="00ED6D9A">
        <w:rPr>
          <w:rFonts w:ascii="Times New Roman" w:hAnsi="Times New Roman" w:cs="Times New Roman"/>
          <w:color w:val="000000" w:themeColor="text1"/>
          <w:sz w:val="24"/>
          <w:szCs w:val="24"/>
          <w:lang w:val="en-US"/>
        </w:rPr>
        <w:t>Bryant (2003)</w:t>
      </w:r>
      <w:r w:rsidR="006F7598">
        <w:rPr>
          <w:rFonts w:ascii="Times New Roman" w:hAnsi="Times New Roman" w:cs="Times New Roman"/>
          <w:color w:val="000000" w:themeColor="text1"/>
          <w:sz w:val="24"/>
          <w:szCs w:val="24"/>
          <w:lang w:val="en-US"/>
        </w:rPr>
        <w:t xml:space="preserve">, </w:t>
      </w:r>
      <w:r w:rsidR="008D1B29" w:rsidRPr="00ED6D9A">
        <w:rPr>
          <w:rFonts w:ascii="Times New Roman" w:hAnsi="Times New Roman" w:cs="Times New Roman"/>
          <w:color w:val="000000" w:themeColor="text1"/>
          <w:sz w:val="24"/>
          <w:szCs w:val="24"/>
          <w:lang w:val="en-GB"/>
        </w:rPr>
        <w:t xml:space="preserve">rooting in </w:t>
      </w:r>
      <w:r w:rsidR="008D1B29" w:rsidRPr="00ED6D9A">
        <w:rPr>
          <w:rFonts w:ascii="Times New Roman" w:hAnsi="Times New Roman" w:cs="Times New Roman"/>
          <w:i/>
          <w:color w:val="000000" w:themeColor="text1"/>
          <w:sz w:val="24"/>
          <w:szCs w:val="24"/>
          <w:lang w:val="en-GB"/>
        </w:rPr>
        <w:t>Plumeria</w:t>
      </w:r>
      <w:r w:rsidR="00B36115">
        <w:rPr>
          <w:rFonts w:ascii="Times New Roman" w:hAnsi="Times New Roman" w:cs="Times New Roman"/>
          <w:color w:val="000000" w:themeColor="text1"/>
          <w:sz w:val="24"/>
          <w:szCs w:val="24"/>
          <w:lang w:val="en-GB"/>
        </w:rPr>
        <w:t xml:space="preserve"> can range from 50 to 75%</w:t>
      </w:r>
      <w:r w:rsidR="00BD0E60">
        <w:rPr>
          <w:rFonts w:ascii="Times New Roman" w:hAnsi="Times New Roman" w:cs="Times New Roman"/>
          <w:color w:val="000000" w:themeColor="text1"/>
          <w:sz w:val="24"/>
          <w:szCs w:val="24"/>
          <w:lang w:val="en-GB"/>
        </w:rPr>
        <w:t>; i</w:t>
      </w:r>
      <w:r w:rsidR="00C97F0F" w:rsidRPr="00ED6D9A">
        <w:rPr>
          <w:rFonts w:ascii="Times New Roman" w:hAnsi="Times New Roman" w:cs="Times New Roman"/>
          <w:color w:val="000000" w:themeColor="text1"/>
          <w:sz w:val="24"/>
          <w:szCs w:val="24"/>
          <w:lang w:val="en-GB"/>
        </w:rPr>
        <w:t xml:space="preserve">n a study </w:t>
      </w:r>
      <w:r w:rsidR="00C97F0F" w:rsidRPr="00ED6D9A">
        <w:rPr>
          <w:rFonts w:ascii="Times New Roman" w:hAnsi="Times New Roman" w:cs="Times New Roman"/>
          <w:color w:val="000000" w:themeColor="text1"/>
          <w:sz w:val="24"/>
          <w:szCs w:val="24"/>
          <w:lang w:val="en-GB"/>
        </w:rPr>
        <w:lastRenderedPageBreak/>
        <w:t>performed in Hawaii</w:t>
      </w:r>
      <w:r w:rsidR="00C97F0F">
        <w:rPr>
          <w:rFonts w:ascii="Times New Roman" w:hAnsi="Times New Roman" w:cs="Times New Roman"/>
          <w:color w:val="000000" w:themeColor="text1"/>
          <w:sz w:val="24"/>
          <w:szCs w:val="24"/>
          <w:lang w:val="en-GB"/>
        </w:rPr>
        <w:t xml:space="preserve">, </w:t>
      </w:r>
      <w:r w:rsidR="007E5D0E" w:rsidRPr="00ED6D9A">
        <w:rPr>
          <w:rFonts w:ascii="Times New Roman" w:hAnsi="Times New Roman" w:cs="Times New Roman"/>
          <w:color w:val="000000" w:themeColor="text1"/>
          <w:sz w:val="24"/>
          <w:szCs w:val="24"/>
          <w:lang w:val="en-GB"/>
        </w:rPr>
        <w:t xml:space="preserve">Hata et al. (1994) obtained 76% rooting in </w:t>
      </w:r>
      <w:r w:rsidR="002F5962">
        <w:rPr>
          <w:rFonts w:ascii="Times New Roman" w:hAnsi="Times New Roman" w:cs="Times New Roman"/>
          <w:color w:val="000000" w:themeColor="text1"/>
          <w:sz w:val="24"/>
          <w:szCs w:val="24"/>
          <w:lang w:val="en-GB"/>
        </w:rPr>
        <w:t xml:space="preserve"> </w:t>
      </w:r>
      <w:r w:rsidR="007E5D0E" w:rsidRPr="00ED6D9A">
        <w:rPr>
          <w:rFonts w:ascii="Times New Roman" w:hAnsi="Times New Roman" w:cs="Times New Roman"/>
          <w:i/>
          <w:color w:val="000000" w:themeColor="text1"/>
          <w:sz w:val="24"/>
          <w:szCs w:val="24"/>
          <w:lang w:val="en-GB"/>
        </w:rPr>
        <w:t>Plumeria</w:t>
      </w:r>
      <w:r w:rsidR="007E5D0E" w:rsidRPr="00ED6D9A">
        <w:rPr>
          <w:rFonts w:ascii="Times New Roman" w:hAnsi="Times New Roman" w:cs="Times New Roman"/>
          <w:color w:val="000000" w:themeColor="text1"/>
          <w:sz w:val="24"/>
          <w:szCs w:val="24"/>
          <w:lang w:val="en-GB"/>
        </w:rPr>
        <w:t xml:space="preserve"> hybrid “Donald Angus” by rooting tip cuttings in a greenhouse bench. In our study, </w:t>
      </w:r>
      <w:r w:rsidR="007E5D0E" w:rsidRPr="00ED6D9A">
        <w:rPr>
          <w:rFonts w:ascii="Times New Roman" w:hAnsi="Times New Roman" w:cs="Times New Roman"/>
          <w:i/>
          <w:color w:val="000000" w:themeColor="text1"/>
          <w:sz w:val="24"/>
          <w:szCs w:val="24"/>
          <w:lang w:val="en-GB"/>
        </w:rPr>
        <w:t xml:space="preserve">P. rubra </w:t>
      </w:r>
      <w:r w:rsidR="007E5D0E" w:rsidRPr="00ED6D9A">
        <w:rPr>
          <w:rFonts w:ascii="Times New Roman" w:hAnsi="Times New Roman" w:cs="Times New Roman"/>
          <w:color w:val="000000" w:themeColor="text1"/>
          <w:sz w:val="24"/>
          <w:szCs w:val="24"/>
          <w:lang w:val="en-GB"/>
        </w:rPr>
        <w:t>cuttings rooted at a rate substantially higher than that reported by these authors. Our positive response could be related to diverse genotype</w:t>
      </w:r>
      <w:r w:rsidR="00BF1DB5">
        <w:rPr>
          <w:rFonts w:ascii="Times New Roman" w:hAnsi="Times New Roman" w:cs="Times New Roman"/>
          <w:color w:val="000000" w:themeColor="text1"/>
          <w:sz w:val="24"/>
          <w:szCs w:val="24"/>
          <w:lang w:val="en-GB"/>
        </w:rPr>
        <w:t>s</w:t>
      </w:r>
      <w:r w:rsidR="007E5D0E" w:rsidRPr="00ED6D9A">
        <w:rPr>
          <w:rFonts w:ascii="Times New Roman" w:hAnsi="Times New Roman" w:cs="Times New Roman"/>
          <w:color w:val="000000" w:themeColor="text1"/>
          <w:sz w:val="24"/>
          <w:szCs w:val="24"/>
          <w:lang w:val="en-GB"/>
        </w:rPr>
        <w:t xml:space="preserve"> studied.</w:t>
      </w:r>
      <w:r w:rsidR="008D1B29">
        <w:rPr>
          <w:rFonts w:ascii="Times New Roman" w:hAnsi="Times New Roman" w:cs="Times New Roman"/>
          <w:color w:val="000000" w:themeColor="text1"/>
          <w:sz w:val="24"/>
          <w:szCs w:val="24"/>
          <w:lang w:val="en-GB"/>
        </w:rPr>
        <w:t xml:space="preserve">  </w:t>
      </w:r>
      <w:r w:rsidR="00BD0E60">
        <w:rPr>
          <w:rFonts w:ascii="Times New Roman" w:hAnsi="Times New Roman" w:cs="Times New Roman"/>
          <w:sz w:val="24"/>
          <w:szCs w:val="24"/>
          <w:lang w:val="en-GB"/>
        </w:rPr>
        <w:t>Roots were evenly distributed at the cut basal portion of the cutting</w:t>
      </w:r>
      <w:r w:rsidR="00D2038B">
        <w:rPr>
          <w:rFonts w:ascii="Times New Roman" w:hAnsi="Times New Roman" w:cs="Times New Roman"/>
          <w:sz w:val="24"/>
          <w:szCs w:val="24"/>
          <w:lang w:val="en-GB"/>
        </w:rPr>
        <w:t xml:space="preserve"> (Fig.</w:t>
      </w:r>
      <w:r w:rsidR="00BF1DB5">
        <w:rPr>
          <w:rFonts w:ascii="Times New Roman" w:hAnsi="Times New Roman" w:cs="Times New Roman"/>
          <w:sz w:val="24"/>
          <w:szCs w:val="24"/>
          <w:lang w:val="en-GB"/>
        </w:rPr>
        <w:t xml:space="preserve"> 1)</w:t>
      </w:r>
      <w:r w:rsidR="00BD0E60">
        <w:rPr>
          <w:rFonts w:ascii="Times New Roman" w:hAnsi="Times New Roman" w:cs="Times New Roman"/>
          <w:sz w:val="24"/>
          <w:szCs w:val="24"/>
          <w:lang w:val="en-GB"/>
        </w:rPr>
        <w:t xml:space="preserve">. </w:t>
      </w:r>
      <w:r w:rsidR="00537E5B">
        <w:rPr>
          <w:rFonts w:ascii="Times New Roman" w:hAnsi="Times New Roman" w:cs="Times New Roman"/>
          <w:color w:val="000000" w:themeColor="text1"/>
          <w:sz w:val="24"/>
          <w:szCs w:val="24"/>
          <w:lang w:val="en-GB"/>
        </w:rPr>
        <w:t>Only two of the 240 cuttings died (data not shown)</w:t>
      </w:r>
      <w:r w:rsidR="00591135">
        <w:rPr>
          <w:rFonts w:ascii="Times New Roman" w:hAnsi="Times New Roman" w:cs="Times New Roman"/>
          <w:color w:val="000000" w:themeColor="text1"/>
          <w:sz w:val="24"/>
          <w:szCs w:val="24"/>
          <w:lang w:val="en-GB"/>
        </w:rPr>
        <w:t>, and every surviving cutting</w:t>
      </w:r>
      <w:r w:rsidR="00537E5B">
        <w:rPr>
          <w:rFonts w:ascii="Times New Roman" w:hAnsi="Times New Roman" w:cs="Times New Roman"/>
          <w:color w:val="000000" w:themeColor="text1"/>
          <w:sz w:val="24"/>
          <w:szCs w:val="24"/>
          <w:lang w:val="en-GB"/>
        </w:rPr>
        <w:t xml:space="preserve"> produced roots</w:t>
      </w:r>
      <w:r w:rsidR="00BF1DB5">
        <w:rPr>
          <w:rFonts w:ascii="Times New Roman" w:hAnsi="Times New Roman" w:cs="Times New Roman"/>
          <w:color w:val="000000" w:themeColor="text1"/>
          <w:sz w:val="24"/>
          <w:szCs w:val="24"/>
          <w:lang w:val="en-GB"/>
        </w:rPr>
        <w:t xml:space="preserve"> and leaves</w:t>
      </w:r>
      <w:r w:rsidR="00537E5B">
        <w:rPr>
          <w:rFonts w:ascii="Times New Roman" w:hAnsi="Times New Roman" w:cs="Times New Roman"/>
          <w:color w:val="000000" w:themeColor="text1"/>
          <w:sz w:val="24"/>
          <w:szCs w:val="24"/>
          <w:lang w:val="en-GB"/>
        </w:rPr>
        <w:t xml:space="preserve">. </w:t>
      </w:r>
    </w:p>
    <w:p w:rsidR="001B74C2" w:rsidRDefault="00B93FFE" w:rsidP="00902F8C">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sz w:val="24"/>
          <w:szCs w:val="24"/>
          <w:lang w:val="en-GB"/>
        </w:rPr>
        <w:t>N</w:t>
      </w:r>
      <w:r w:rsidRPr="0068076D">
        <w:rPr>
          <w:rFonts w:ascii="Times New Roman" w:hAnsi="Times New Roman" w:cs="Times New Roman"/>
          <w:sz w:val="24"/>
          <w:szCs w:val="24"/>
          <w:lang w:val="en-GB"/>
        </w:rPr>
        <w:t>umber of roots per cutting</w:t>
      </w:r>
      <w:r>
        <w:rPr>
          <w:rFonts w:ascii="Times New Roman" w:hAnsi="Times New Roman" w:cs="Times New Roman"/>
          <w:sz w:val="24"/>
          <w:szCs w:val="24"/>
          <w:lang w:val="en-GB"/>
        </w:rPr>
        <w:t xml:space="preserve"> was strongly affected by basal heat</w:t>
      </w:r>
      <w:r w:rsidR="001336CE">
        <w:rPr>
          <w:rFonts w:ascii="Times New Roman" w:hAnsi="Times New Roman" w:cs="Times New Roman"/>
          <w:sz w:val="24"/>
          <w:szCs w:val="24"/>
          <w:lang w:val="en-GB"/>
        </w:rPr>
        <w:t>ing</w:t>
      </w:r>
      <w:r>
        <w:rPr>
          <w:rFonts w:ascii="Times New Roman" w:hAnsi="Times New Roman" w:cs="Times New Roman"/>
          <w:sz w:val="24"/>
          <w:szCs w:val="24"/>
          <w:lang w:val="en-GB"/>
        </w:rPr>
        <w:t xml:space="preserve"> (Table 1).</w:t>
      </w:r>
      <w:r w:rsidR="00531177">
        <w:rPr>
          <w:rFonts w:ascii="Times New Roman" w:hAnsi="Times New Roman" w:cs="Times New Roman"/>
          <w:sz w:val="24"/>
          <w:szCs w:val="24"/>
          <w:lang w:val="en-GB"/>
        </w:rPr>
        <w:t xml:space="preserve"> Cuttings exposed to </w:t>
      </w:r>
      <w:r w:rsidR="00531177" w:rsidRPr="0068076D">
        <w:rPr>
          <w:rFonts w:ascii="Times New Roman" w:hAnsi="Times New Roman" w:cs="Times New Roman"/>
          <w:sz w:val="24"/>
          <w:lang w:val="en-GB"/>
        </w:rPr>
        <w:t xml:space="preserve"> constant temperatu</w:t>
      </w:r>
      <w:r w:rsidR="00B05C5D">
        <w:rPr>
          <w:rFonts w:ascii="Times New Roman" w:hAnsi="Times New Roman" w:cs="Times New Roman"/>
          <w:sz w:val="24"/>
          <w:lang w:val="en-GB"/>
        </w:rPr>
        <w:t>re of</w:t>
      </w:r>
      <w:r w:rsidR="00BF1DB5">
        <w:rPr>
          <w:rFonts w:ascii="Times New Roman" w:hAnsi="Times New Roman" w:cs="Times New Roman"/>
          <w:sz w:val="24"/>
          <w:lang w:val="en-GB"/>
        </w:rPr>
        <w:t xml:space="preserve"> </w:t>
      </w:r>
      <w:r w:rsidR="00531177" w:rsidRPr="0068076D">
        <w:rPr>
          <w:rFonts w:ascii="Times New Roman" w:hAnsi="Times New Roman" w:cs="Times New Roman"/>
          <w:sz w:val="24"/>
          <w:lang w:val="en-GB"/>
        </w:rPr>
        <w:t xml:space="preserve">28 </w:t>
      </w:r>
      <w:r w:rsidR="00531177" w:rsidRPr="0068076D">
        <w:rPr>
          <w:rFonts w:ascii="Times New Roman" w:hAnsi="Times New Roman" w:cs="Times New Roman"/>
          <w:sz w:val="24"/>
          <w:lang w:val="en-US"/>
        </w:rPr>
        <w:t>±</w:t>
      </w:r>
      <w:r w:rsidR="00531177" w:rsidRPr="0068076D">
        <w:rPr>
          <w:rFonts w:ascii="Times New Roman" w:hAnsi="Times New Roman" w:cs="Times New Roman"/>
          <w:sz w:val="24"/>
          <w:lang w:val="en-GB"/>
        </w:rPr>
        <w:t xml:space="preserve"> 3°</w:t>
      </w:r>
      <w:r w:rsidR="00B05C5D" w:rsidRPr="0068076D">
        <w:rPr>
          <w:rFonts w:ascii="Times New Roman" w:hAnsi="Times New Roman" w:cs="Times New Roman"/>
          <w:sz w:val="24"/>
          <w:lang w:val="en-GB"/>
        </w:rPr>
        <w:t>C</w:t>
      </w:r>
      <w:r w:rsidR="00B05C5D">
        <w:rPr>
          <w:rFonts w:ascii="Times New Roman" w:hAnsi="Times New Roman" w:cs="Times New Roman"/>
          <w:sz w:val="24"/>
          <w:lang w:val="en-GB"/>
        </w:rPr>
        <w:t xml:space="preserve"> averaged 33 roots, compared to 18 roots for cuttings placed in the unheated bench. </w:t>
      </w:r>
      <w:r w:rsidR="00B149A5" w:rsidRPr="00ED6D9A">
        <w:rPr>
          <w:rFonts w:ascii="Times New Roman" w:hAnsi="Times New Roman" w:cs="Times New Roman"/>
          <w:color w:val="000000" w:themeColor="text1"/>
          <w:sz w:val="24"/>
          <w:szCs w:val="24"/>
          <w:lang w:val="en-GB"/>
        </w:rPr>
        <w:t xml:space="preserve">Bottom heat has been often demonstrated beneficial for rooting of stem cuttings in several species </w:t>
      </w:r>
      <w:r w:rsidR="00427EAD" w:rsidRPr="00ED6D9A">
        <w:rPr>
          <w:rFonts w:ascii="Times New Roman" w:hAnsi="Times New Roman" w:cs="Times New Roman"/>
          <w:color w:val="000000" w:themeColor="text1"/>
          <w:sz w:val="24"/>
          <w:szCs w:val="24"/>
          <w:lang w:val="en-GB"/>
        </w:rPr>
        <w:t>(Loach 1988</w:t>
      </w:r>
      <w:r w:rsidR="00E115E0">
        <w:rPr>
          <w:rFonts w:ascii="Times New Roman" w:hAnsi="Times New Roman" w:cs="Times New Roman"/>
          <w:color w:val="000000" w:themeColor="text1"/>
          <w:sz w:val="24"/>
          <w:szCs w:val="24"/>
          <w:lang w:val="en-GB"/>
        </w:rPr>
        <w:t>,</w:t>
      </w:r>
      <w:r w:rsidR="005E6426" w:rsidRPr="00ED6D9A">
        <w:rPr>
          <w:rFonts w:ascii="Times New Roman" w:hAnsi="Times New Roman" w:cs="Times New Roman"/>
          <w:color w:val="000000" w:themeColor="text1"/>
          <w:sz w:val="24"/>
          <w:szCs w:val="24"/>
          <w:lang w:val="en-GB"/>
        </w:rPr>
        <w:t xml:space="preserve"> </w:t>
      </w:r>
      <w:r w:rsidR="00E115E0">
        <w:rPr>
          <w:rFonts w:ascii="Times New Roman" w:hAnsi="Times New Roman" w:cs="Times New Roman"/>
          <w:color w:val="000000" w:themeColor="text1"/>
          <w:sz w:val="24"/>
          <w:szCs w:val="24"/>
          <w:lang w:val="en-GB"/>
        </w:rPr>
        <w:t xml:space="preserve">Blanchard et al. 2006, Greer 2006, </w:t>
      </w:r>
      <w:r w:rsidR="00A1661D">
        <w:rPr>
          <w:rFonts w:ascii="Times New Roman" w:hAnsi="Times New Roman" w:cs="Times New Roman"/>
          <w:color w:val="000000" w:themeColor="text1"/>
          <w:sz w:val="24"/>
          <w:szCs w:val="24"/>
          <w:lang w:val="en-GB"/>
        </w:rPr>
        <w:t xml:space="preserve"> </w:t>
      </w:r>
      <w:r w:rsidR="00E115E0">
        <w:rPr>
          <w:rFonts w:ascii="Times New Roman" w:hAnsi="Times New Roman" w:cs="Times New Roman"/>
          <w:color w:val="000000" w:themeColor="text1"/>
          <w:sz w:val="24"/>
          <w:szCs w:val="24"/>
          <w:lang w:val="en-GB"/>
        </w:rPr>
        <w:t>Iapichino and Airò 2008, Iapichino and Bertolino</w:t>
      </w:r>
      <w:r w:rsidR="005E6426" w:rsidRPr="00ED6D9A">
        <w:rPr>
          <w:rFonts w:ascii="Times New Roman" w:hAnsi="Times New Roman" w:cs="Times New Roman"/>
          <w:color w:val="000000" w:themeColor="text1"/>
          <w:sz w:val="24"/>
          <w:szCs w:val="24"/>
          <w:lang w:val="en-GB"/>
        </w:rPr>
        <w:t xml:space="preserve"> 2009). </w:t>
      </w:r>
      <w:r w:rsidR="00B149A5" w:rsidRPr="00ED6D9A">
        <w:rPr>
          <w:rFonts w:ascii="Times New Roman" w:hAnsi="Times New Roman" w:cs="Times New Roman"/>
          <w:color w:val="000000" w:themeColor="text1"/>
          <w:sz w:val="24"/>
          <w:szCs w:val="24"/>
          <w:lang w:val="en-GB"/>
        </w:rPr>
        <w:t xml:space="preserve">Rooting medium temperatures of 18-25°C are </w:t>
      </w:r>
      <w:r w:rsidR="001D0BE9" w:rsidRPr="00ED6D9A">
        <w:rPr>
          <w:rFonts w:ascii="Times New Roman" w:hAnsi="Times New Roman" w:cs="Times New Roman"/>
          <w:color w:val="000000" w:themeColor="text1"/>
          <w:sz w:val="24"/>
          <w:szCs w:val="24"/>
          <w:lang w:val="en-GB"/>
        </w:rPr>
        <w:t xml:space="preserve">considered </w:t>
      </w:r>
      <w:r w:rsidR="00B149A5" w:rsidRPr="00ED6D9A">
        <w:rPr>
          <w:rFonts w:ascii="Times New Roman" w:hAnsi="Times New Roman" w:cs="Times New Roman"/>
          <w:color w:val="000000" w:themeColor="text1"/>
          <w:sz w:val="24"/>
          <w:szCs w:val="24"/>
          <w:lang w:val="en-GB"/>
        </w:rPr>
        <w:t>optimal for most cool-season species and up to 7°C greater for t</w:t>
      </w:r>
      <w:r w:rsidR="00E115E0">
        <w:rPr>
          <w:rFonts w:ascii="Times New Roman" w:hAnsi="Times New Roman" w:cs="Times New Roman"/>
          <w:color w:val="000000" w:themeColor="text1"/>
          <w:sz w:val="24"/>
          <w:szCs w:val="24"/>
          <w:lang w:val="en-GB"/>
        </w:rPr>
        <w:t xml:space="preserve">hose from warm climates (Kester 1970, </w:t>
      </w:r>
      <w:r w:rsidR="00B149A5" w:rsidRPr="00ED6D9A">
        <w:rPr>
          <w:rFonts w:ascii="Times New Roman" w:hAnsi="Times New Roman" w:cs="Times New Roman"/>
          <w:color w:val="000000" w:themeColor="text1"/>
          <w:sz w:val="24"/>
          <w:szCs w:val="24"/>
          <w:lang w:val="en-GB"/>
        </w:rPr>
        <w:t>Dykeman 1976)</w:t>
      </w:r>
      <w:r w:rsidR="000955CF" w:rsidRPr="00ED6D9A">
        <w:rPr>
          <w:rFonts w:ascii="Times New Roman" w:hAnsi="Times New Roman" w:cs="Times New Roman"/>
          <w:color w:val="000000" w:themeColor="text1"/>
          <w:sz w:val="24"/>
          <w:szCs w:val="24"/>
          <w:lang w:val="en-GB"/>
        </w:rPr>
        <w:t>;</w:t>
      </w:r>
      <w:r w:rsidR="00EE5502" w:rsidRPr="00ED6D9A">
        <w:rPr>
          <w:rFonts w:ascii="Times New Roman" w:hAnsi="Times New Roman" w:cs="Times New Roman"/>
          <w:color w:val="000000" w:themeColor="text1"/>
          <w:sz w:val="24"/>
          <w:szCs w:val="24"/>
          <w:lang w:val="en-GB"/>
        </w:rPr>
        <w:t xml:space="preserve"> whereas suboptimal temperatures are known to inhibit or limit adventitious root formation because the cuttings will not metabolize at a sufficiently rapid r</w:t>
      </w:r>
      <w:r w:rsidR="00E115E0">
        <w:rPr>
          <w:rFonts w:ascii="Times New Roman" w:hAnsi="Times New Roman" w:cs="Times New Roman"/>
          <w:color w:val="000000" w:themeColor="text1"/>
          <w:sz w:val="24"/>
          <w:szCs w:val="24"/>
          <w:lang w:val="en-GB"/>
        </w:rPr>
        <w:t>ate for optimum rooting (Preece</w:t>
      </w:r>
      <w:r w:rsidR="00EE5502" w:rsidRPr="00ED6D9A">
        <w:rPr>
          <w:rFonts w:ascii="Times New Roman" w:hAnsi="Times New Roman" w:cs="Times New Roman"/>
          <w:color w:val="000000" w:themeColor="text1"/>
          <w:sz w:val="24"/>
          <w:szCs w:val="24"/>
          <w:lang w:val="en-GB"/>
        </w:rPr>
        <w:t xml:space="preserve"> 1993).</w:t>
      </w:r>
      <w:r w:rsidR="000C0111" w:rsidRPr="00ED6D9A">
        <w:rPr>
          <w:rFonts w:ascii="Times New Roman" w:hAnsi="Times New Roman" w:cs="Times New Roman"/>
          <w:color w:val="000000" w:themeColor="text1"/>
          <w:sz w:val="24"/>
          <w:szCs w:val="24"/>
          <w:lang w:val="en-GB"/>
        </w:rPr>
        <w:t xml:space="preserve"> On this respect</w:t>
      </w:r>
      <w:r w:rsidR="00673592" w:rsidRPr="00ED6D9A">
        <w:rPr>
          <w:rFonts w:ascii="Times New Roman" w:hAnsi="Times New Roman" w:cs="Times New Roman"/>
          <w:color w:val="000000" w:themeColor="text1"/>
          <w:sz w:val="24"/>
          <w:szCs w:val="24"/>
          <w:lang w:val="en-GB"/>
        </w:rPr>
        <w:t xml:space="preserve">, </w:t>
      </w:r>
      <w:r w:rsidR="000C0111" w:rsidRPr="00ED6D9A">
        <w:rPr>
          <w:rFonts w:ascii="Times New Roman" w:hAnsi="Times New Roman" w:cs="Times New Roman"/>
          <w:i/>
          <w:color w:val="000000" w:themeColor="text1"/>
          <w:sz w:val="24"/>
          <w:szCs w:val="24"/>
          <w:lang w:val="en-GB"/>
        </w:rPr>
        <w:t>P</w:t>
      </w:r>
      <w:r w:rsidR="00E115E0">
        <w:rPr>
          <w:rFonts w:ascii="Times New Roman" w:hAnsi="Times New Roman" w:cs="Times New Roman"/>
          <w:i/>
          <w:color w:val="000000" w:themeColor="text1"/>
          <w:sz w:val="24"/>
          <w:szCs w:val="24"/>
          <w:lang w:val="en-GB"/>
        </w:rPr>
        <w:t>. rubra</w:t>
      </w:r>
      <w:r w:rsidR="007F5B1B" w:rsidRPr="00ED6D9A">
        <w:rPr>
          <w:rFonts w:ascii="Times New Roman" w:hAnsi="Times New Roman" w:cs="Times New Roman"/>
          <w:color w:val="000000" w:themeColor="text1"/>
          <w:sz w:val="24"/>
          <w:szCs w:val="24"/>
          <w:lang w:val="en-GB"/>
        </w:rPr>
        <w:t xml:space="preserve"> rooting requirement</w:t>
      </w:r>
      <w:r w:rsidR="000C0111" w:rsidRPr="00ED6D9A">
        <w:rPr>
          <w:rFonts w:ascii="Times New Roman" w:hAnsi="Times New Roman" w:cs="Times New Roman"/>
          <w:color w:val="000000" w:themeColor="text1"/>
          <w:sz w:val="24"/>
          <w:szCs w:val="24"/>
          <w:lang w:val="en-GB"/>
        </w:rPr>
        <w:t xml:space="preserve"> migh</w:t>
      </w:r>
      <w:r w:rsidR="007F5B1B" w:rsidRPr="00ED6D9A">
        <w:rPr>
          <w:rFonts w:ascii="Times New Roman" w:hAnsi="Times New Roman" w:cs="Times New Roman"/>
          <w:color w:val="000000" w:themeColor="text1"/>
          <w:sz w:val="24"/>
          <w:szCs w:val="24"/>
          <w:lang w:val="en-GB"/>
        </w:rPr>
        <w:t>t be considered similar to that</w:t>
      </w:r>
      <w:r w:rsidR="000C0111" w:rsidRPr="00ED6D9A">
        <w:rPr>
          <w:rFonts w:ascii="Times New Roman" w:hAnsi="Times New Roman" w:cs="Times New Roman"/>
          <w:color w:val="000000" w:themeColor="text1"/>
          <w:sz w:val="24"/>
          <w:szCs w:val="24"/>
          <w:lang w:val="en-GB"/>
        </w:rPr>
        <w:t xml:space="preserve"> of </w:t>
      </w:r>
      <w:r w:rsidR="00A82BB2">
        <w:rPr>
          <w:rFonts w:ascii="Times New Roman" w:hAnsi="Times New Roman" w:cs="Times New Roman"/>
          <w:color w:val="000000" w:themeColor="text1"/>
          <w:sz w:val="24"/>
          <w:szCs w:val="24"/>
          <w:lang w:val="en-GB"/>
        </w:rPr>
        <w:t>other</w:t>
      </w:r>
      <w:r w:rsidR="000C0111" w:rsidRPr="00ED6D9A">
        <w:rPr>
          <w:rFonts w:ascii="Times New Roman" w:hAnsi="Times New Roman" w:cs="Times New Roman"/>
          <w:color w:val="000000" w:themeColor="text1"/>
          <w:sz w:val="24"/>
          <w:szCs w:val="24"/>
          <w:lang w:val="en-GB"/>
        </w:rPr>
        <w:t xml:space="preserve"> plants indigenous to tropical and subtropical regions. </w:t>
      </w:r>
      <w:r w:rsidR="00EE5502" w:rsidRPr="00ED6D9A">
        <w:rPr>
          <w:rFonts w:ascii="Times New Roman" w:hAnsi="Times New Roman" w:cs="Times New Roman"/>
          <w:color w:val="000000" w:themeColor="text1"/>
          <w:sz w:val="24"/>
          <w:szCs w:val="24"/>
          <w:lang w:val="en-GB"/>
        </w:rPr>
        <w:t xml:space="preserve">For example, </w:t>
      </w:r>
      <w:r w:rsidR="000C0111" w:rsidRPr="00ED6D9A">
        <w:rPr>
          <w:rFonts w:ascii="Times New Roman" w:hAnsi="Times New Roman" w:cs="Times New Roman"/>
          <w:i/>
          <w:color w:val="000000" w:themeColor="text1"/>
          <w:sz w:val="24"/>
          <w:szCs w:val="24"/>
          <w:lang w:val="en-GB"/>
        </w:rPr>
        <w:t>Ficus</w:t>
      </w:r>
      <w:r w:rsidR="005F48AD" w:rsidRPr="00ED6D9A">
        <w:rPr>
          <w:rFonts w:ascii="Times New Roman" w:hAnsi="Times New Roman" w:cs="Times New Roman"/>
          <w:i/>
          <w:color w:val="000000" w:themeColor="text1"/>
          <w:sz w:val="24"/>
          <w:szCs w:val="24"/>
          <w:lang w:val="en-GB"/>
        </w:rPr>
        <w:t xml:space="preserve"> </w:t>
      </w:r>
      <w:r w:rsidR="000C0111" w:rsidRPr="00ED6D9A">
        <w:rPr>
          <w:rFonts w:ascii="Times New Roman" w:hAnsi="Times New Roman" w:cs="Times New Roman"/>
          <w:i/>
          <w:color w:val="000000" w:themeColor="text1"/>
          <w:sz w:val="24"/>
          <w:szCs w:val="24"/>
          <w:lang w:val="en-GB"/>
        </w:rPr>
        <w:t>benjamina</w:t>
      </w:r>
      <w:r w:rsidR="000C0111" w:rsidRPr="00ED6D9A">
        <w:rPr>
          <w:rFonts w:ascii="Times New Roman" w:hAnsi="Times New Roman" w:cs="Times New Roman"/>
          <w:color w:val="000000" w:themeColor="text1"/>
          <w:sz w:val="24"/>
          <w:szCs w:val="24"/>
          <w:lang w:val="en-GB"/>
        </w:rPr>
        <w:t xml:space="preserve">, </w:t>
      </w:r>
      <w:r w:rsidR="000C0111" w:rsidRPr="00ED6D9A">
        <w:rPr>
          <w:rFonts w:ascii="Times New Roman" w:hAnsi="Times New Roman" w:cs="Times New Roman"/>
          <w:i/>
          <w:color w:val="000000" w:themeColor="text1"/>
          <w:sz w:val="24"/>
          <w:szCs w:val="24"/>
          <w:lang w:val="en-GB"/>
        </w:rPr>
        <w:t>Codiae</w:t>
      </w:r>
      <w:r w:rsidR="00894CBA" w:rsidRPr="00ED6D9A">
        <w:rPr>
          <w:rFonts w:ascii="Times New Roman" w:hAnsi="Times New Roman" w:cs="Times New Roman"/>
          <w:i/>
          <w:color w:val="000000" w:themeColor="text1"/>
          <w:sz w:val="24"/>
          <w:szCs w:val="24"/>
          <w:lang w:val="en-GB"/>
        </w:rPr>
        <w:t>u</w:t>
      </w:r>
      <w:r w:rsidR="000C0111" w:rsidRPr="00ED6D9A">
        <w:rPr>
          <w:rFonts w:ascii="Times New Roman" w:hAnsi="Times New Roman" w:cs="Times New Roman"/>
          <w:i/>
          <w:color w:val="000000" w:themeColor="text1"/>
          <w:sz w:val="24"/>
          <w:szCs w:val="24"/>
          <w:lang w:val="en-GB"/>
        </w:rPr>
        <w:t>m</w:t>
      </w:r>
      <w:r w:rsidR="005F48AD" w:rsidRPr="00ED6D9A">
        <w:rPr>
          <w:rFonts w:ascii="Times New Roman" w:hAnsi="Times New Roman" w:cs="Times New Roman"/>
          <w:i/>
          <w:color w:val="000000" w:themeColor="text1"/>
          <w:sz w:val="24"/>
          <w:szCs w:val="24"/>
          <w:lang w:val="en-GB"/>
        </w:rPr>
        <w:t xml:space="preserve"> </w:t>
      </w:r>
      <w:r w:rsidR="000C0111" w:rsidRPr="00ED6D9A">
        <w:rPr>
          <w:rFonts w:ascii="Times New Roman" w:hAnsi="Times New Roman" w:cs="Times New Roman"/>
          <w:i/>
          <w:color w:val="000000" w:themeColor="text1"/>
          <w:sz w:val="24"/>
          <w:szCs w:val="24"/>
          <w:lang w:val="en-GB"/>
        </w:rPr>
        <w:t>variegatum</w:t>
      </w:r>
      <w:r w:rsidR="000C0111" w:rsidRPr="00ED6D9A">
        <w:rPr>
          <w:rFonts w:ascii="Times New Roman" w:hAnsi="Times New Roman" w:cs="Times New Roman"/>
          <w:color w:val="000000" w:themeColor="text1"/>
          <w:sz w:val="24"/>
          <w:szCs w:val="24"/>
          <w:lang w:val="en-GB"/>
        </w:rPr>
        <w:t xml:space="preserve"> and </w:t>
      </w:r>
      <w:r w:rsidR="000C0111" w:rsidRPr="00ED6D9A">
        <w:rPr>
          <w:rFonts w:ascii="Times New Roman" w:hAnsi="Times New Roman" w:cs="Times New Roman"/>
          <w:i/>
          <w:color w:val="000000" w:themeColor="text1"/>
          <w:sz w:val="24"/>
          <w:szCs w:val="24"/>
          <w:lang w:val="en-GB"/>
        </w:rPr>
        <w:t>Aglaonema</w:t>
      </w:r>
      <w:r w:rsidR="00E115E0">
        <w:rPr>
          <w:rFonts w:ascii="Times New Roman" w:hAnsi="Times New Roman" w:cs="Times New Roman"/>
          <w:i/>
          <w:color w:val="000000" w:themeColor="text1"/>
          <w:sz w:val="24"/>
          <w:szCs w:val="24"/>
          <w:lang w:val="en-GB"/>
        </w:rPr>
        <w:t xml:space="preserve"> </w:t>
      </w:r>
      <w:r w:rsidR="00894CBA" w:rsidRPr="00ED6D9A">
        <w:rPr>
          <w:rFonts w:ascii="Times New Roman" w:hAnsi="Times New Roman" w:cs="Times New Roman"/>
          <w:color w:val="000000" w:themeColor="text1"/>
          <w:sz w:val="24"/>
          <w:szCs w:val="24"/>
          <w:lang w:val="en-GB"/>
        </w:rPr>
        <w:t>‘Silver Queen’</w:t>
      </w:r>
      <w:r w:rsidR="000C0111" w:rsidRPr="00ED6D9A">
        <w:rPr>
          <w:rFonts w:ascii="Times New Roman" w:hAnsi="Times New Roman" w:cs="Times New Roman"/>
          <w:color w:val="000000" w:themeColor="text1"/>
          <w:sz w:val="24"/>
          <w:szCs w:val="24"/>
          <w:lang w:val="en-GB"/>
        </w:rPr>
        <w:t xml:space="preserve"> cuttings  exposed t</w:t>
      </w:r>
      <w:r w:rsidR="006F7598">
        <w:rPr>
          <w:rFonts w:ascii="Times New Roman" w:hAnsi="Times New Roman" w:cs="Times New Roman"/>
          <w:color w:val="000000" w:themeColor="text1"/>
          <w:sz w:val="24"/>
          <w:szCs w:val="24"/>
          <w:lang w:val="en-GB"/>
        </w:rPr>
        <w:t>o bottom heat (26-30°C) produce</w:t>
      </w:r>
      <w:r w:rsidR="000C0111" w:rsidRPr="00ED6D9A">
        <w:rPr>
          <w:rFonts w:ascii="Times New Roman" w:hAnsi="Times New Roman" w:cs="Times New Roman"/>
          <w:color w:val="000000" w:themeColor="text1"/>
          <w:sz w:val="24"/>
          <w:szCs w:val="24"/>
          <w:lang w:val="en-GB"/>
        </w:rPr>
        <w:t xml:space="preserve"> more lateral and longer roots than those grown in unheated benches</w:t>
      </w:r>
      <w:r w:rsidR="00673592" w:rsidRPr="00ED6D9A">
        <w:rPr>
          <w:rFonts w:ascii="Times New Roman" w:hAnsi="Times New Roman" w:cs="Times New Roman"/>
          <w:color w:val="000000" w:themeColor="text1"/>
          <w:sz w:val="24"/>
          <w:szCs w:val="24"/>
          <w:lang w:val="en-GB"/>
        </w:rPr>
        <w:t xml:space="preserve"> (</w:t>
      </w:r>
      <w:r w:rsidR="00E115E0">
        <w:rPr>
          <w:rFonts w:ascii="Times New Roman" w:hAnsi="Times New Roman" w:cs="Times New Roman"/>
          <w:color w:val="000000" w:themeColor="text1"/>
          <w:sz w:val="24"/>
          <w:szCs w:val="24"/>
          <w:lang w:val="en-GB"/>
        </w:rPr>
        <w:t>Chen and Stamps</w:t>
      </w:r>
      <w:r w:rsidR="00A82BB2">
        <w:rPr>
          <w:rFonts w:ascii="Times New Roman" w:hAnsi="Times New Roman" w:cs="Times New Roman"/>
          <w:color w:val="000000" w:themeColor="text1"/>
          <w:sz w:val="24"/>
          <w:szCs w:val="24"/>
          <w:lang w:val="en-GB"/>
        </w:rPr>
        <w:t xml:space="preserve"> </w:t>
      </w:r>
      <w:r w:rsidR="00673592" w:rsidRPr="00ED6D9A">
        <w:rPr>
          <w:rFonts w:ascii="Times New Roman" w:hAnsi="Times New Roman" w:cs="Times New Roman"/>
          <w:color w:val="000000" w:themeColor="text1"/>
          <w:sz w:val="24"/>
          <w:szCs w:val="24"/>
          <w:lang w:val="en-GB"/>
        </w:rPr>
        <w:t xml:space="preserve">2006). </w:t>
      </w:r>
      <w:r w:rsidR="00947927">
        <w:rPr>
          <w:rFonts w:ascii="Times New Roman" w:hAnsi="Times New Roman" w:cs="Times New Roman"/>
          <w:color w:val="000000" w:themeColor="text1"/>
          <w:sz w:val="24"/>
          <w:szCs w:val="24"/>
          <w:lang w:val="en-GB"/>
        </w:rPr>
        <w:t xml:space="preserve"> </w:t>
      </w:r>
    </w:p>
    <w:p w:rsidR="001B74C2" w:rsidRDefault="001B74C2" w:rsidP="00902F8C">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Root number also varied by cutting length, averaging 29 roots in long cuttings</w:t>
      </w:r>
      <w:r w:rsidR="00CB640D">
        <w:rPr>
          <w:rFonts w:ascii="Times New Roman" w:hAnsi="Times New Roman" w:cs="Times New Roman"/>
          <w:color w:val="000000" w:themeColor="text1"/>
          <w:sz w:val="24"/>
          <w:szCs w:val="24"/>
          <w:lang w:val="en-GB"/>
        </w:rPr>
        <w:t xml:space="preserve"> (22-26 cm),  24% higher than in short cuttings (10-16 cm). </w:t>
      </w:r>
      <w:r w:rsidR="00064B02">
        <w:rPr>
          <w:rFonts w:ascii="Times New Roman" w:hAnsi="Times New Roman" w:cs="Times New Roman"/>
          <w:color w:val="000000" w:themeColor="text1"/>
          <w:sz w:val="24"/>
          <w:szCs w:val="24"/>
          <w:lang w:val="en-GB"/>
        </w:rPr>
        <w:t>Medium size</w:t>
      </w:r>
      <w:r w:rsidR="00CB640D">
        <w:rPr>
          <w:rFonts w:ascii="Times New Roman" w:hAnsi="Times New Roman" w:cs="Times New Roman"/>
          <w:color w:val="000000" w:themeColor="text1"/>
          <w:sz w:val="24"/>
          <w:szCs w:val="24"/>
          <w:lang w:val="en-GB"/>
        </w:rPr>
        <w:t xml:space="preserve"> cuttings (16-20 cm long) averaged 26 roots.</w:t>
      </w:r>
      <w:r w:rsidR="001336CE">
        <w:rPr>
          <w:rFonts w:ascii="Times New Roman" w:hAnsi="Times New Roman" w:cs="Times New Roman"/>
          <w:color w:val="000000" w:themeColor="text1"/>
          <w:sz w:val="24"/>
          <w:szCs w:val="24"/>
          <w:lang w:val="en-GB"/>
        </w:rPr>
        <w:t xml:space="preserve"> There was no discernible relationship between basal heating and cutting length.</w:t>
      </w:r>
      <w:r w:rsidR="001B1C4B">
        <w:rPr>
          <w:rFonts w:ascii="Times New Roman" w:hAnsi="Times New Roman" w:cs="Times New Roman"/>
          <w:color w:val="000000" w:themeColor="text1"/>
          <w:sz w:val="24"/>
          <w:szCs w:val="24"/>
          <w:lang w:val="en-GB"/>
        </w:rPr>
        <w:t xml:space="preserve"> </w:t>
      </w:r>
    </w:p>
    <w:p w:rsidR="00714B27" w:rsidRPr="00ED6D9A" w:rsidRDefault="001336CE" w:rsidP="00714B27">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Root length was affected by </w:t>
      </w:r>
      <w:r w:rsidR="00064B02">
        <w:rPr>
          <w:rFonts w:ascii="Times New Roman" w:hAnsi="Times New Roman" w:cs="Times New Roman"/>
          <w:color w:val="000000" w:themeColor="text1"/>
          <w:sz w:val="24"/>
          <w:szCs w:val="24"/>
          <w:lang w:val="en-GB"/>
        </w:rPr>
        <w:t>the temperature of the rooting medium</w:t>
      </w:r>
      <w:r>
        <w:rPr>
          <w:rFonts w:ascii="Times New Roman" w:hAnsi="Times New Roman" w:cs="Times New Roman"/>
          <w:color w:val="000000" w:themeColor="text1"/>
          <w:sz w:val="24"/>
          <w:szCs w:val="24"/>
          <w:lang w:val="en-GB"/>
        </w:rPr>
        <w:t xml:space="preserve"> </w:t>
      </w:r>
      <w:r w:rsidR="006D73C1">
        <w:rPr>
          <w:rFonts w:ascii="Times New Roman" w:hAnsi="Times New Roman" w:cs="Times New Roman"/>
          <w:color w:val="000000" w:themeColor="text1"/>
          <w:sz w:val="24"/>
          <w:szCs w:val="24"/>
          <w:lang w:val="en-GB"/>
        </w:rPr>
        <w:t xml:space="preserve">averaging 10.7 cm at </w:t>
      </w:r>
      <w:r w:rsidR="006D73C1" w:rsidRPr="0068076D">
        <w:rPr>
          <w:rFonts w:ascii="Times New Roman" w:hAnsi="Times New Roman" w:cs="Times New Roman"/>
          <w:sz w:val="24"/>
          <w:lang w:val="en-GB"/>
        </w:rPr>
        <w:t xml:space="preserve">28 </w:t>
      </w:r>
      <w:r w:rsidR="006D73C1" w:rsidRPr="0068076D">
        <w:rPr>
          <w:rFonts w:ascii="Times New Roman" w:hAnsi="Times New Roman" w:cs="Times New Roman"/>
          <w:sz w:val="24"/>
          <w:lang w:val="en-US"/>
        </w:rPr>
        <w:t>±</w:t>
      </w:r>
      <w:r w:rsidR="006D73C1" w:rsidRPr="0068076D">
        <w:rPr>
          <w:rFonts w:ascii="Times New Roman" w:hAnsi="Times New Roman" w:cs="Times New Roman"/>
          <w:sz w:val="24"/>
          <w:lang w:val="en-GB"/>
        </w:rPr>
        <w:t xml:space="preserve"> 3°C</w:t>
      </w:r>
      <w:r w:rsidR="006D73C1">
        <w:rPr>
          <w:rFonts w:ascii="Times New Roman" w:hAnsi="Times New Roman" w:cs="Times New Roman"/>
          <w:sz w:val="24"/>
          <w:lang w:val="en-GB"/>
        </w:rPr>
        <w:t xml:space="preserve"> and 7.7 cm in the unheated bench. The main effect for cutting length was significant, but there was no significant interaction between basal heat and cutting length. Average length of the six </w:t>
      </w:r>
      <w:r w:rsidR="006D73C1">
        <w:rPr>
          <w:rFonts w:ascii="Times New Roman" w:hAnsi="Times New Roman" w:cs="Times New Roman"/>
          <w:sz w:val="24"/>
          <w:lang w:val="en-GB"/>
        </w:rPr>
        <w:lastRenderedPageBreak/>
        <w:t>longest roo</w:t>
      </w:r>
      <w:r w:rsidR="007338D1">
        <w:rPr>
          <w:rFonts w:ascii="Times New Roman" w:hAnsi="Times New Roman" w:cs="Times New Roman"/>
          <w:sz w:val="24"/>
          <w:lang w:val="en-GB"/>
        </w:rPr>
        <w:t>ts</w:t>
      </w:r>
      <w:r w:rsidR="00064B02">
        <w:rPr>
          <w:rFonts w:ascii="Times New Roman" w:hAnsi="Times New Roman" w:cs="Times New Roman"/>
          <w:sz w:val="24"/>
          <w:lang w:val="en-GB"/>
        </w:rPr>
        <w:t xml:space="preserve"> </w:t>
      </w:r>
      <w:r w:rsidR="004641AD">
        <w:rPr>
          <w:rFonts w:ascii="Times New Roman" w:hAnsi="Times New Roman" w:cs="Times New Roman"/>
          <w:sz w:val="24"/>
          <w:lang w:val="en-GB"/>
        </w:rPr>
        <w:t xml:space="preserve">was 11 cm for the long </w:t>
      </w:r>
      <w:r w:rsidR="007A0091">
        <w:rPr>
          <w:rFonts w:ascii="Times New Roman" w:hAnsi="Times New Roman" w:cs="Times New Roman"/>
          <w:sz w:val="24"/>
          <w:lang w:val="en-GB"/>
        </w:rPr>
        <w:t>cuttings and 8.6 and 7.8 cm for</w:t>
      </w:r>
      <w:r w:rsidR="004641AD">
        <w:rPr>
          <w:rFonts w:ascii="Times New Roman" w:hAnsi="Times New Roman" w:cs="Times New Roman"/>
          <w:sz w:val="24"/>
          <w:lang w:val="en-GB"/>
        </w:rPr>
        <w:t xml:space="preserve"> medium </w:t>
      </w:r>
      <w:r w:rsidR="007A0091">
        <w:rPr>
          <w:rFonts w:ascii="Times New Roman" w:hAnsi="Times New Roman" w:cs="Times New Roman"/>
          <w:sz w:val="24"/>
          <w:lang w:val="en-GB"/>
        </w:rPr>
        <w:t xml:space="preserve">length </w:t>
      </w:r>
      <w:r w:rsidR="004641AD">
        <w:rPr>
          <w:rFonts w:ascii="Times New Roman" w:hAnsi="Times New Roman" w:cs="Times New Roman"/>
          <w:sz w:val="24"/>
          <w:lang w:val="en-GB"/>
        </w:rPr>
        <w:t>and short cuttings, respectively.</w:t>
      </w:r>
      <w:r w:rsidR="007A0091">
        <w:rPr>
          <w:rFonts w:ascii="Times New Roman" w:hAnsi="Times New Roman" w:cs="Times New Roman"/>
          <w:sz w:val="24"/>
          <w:lang w:val="en-GB"/>
        </w:rPr>
        <w:t xml:space="preserve"> </w:t>
      </w:r>
      <w:r w:rsidR="00D06048">
        <w:rPr>
          <w:rFonts w:ascii="Times New Roman" w:hAnsi="Times New Roman" w:cs="Times New Roman"/>
          <w:color w:val="000000" w:themeColor="text1"/>
          <w:sz w:val="24"/>
          <w:szCs w:val="24"/>
          <w:lang w:val="en-GB"/>
        </w:rPr>
        <w:t xml:space="preserve">Bud growth was </w:t>
      </w:r>
      <w:r w:rsidR="00490CF0">
        <w:rPr>
          <w:rFonts w:ascii="Times New Roman" w:hAnsi="Times New Roman" w:cs="Times New Roman"/>
          <w:color w:val="000000" w:themeColor="text1"/>
          <w:sz w:val="24"/>
          <w:szCs w:val="24"/>
          <w:lang w:val="en-GB"/>
        </w:rPr>
        <w:t xml:space="preserve">unaffected by cutting length, but </w:t>
      </w:r>
      <w:r w:rsidR="00D06048">
        <w:rPr>
          <w:rFonts w:ascii="Times New Roman" w:hAnsi="Times New Roman" w:cs="Times New Roman"/>
          <w:color w:val="000000" w:themeColor="text1"/>
          <w:sz w:val="24"/>
          <w:szCs w:val="24"/>
          <w:lang w:val="en-GB"/>
        </w:rPr>
        <w:t xml:space="preserve">significantly higher in </w:t>
      </w:r>
      <w:r w:rsidR="00714B27" w:rsidRPr="00ED6D9A">
        <w:rPr>
          <w:rFonts w:ascii="Times New Roman" w:hAnsi="Times New Roman" w:cs="Times New Roman"/>
          <w:color w:val="000000" w:themeColor="text1"/>
          <w:sz w:val="24"/>
          <w:szCs w:val="24"/>
          <w:lang w:val="en-GB"/>
        </w:rPr>
        <w:t xml:space="preserve">cuttings exposed to basal </w:t>
      </w:r>
      <w:r w:rsidR="00490CF0">
        <w:rPr>
          <w:rFonts w:ascii="Times New Roman" w:hAnsi="Times New Roman" w:cs="Times New Roman"/>
          <w:color w:val="000000" w:themeColor="text1"/>
          <w:sz w:val="24"/>
          <w:szCs w:val="24"/>
          <w:lang w:val="en-GB"/>
        </w:rPr>
        <w:t xml:space="preserve">heat (Table 1). </w:t>
      </w:r>
    </w:p>
    <w:p w:rsidR="001B1C4B" w:rsidRPr="00ED6D9A" w:rsidRDefault="00AF2081" w:rsidP="001B1C4B">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sz w:val="24"/>
          <w:szCs w:val="24"/>
          <w:lang w:val="en-GB"/>
        </w:rPr>
        <w:t xml:space="preserve">In conclusion, </w:t>
      </w:r>
      <w:r w:rsidR="00954CE6">
        <w:rPr>
          <w:rFonts w:ascii="Times New Roman" w:hAnsi="Times New Roman" w:cs="Times New Roman"/>
          <w:sz w:val="24"/>
          <w:szCs w:val="24"/>
          <w:lang w:val="en-GB"/>
        </w:rPr>
        <w:t xml:space="preserve">the </w:t>
      </w:r>
      <w:r w:rsidR="00954CE6" w:rsidRPr="0068076D">
        <w:rPr>
          <w:rFonts w:ascii="Times New Roman" w:hAnsi="Times New Roman" w:cs="Times New Roman"/>
          <w:sz w:val="24"/>
          <w:szCs w:val="24"/>
          <w:lang w:val="en-GB"/>
        </w:rPr>
        <w:t xml:space="preserve">typical </w:t>
      </w:r>
      <w:r w:rsidR="00954CE6" w:rsidRPr="0068076D">
        <w:rPr>
          <w:rFonts w:ascii="Times New Roman" w:hAnsi="Times New Roman" w:cs="Times New Roman"/>
          <w:i/>
          <w:sz w:val="24"/>
          <w:szCs w:val="24"/>
          <w:lang w:val="en-GB"/>
        </w:rPr>
        <w:t>P. rubra</w:t>
      </w:r>
      <w:r w:rsidR="00954CE6" w:rsidRPr="0068076D">
        <w:rPr>
          <w:rFonts w:ascii="Times New Roman" w:hAnsi="Times New Roman" w:cs="Times New Roman"/>
          <w:sz w:val="24"/>
          <w:szCs w:val="24"/>
          <w:lang w:val="en-GB"/>
        </w:rPr>
        <w:t xml:space="preserve"> clone found in Palermo</w:t>
      </w:r>
      <w:r w:rsidR="00954CE6">
        <w:rPr>
          <w:rFonts w:ascii="Times New Roman" w:hAnsi="Times New Roman" w:cs="Times New Roman"/>
          <w:sz w:val="24"/>
          <w:szCs w:val="24"/>
          <w:lang w:val="en-GB"/>
        </w:rPr>
        <w:t xml:space="preserve"> showed high rooting ability; </w:t>
      </w:r>
      <w:r w:rsidR="00BD0E60">
        <w:rPr>
          <w:rFonts w:ascii="Times New Roman" w:hAnsi="Times New Roman" w:cs="Times New Roman"/>
          <w:sz w:val="24"/>
          <w:szCs w:val="24"/>
          <w:lang w:val="en-GB"/>
        </w:rPr>
        <w:t>b</w:t>
      </w:r>
      <w:r w:rsidR="005C26EF">
        <w:rPr>
          <w:rFonts w:ascii="Times New Roman" w:hAnsi="Times New Roman" w:cs="Times New Roman"/>
          <w:sz w:val="24"/>
          <w:szCs w:val="24"/>
          <w:lang w:val="en-GB"/>
        </w:rPr>
        <w:t xml:space="preserve">asal heat significantly increased root number, root length, and bud growth </w:t>
      </w:r>
      <w:r w:rsidR="005C26EF">
        <w:rPr>
          <w:rFonts w:ascii="Times New Roman" w:hAnsi="Times New Roman" w:cs="Times New Roman"/>
          <w:sz w:val="24"/>
          <w:lang w:val="en-GB"/>
        </w:rPr>
        <w:t>compared to cuttings placed in the unheated bench</w:t>
      </w:r>
      <w:r w:rsidR="00562895">
        <w:rPr>
          <w:rFonts w:ascii="Times New Roman" w:hAnsi="Times New Roman" w:cs="Times New Roman"/>
          <w:sz w:val="24"/>
          <w:lang w:val="en-GB"/>
        </w:rPr>
        <w:t xml:space="preserve">, </w:t>
      </w:r>
      <w:r w:rsidR="00562895" w:rsidRPr="00ED6D9A">
        <w:rPr>
          <w:rFonts w:ascii="Times New Roman" w:hAnsi="Times New Roman" w:cs="Times New Roman"/>
          <w:color w:val="000000" w:themeColor="text1"/>
          <w:sz w:val="24"/>
          <w:szCs w:val="24"/>
          <w:lang w:val="en-US"/>
        </w:rPr>
        <w:t>but not rooting percentage</w:t>
      </w:r>
      <w:r w:rsidR="00562895">
        <w:rPr>
          <w:rFonts w:ascii="Times New Roman" w:hAnsi="Times New Roman" w:cs="Times New Roman"/>
          <w:color w:val="000000" w:themeColor="text1"/>
          <w:sz w:val="24"/>
          <w:szCs w:val="24"/>
          <w:lang w:val="en-US"/>
        </w:rPr>
        <w:t xml:space="preserve">. </w:t>
      </w:r>
      <w:r w:rsidR="00813249">
        <w:rPr>
          <w:rFonts w:ascii="Times New Roman" w:hAnsi="Times New Roman" w:cs="Times New Roman"/>
          <w:sz w:val="24"/>
          <w:szCs w:val="24"/>
          <w:lang w:val="en-GB"/>
        </w:rPr>
        <w:t>In general, the longer the cuttings the better the response was in re</w:t>
      </w:r>
      <w:r w:rsidR="00EE1A7C">
        <w:rPr>
          <w:rFonts w:ascii="Times New Roman" w:hAnsi="Times New Roman" w:cs="Times New Roman"/>
          <w:sz w:val="24"/>
          <w:szCs w:val="24"/>
          <w:lang w:val="en-GB"/>
        </w:rPr>
        <w:t>spect to number of roots formed</w:t>
      </w:r>
      <w:r w:rsidR="00813249">
        <w:rPr>
          <w:rFonts w:ascii="Times New Roman" w:hAnsi="Times New Roman" w:cs="Times New Roman"/>
          <w:sz w:val="24"/>
          <w:szCs w:val="24"/>
          <w:lang w:val="en-GB"/>
        </w:rPr>
        <w:t xml:space="preserve"> and root length. However, both medium (16-20 cm) and long (22-26 cm) cuttings gave satisfactory results. </w:t>
      </w:r>
      <w:r w:rsidR="002201BC" w:rsidRPr="007934E0">
        <w:rPr>
          <w:rFonts w:ascii="Times New Roman" w:hAnsi="Times New Roman" w:cs="Times New Roman"/>
          <w:sz w:val="24"/>
          <w:szCs w:val="24"/>
          <w:lang w:val="en-GB"/>
        </w:rPr>
        <w:t xml:space="preserve">Our results are similar to those obtained by </w:t>
      </w:r>
      <w:r w:rsidR="002201BC" w:rsidRPr="007934E0">
        <w:rPr>
          <w:rFonts w:ascii="Times New Roman" w:hAnsi="Times New Roman" w:cs="Times New Roman"/>
          <w:bCs/>
          <w:sz w:val="24"/>
          <w:szCs w:val="24"/>
          <w:lang w:val="en-US"/>
        </w:rPr>
        <w:t>Henry et al. (1992)</w:t>
      </w:r>
      <w:r w:rsidR="002201BC" w:rsidRPr="00DC31D3">
        <w:rPr>
          <w:rFonts w:ascii="Times New Roman" w:hAnsi="Times New Roman" w:cs="Times New Roman"/>
          <w:sz w:val="24"/>
          <w:szCs w:val="24"/>
          <w:lang w:val="en-GB"/>
        </w:rPr>
        <w:t xml:space="preserve"> </w:t>
      </w:r>
      <w:r w:rsidR="002201BC">
        <w:rPr>
          <w:rFonts w:ascii="Times New Roman" w:hAnsi="Times New Roman" w:cs="Times New Roman"/>
          <w:sz w:val="24"/>
          <w:szCs w:val="24"/>
          <w:lang w:val="en-GB"/>
        </w:rPr>
        <w:t xml:space="preserve">who </w:t>
      </w:r>
      <w:r w:rsidR="002201BC" w:rsidRPr="007934E0">
        <w:rPr>
          <w:rFonts w:ascii="Times New Roman" w:hAnsi="Times New Roman" w:cs="Times New Roman"/>
          <w:sz w:val="24"/>
          <w:szCs w:val="24"/>
          <w:lang w:val="en-GB"/>
        </w:rPr>
        <w:t>reported that</w:t>
      </w:r>
      <w:r w:rsidR="002201BC">
        <w:rPr>
          <w:rFonts w:ascii="Times New Roman" w:hAnsi="Times New Roman" w:cs="Times New Roman"/>
          <w:sz w:val="24"/>
          <w:szCs w:val="24"/>
          <w:lang w:val="en-GB"/>
        </w:rPr>
        <w:t xml:space="preserve"> </w:t>
      </w:r>
      <w:r w:rsidR="002201BC">
        <w:rPr>
          <w:rFonts w:ascii="Times New Roman" w:hAnsi="Times New Roman" w:cs="Times New Roman"/>
          <w:sz w:val="24"/>
          <w:szCs w:val="24"/>
          <w:lang w:val="en-US"/>
        </w:rPr>
        <w:t>c</w:t>
      </w:r>
      <w:r w:rsidR="002201BC" w:rsidRPr="007934E0">
        <w:rPr>
          <w:rFonts w:ascii="Times New Roman" w:hAnsi="Times New Roman" w:cs="Times New Roman"/>
          <w:sz w:val="24"/>
          <w:szCs w:val="24"/>
          <w:lang w:val="en-US"/>
        </w:rPr>
        <w:t>utting length positively affected root count and root le</w:t>
      </w:r>
      <w:r w:rsidR="002201BC">
        <w:rPr>
          <w:rFonts w:ascii="Times New Roman" w:hAnsi="Times New Roman" w:cs="Times New Roman"/>
          <w:sz w:val="24"/>
          <w:szCs w:val="24"/>
          <w:lang w:val="en-US"/>
        </w:rPr>
        <w:t>ngth, but not rooting percentage</w:t>
      </w:r>
      <w:r w:rsidR="002201BC" w:rsidRPr="007934E0">
        <w:rPr>
          <w:rFonts w:ascii="Times New Roman" w:hAnsi="Times New Roman" w:cs="Times New Roman"/>
          <w:bCs/>
          <w:sz w:val="24"/>
          <w:szCs w:val="24"/>
          <w:lang w:val="en-US"/>
        </w:rPr>
        <w:t xml:space="preserve"> </w:t>
      </w:r>
      <w:r w:rsidR="002201BC" w:rsidRPr="007934E0">
        <w:rPr>
          <w:rFonts w:ascii="Times New Roman" w:hAnsi="Times New Roman" w:cs="Times New Roman"/>
          <w:sz w:val="24"/>
          <w:szCs w:val="24"/>
          <w:lang w:val="en-GB"/>
        </w:rPr>
        <w:t xml:space="preserve">in </w:t>
      </w:r>
      <w:r w:rsidR="002201BC" w:rsidRPr="007934E0">
        <w:rPr>
          <w:rFonts w:ascii="Times New Roman" w:hAnsi="Times New Roman" w:cs="Times New Roman"/>
          <w:bCs/>
          <w:i/>
          <w:iCs/>
          <w:sz w:val="24"/>
          <w:szCs w:val="24"/>
          <w:lang w:val="en-US"/>
        </w:rPr>
        <w:t>Juniperu</w:t>
      </w:r>
      <w:r w:rsidR="002201BC">
        <w:rPr>
          <w:rFonts w:ascii="Times New Roman" w:hAnsi="Times New Roman" w:cs="Times New Roman"/>
          <w:bCs/>
          <w:i/>
          <w:iCs/>
          <w:sz w:val="24"/>
          <w:szCs w:val="24"/>
          <w:lang w:val="en-US"/>
        </w:rPr>
        <w:t xml:space="preserve">s </w:t>
      </w:r>
      <w:r w:rsidR="002201BC" w:rsidRPr="007934E0">
        <w:rPr>
          <w:rFonts w:ascii="Times New Roman" w:hAnsi="Times New Roman" w:cs="Times New Roman"/>
          <w:bCs/>
          <w:i/>
          <w:iCs/>
          <w:sz w:val="24"/>
          <w:szCs w:val="24"/>
          <w:lang w:val="en-US"/>
        </w:rPr>
        <w:t>virginiana</w:t>
      </w:r>
      <w:r w:rsidR="002201BC">
        <w:rPr>
          <w:rFonts w:ascii="Times New Roman" w:hAnsi="Times New Roman" w:cs="Times New Roman"/>
          <w:sz w:val="24"/>
          <w:szCs w:val="24"/>
          <w:lang w:val="en-GB"/>
        </w:rPr>
        <w:t>.</w:t>
      </w:r>
      <w:r w:rsidR="00045D9E">
        <w:rPr>
          <w:rFonts w:ascii="Times New Roman" w:hAnsi="Times New Roman" w:cs="Times New Roman"/>
          <w:sz w:val="24"/>
          <w:szCs w:val="24"/>
          <w:lang w:val="en-GB"/>
        </w:rPr>
        <w:t xml:space="preserve"> </w:t>
      </w:r>
      <w:r w:rsidR="00EE1A7C">
        <w:rPr>
          <w:rFonts w:ascii="Times New Roman" w:hAnsi="Times New Roman" w:cs="Times New Roman"/>
          <w:sz w:val="24"/>
          <w:szCs w:val="24"/>
          <w:lang w:val="en-GB"/>
        </w:rPr>
        <w:t xml:space="preserve">Our findings also agree with those obtained in </w:t>
      </w:r>
      <w:r w:rsidR="00813249" w:rsidRPr="007934E0">
        <w:rPr>
          <w:rFonts w:ascii="Times New Roman" w:hAnsi="Times New Roman" w:cs="Times New Roman"/>
          <w:i/>
          <w:sz w:val="24"/>
          <w:szCs w:val="24"/>
          <w:lang w:val="en-GB"/>
        </w:rPr>
        <w:t>Actinidia</w:t>
      </w:r>
      <w:r w:rsidR="00813249">
        <w:rPr>
          <w:rFonts w:ascii="Times New Roman" w:hAnsi="Times New Roman" w:cs="Times New Roman"/>
          <w:i/>
          <w:sz w:val="24"/>
          <w:szCs w:val="24"/>
          <w:lang w:val="en-GB"/>
        </w:rPr>
        <w:t xml:space="preserve"> </w:t>
      </w:r>
      <w:r w:rsidR="00813249" w:rsidRPr="007934E0">
        <w:rPr>
          <w:rFonts w:ascii="Times New Roman" w:hAnsi="Times New Roman" w:cs="Times New Roman"/>
          <w:i/>
          <w:sz w:val="24"/>
          <w:szCs w:val="24"/>
          <w:lang w:val="en-GB"/>
        </w:rPr>
        <w:t>arguta</w:t>
      </w:r>
      <w:r w:rsidR="00813249">
        <w:rPr>
          <w:rFonts w:ascii="Times New Roman" w:hAnsi="Times New Roman" w:cs="Times New Roman"/>
          <w:i/>
          <w:sz w:val="24"/>
          <w:szCs w:val="24"/>
          <w:lang w:val="en-GB"/>
        </w:rPr>
        <w:t xml:space="preserve"> </w:t>
      </w:r>
      <w:r w:rsidR="00813249" w:rsidRPr="007934E0">
        <w:rPr>
          <w:rFonts w:ascii="Times New Roman" w:hAnsi="Times New Roman" w:cs="Times New Roman"/>
          <w:sz w:val="24"/>
          <w:szCs w:val="24"/>
          <w:lang w:val="en-GB"/>
        </w:rPr>
        <w:t>by Beyl et al. (1995)</w:t>
      </w:r>
      <w:r w:rsidR="00813249">
        <w:rPr>
          <w:rFonts w:ascii="Times New Roman" w:hAnsi="Times New Roman" w:cs="Times New Roman"/>
          <w:sz w:val="24"/>
          <w:szCs w:val="24"/>
          <w:lang w:val="en-GB"/>
        </w:rPr>
        <w:t xml:space="preserve"> </w:t>
      </w:r>
      <w:r w:rsidR="00EE1A7C">
        <w:rPr>
          <w:rFonts w:ascii="Times New Roman" w:hAnsi="Times New Roman" w:cs="Times New Roman"/>
          <w:sz w:val="24"/>
          <w:szCs w:val="24"/>
          <w:lang w:val="en-GB"/>
        </w:rPr>
        <w:t xml:space="preserve">who attributed the efficacy of longer cuttings in inducing higher rooting performances to high carbohydrate reserves </w:t>
      </w:r>
      <w:r w:rsidR="00A91E64">
        <w:rPr>
          <w:rFonts w:ascii="Times New Roman" w:hAnsi="Times New Roman" w:cs="Times New Roman"/>
          <w:sz w:val="24"/>
          <w:szCs w:val="24"/>
          <w:lang w:val="en-GB"/>
        </w:rPr>
        <w:t xml:space="preserve">relatives </w:t>
      </w:r>
      <w:r w:rsidR="00EE1A7C">
        <w:rPr>
          <w:rFonts w:ascii="Times New Roman" w:hAnsi="Times New Roman" w:cs="Times New Roman"/>
          <w:sz w:val="24"/>
          <w:szCs w:val="24"/>
          <w:lang w:val="en-GB"/>
        </w:rPr>
        <w:t>to shorter cuttings</w:t>
      </w:r>
      <w:r w:rsidR="004E23BB">
        <w:rPr>
          <w:rFonts w:ascii="Times New Roman" w:hAnsi="Times New Roman" w:cs="Times New Roman"/>
          <w:sz w:val="24"/>
          <w:szCs w:val="24"/>
          <w:lang w:val="en-GB"/>
        </w:rPr>
        <w:t>.</w:t>
      </w:r>
      <w:r w:rsidR="00025EFF">
        <w:rPr>
          <w:rFonts w:ascii="Times New Roman" w:hAnsi="Times New Roman" w:cs="Times New Roman"/>
          <w:sz w:val="24"/>
          <w:szCs w:val="24"/>
          <w:lang w:val="en-GB"/>
        </w:rPr>
        <w:t xml:space="preserve"> </w:t>
      </w:r>
      <w:r w:rsidR="00714B27">
        <w:rPr>
          <w:rFonts w:ascii="Times New Roman" w:hAnsi="Times New Roman" w:cs="Times New Roman"/>
          <w:sz w:val="24"/>
          <w:szCs w:val="24"/>
          <w:lang w:val="en-GB"/>
        </w:rPr>
        <w:t xml:space="preserve">We suggest that </w:t>
      </w:r>
      <w:r w:rsidR="00591135">
        <w:rPr>
          <w:rFonts w:ascii="Times New Roman" w:hAnsi="Times New Roman" w:cs="Times New Roman"/>
          <w:color w:val="000000" w:themeColor="text1"/>
          <w:sz w:val="24"/>
          <w:szCs w:val="24"/>
          <w:lang w:val="en-GB"/>
        </w:rPr>
        <w:t>the use of basal</w:t>
      </w:r>
      <w:r w:rsidR="00714B27" w:rsidRPr="00ED6D9A">
        <w:rPr>
          <w:rFonts w:ascii="Times New Roman" w:hAnsi="Times New Roman" w:cs="Times New Roman"/>
          <w:color w:val="000000" w:themeColor="text1"/>
          <w:sz w:val="24"/>
          <w:szCs w:val="24"/>
          <w:lang w:val="en-GB"/>
        </w:rPr>
        <w:t xml:space="preserve"> heat and </w:t>
      </w:r>
      <w:r w:rsidR="008E5152">
        <w:rPr>
          <w:rFonts w:ascii="Times New Roman" w:hAnsi="Times New Roman" w:cs="Times New Roman"/>
          <w:color w:val="000000" w:themeColor="text1"/>
          <w:sz w:val="24"/>
          <w:szCs w:val="24"/>
          <w:lang w:val="en-GB"/>
        </w:rPr>
        <w:t xml:space="preserve">of </w:t>
      </w:r>
      <w:r w:rsidR="00714B27">
        <w:rPr>
          <w:rFonts w:ascii="Times New Roman" w:hAnsi="Times New Roman" w:cs="Times New Roman"/>
          <w:color w:val="000000" w:themeColor="text1"/>
          <w:sz w:val="24"/>
          <w:szCs w:val="24"/>
          <w:lang w:val="en-GB"/>
        </w:rPr>
        <w:t>medium</w:t>
      </w:r>
      <w:r w:rsidR="008E5152">
        <w:rPr>
          <w:rFonts w:ascii="Times New Roman" w:hAnsi="Times New Roman" w:cs="Times New Roman"/>
          <w:color w:val="000000" w:themeColor="text1"/>
          <w:sz w:val="24"/>
          <w:szCs w:val="24"/>
          <w:lang w:val="en-GB"/>
        </w:rPr>
        <w:t>/long</w:t>
      </w:r>
      <w:r w:rsidR="00714B27">
        <w:rPr>
          <w:rFonts w:ascii="Times New Roman" w:hAnsi="Times New Roman" w:cs="Times New Roman"/>
          <w:color w:val="000000" w:themeColor="text1"/>
          <w:sz w:val="24"/>
          <w:szCs w:val="24"/>
          <w:lang w:val="en-GB"/>
        </w:rPr>
        <w:t xml:space="preserve"> size </w:t>
      </w:r>
      <w:r w:rsidR="00714B27" w:rsidRPr="00ED6D9A">
        <w:rPr>
          <w:rFonts w:ascii="Times New Roman" w:hAnsi="Times New Roman" w:cs="Times New Roman"/>
          <w:color w:val="000000" w:themeColor="text1"/>
          <w:sz w:val="24"/>
          <w:szCs w:val="24"/>
          <w:lang w:val="en-GB"/>
        </w:rPr>
        <w:t xml:space="preserve">cuttings </w:t>
      </w:r>
      <w:r w:rsidR="00714B27" w:rsidRPr="00ED6D9A">
        <w:rPr>
          <w:rFonts w:ascii="Times New Roman" w:hAnsi="Times New Roman" w:cs="Times New Roman"/>
          <w:color w:val="000000" w:themeColor="text1"/>
          <w:sz w:val="24"/>
          <w:szCs w:val="24"/>
          <w:lang w:val="en-US"/>
        </w:rPr>
        <w:t xml:space="preserve">may be beneficial to propagators wishing to produce </w:t>
      </w:r>
      <w:r w:rsidR="00714B27" w:rsidRPr="00ED6D9A">
        <w:rPr>
          <w:rFonts w:ascii="Times New Roman" w:hAnsi="Times New Roman" w:cs="Times New Roman"/>
          <w:i/>
          <w:color w:val="000000" w:themeColor="text1"/>
          <w:sz w:val="24"/>
          <w:szCs w:val="24"/>
          <w:lang w:val="en-US"/>
        </w:rPr>
        <w:t>P. rubra</w:t>
      </w:r>
      <w:r w:rsidR="00714B27" w:rsidRPr="00ED6D9A">
        <w:rPr>
          <w:rFonts w:ascii="Times New Roman" w:hAnsi="Times New Roman" w:cs="Times New Roman"/>
          <w:color w:val="000000" w:themeColor="text1"/>
          <w:sz w:val="24"/>
          <w:szCs w:val="24"/>
          <w:lang w:val="en-US"/>
        </w:rPr>
        <w:t xml:space="preserve"> rooted cuttings with well-developed root system.</w:t>
      </w:r>
      <w:r w:rsidR="00045D9E">
        <w:rPr>
          <w:rFonts w:ascii="Times New Roman" w:hAnsi="Times New Roman" w:cs="Times New Roman"/>
          <w:color w:val="000000" w:themeColor="text1"/>
          <w:sz w:val="24"/>
          <w:szCs w:val="24"/>
          <w:lang w:val="en-US"/>
        </w:rPr>
        <w:t xml:space="preserve"> </w:t>
      </w:r>
      <w:r w:rsidR="000D3988">
        <w:rPr>
          <w:rFonts w:ascii="Times New Roman" w:hAnsi="Times New Roman" w:cs="Times New Roman"/>
          <w:color w:val="000000" w:themeColor="text1"/>
          <w:sz w:val="24"/>
          <w:szCs w:val="24"/>
          <w:lang w:val="en-GB"/>
        </w:rPr>
        <w:t>P</w:t>
      </w:r>
      <w:r w:rsidR="001B1C4B" w:rsidRPr="00ED6D9A">
        <w:rPr>
          <w:rFonts w:ascii="Times New Roman" w:hAnsi="Times New Roman" w:cs="Times New Roman"/>
          <w:color w:val="000000" w:themeColor="text1"/>
          <w:sz w:val="24"/>
          <w:szCs w:val="24"/>
          <w:lang w:val="en-GB"/>
        </w:rPr>
        <w:t xml:space="preserve">ropagated plants grew vigorously, were morphological normal and </w:t>
      </w:r>
      <w:r w:rsidR="00B4136F">
        <w:rPr>
          <w:rFonts w:ascii="Times New Roman" w:hAnsi="Times New Roman" w:cs="Times New Roman"/>
          <w:color w:val="000000" w:themeColor="text1"/>
          <w:sz w:val="24"/>
          <w:szCs w:val="24"/>
          <w:lang w:val="en-GB"/>
        </w:rPr>
        <w:t xml:space="preserve">began </w:t>
      </w:r>
      <w:r w:rsidR="000D3988">
        <w:rPr>
          <w:rFonts w:ascii="Times New Roman" w:hAnsi="Times New Roman" w:cs="Times New Roman"/>
          <w:color w:val="000000" w:themeColor="text1"/>
          <w:sz w:val="24"/>
          <w:szCs w:val="24"/>
          <w:lang w:val="en-GB"/>
        </w:rPr>
        <w:t xml:space="preserve">to </w:t>
      </w:r>
      <w:r w:rsidR="001B1C4B" w:rsidRPr="00ED6D9A">
        <w:rPr>
          <w:rFonts w:ascii="Times New Roman" w:hAnsi="Times New Roman" w:cs="Times New Roman"/>
          <w:color w:val="000000" w:themeColor="text1"/>
          <w:sz w:val="24"/>
          <w:szCs w:val="24"/>
          <w:lang w:val="en-GB"/>
        </w:rPr>
        <w:t>flow</w:t>
      </w:r>
      <w:r w:rsidR="000D3988">
        <w:rPr>
          <w:rFonts w:ascii="Times New Roman" w:hAnsi="Times New Roman" w:cs="Times New Roman"/>
          <w:color w:val="000000" w:themeColor="text1"/>
          <w:sz w:val="24"/>
          <w:szCs w:val="24"/>
          <w:lang w:val="en-GB"/>
        </w:rPr>
        <w:t xml:space="preserve">er </w:t>
      </w:r>
      <w:r w:rsidR="00884059">
        <w:rPr>
          <w:rFonts w:ascii="Times New Roman" w:hAnsi="Times New Roman" w:cs="Times New Roman"/>
          <w:color w:val="000000" w:themeColor="text1"/>
          <w:sz w:val="24"/>
          <w:szCs w:val="24"/>
          <w:lang w:val="en-GB"/>
        </w:rPr>
        <w:t xml:space="preserve">during </w:t>
      </w:r>
      <w:r w:rsidR="001B1C4B" w:rsidRPr="00ED6D9A">
        <w:rPr>
          <w:rFonts w:ascii="Times New Roman" w:hAnsi="Times New Roman" w:cs="Times New Roman"/>
          <w:color w:val="000000" w:themeColor="text1"/>
          <w:sz w:val="24"/>
          <w:szCs w:val="24"/>
          <w:lang w:val="en-GB"/>
        </w:rPr>
        <w:t>summer 2013</w:t>
      </w:r>
      <w:r w:rsidR="001B1C4B">
        <w:rPr>
          <w:rFonts w:ascii="Times New Roman" w:hAnsi="Times New Roman" w:cs="Times New Roman"/>
          <w:color w:val="000000" w:themeColor="text1"/>
          <w:sz w:val="24"/>
          <w:szCs w:val="24"/>
          <w:lang w:val="en-GB"/>
        </w:rPr>
        <w:t xml:space="preserve">. </w:t>
      </w:r>
    </w:p>
    <w:p w:rsidR="00440CEE" w:rsidRPr="008E38E8" w:rsidRDefault="00440CEE" w:rsidP="006C6CD1">
      <w:pPr>
        <w:tabs>
          <w:tab w:val="left" w:pos="180"/>
          <w:tab w:val="left" w:pos="6237"/>
        </w:tabs>
        <w:spacing w:after="0" w:line="480" w:lineRule="auto"/>
        <w:jc w:val="both"/>
        <w:rPr>
          <w:rFonts w:ascii="Times New Roman" w:hAnsi="Times New Roman" w:cs="Times New Roman"/>
          <w:b/>
          <w:color w:val="000000" w:themeColor="text1"/>
          <w:sz w:val="24"/>
          <w:szCs w:val="24"/>
          <w:lang w:val="en-US"/>
        </w:rPr>
      </w:pPr>
      <w:r w:rsidRPr="008E38E8">
        <w:rPr>
          <w:rFonts w:ascii="Times New Roman" w:hAnsi="Times New Roman" w:cs="Times New Roman"/>
          <w:b/>
          <w:color w:val="000000" w:themeColor="text1"/>
          <w:sz w:val="24"/>
          <w:szCs w:val="24"/>
          <w:lang w:val="en-US"/>
        </w:rPr>
        <w:t>REFERENCES</w:t>
      </w:r>
    </w:p>
    <w:p w:rsidR="009847B2" w:rsidRPr="00DE14C7" w:rsidRDefault="009847B2" w:rsidP="00AD7FC9">
      <w:pPr>
        <w:spacing w:after="0" w:line="480" w:lineRule="auto"/>
        <w:ind w:left="567" w:hanging="567"/>
        <w:jc w:val="both"/>
        <w:rPr>
          <w:rFonts w:ascii="Times New Roman" w:hAnsi="Times New Roman" w:cs="Times New Roman"/>
          <w:color w:val="000000" w:themeColor="text1"/>
          <w:sz w:val="24"/>
          <w:szCs w:val="24"/>
          <w:lang w:val="en-US"/>
        </w:rPr>
      </w:pPr>
      <w:r w:rsidRPr="00DE14C7">
        <w:rPr>
          <w:rFonts w:ascii="Times New Roman" w:hAnsi="Times New Roman" w:cs="Times New Roman"/>
          <w:color w:val="000000" w:themeColor="text1"/>
          <w:sz w:val="24"/>
          <w:szCs w:val="24"/>
          <w:lang w:val="en-US"/>
        </w:rPr>
        <w:t xml:space="preserve">Beyl C.A., Ghale G., Zhang L. (1995). Characteristics of hardwood cuttings influence rooting of </w:t>
      </w:r>
      <w:r w:rsidRPr="00DE14C7">
        <w:rPr>
          <w:rFonts w:ascii="Times New Roman" w:hAnsi="Times New Roman" w:cs="Times New Roman"/>
          <w:i/>
          <w:color w:val="000000" w:themeColor="text1"/>
          <w:sz w:val="24"/>
          <w:szCs w:val="24"/>
          <w:lang w:val="en-US"/>
        </w:rPr>
        <w:t>Actinidia arguta</w:t>
      </w:r>
      <w:r w:rsidRPr="00DE14C7">
        <w:rPr>
          <w:rFonts w:ascii="Times New Roman" w:hAnsi="Times New Roman" w:cs="Times New Roman"/>
          <w:color w:val="000000" w:themeColor="text1"/>
          <w:sz w:val="24"/>
          <w:szCs w:val="24"/>
          <w:lang w:val="en-US"/>
        </w:rPr>
        <w:t xml:space="preserve"> (Siebold and Zucc.) Planch. HortScience</w:t>
      </w:r>
      <w:r w:rsidR="000F0AFC" w:rsidRPr="00DE14C7">
        <w:rPr>
          <w:rFonts w:ascii="Times New Roman" w:hAnsi="Times New Roman" w:cs="Times New Roman"/>
          <w:color w:val="000000" w:themeColor="text1"/>
          <w:sz w:val="24"/>
          <w:szCs w:val="24"/>
          <w:lang w:val="en-US"/>
        </w:rPr>
        <w:t>,</w:t>
      </w:r>
      <w:r w:rsidRPr="00DE14C7">
        <w:rPr>
          <w:rFonts w:ascii="Times New Roman" w:hAnsi="Times New Roman" w:cs="Times New Roman"/>
          <w:color w:val="000000" w:themeColor="text1"/>
          <w:sz w:val="24"/>
          <w:szCs w:val="24"/>
          <w:lang w:val="en-US"/>
        </w:rPr>
        <w:t xml:space="preserve"> 30: 973-976.</w:t>
      </w:r>
    </w:p>
    <w:p w:rsidR="00DE14C7" w:rsidRPr="000A7362" w:rsidRDefault="00DE14C7" w:rsidP="00AD7FC9">
      <w:pPr>
        <w:autoSpaceDE w:val="0"/>
        <w:autoSpaceDN w:val="0"/>
        <w:adjustRightInd w:val="0"/>
        <w:spacing w:after="0" w:line="480" w:lineRule="auto"/>
        <w:ind w:left="567" w:hanging="567"/>
        <w:jc w:val="both"/>
        <w:rPr>
          <w:rFonts w:ascii="Times New Roman" w:eastAsia="Calibri" w:hAnsi="Times New Roman" w:cs="Times New Roman"/>
          <w:color w:val="000000" w:themeColor="text1"/>
          <w:sz w:val="24"/>
          <w:szCs w:val="24"/>
          <w:lang w:val="en-US"/>
        </w:rPr>
      </w:pPr>
      <w:r w:rsidRPr="000A7362">
        <w:rPr>
          <w:rFonts w:ascii="Times New Roman" w:hAnsi="Times New Roman" w:cs="Times New Roman"/>
          <w:color w:val="000000" w:themeColor="text1"/>
          <w:sz w:val="24"/>
          <w:szCs w:val="24"/>
          <w:lang w:val="en-US"/>
        </w:rPr>
        <w:t xml:space="preserve">Blanchard M.G., Chong J.A., Faust J.E., Runkle E.S. (2006). Temperature and Light. </w:t>
      </w:r>
      <w:r w:rsidRPr="000A7362">
        <w:rPr>
          <w:rFonts w:ascii="Times New Roman" w:hAnsi="Times New Roman" w:cs="Times New Roman"/>
          <w:i/>
          <w:color w:val="000000" w:themeColor="text1"/>
          <w:sz w:val="24"/>
          <w:szCs w:val="24"/>
          <w:lang w:val="en-US"/>
        </w:rPr>
        <w:t>In</w:t>
      </w:r>
      <w:r w:rsidRPr="000A7362">
        <w:rPr>
          <w:rFonts w:ascii="Times New Roman" w:hAnsi="Times New Roman" w:cs="Times New Roman"/>
          <w:color w:val="000000" w:themeColor="text1"/>
          <w:sz w:val="24"/>
          <w:szCs w:val="24"/>
          <w:lang w:val="en-US"/>
        </w:rPr>
        <w:t xml:space="preserve">: Dole J.M., Gibson J.L. </w:t>
      </w:r>
      <w:r w:rsidR="000A7362">
        <w:rPr>
          <w:rFonts w:ascii="Times New Roman" w:hAnsi="Times New Roman" w:cs="Times New Roman"/>
          <w:color w:val="000000" w:themeColor="text1"/>
          <w:sz w:val="24"/>
          <w:szCs w:val="24"/>
          <w:lang w:val="en-US"/>
        </w:rPr>
        <w:t>(Eds)</w:t>
      </w:r>
      <w:r w:rsidRPr="000A7362">
        <w:rPr>
          <w:rFonts w:ascii="Times New Roman" w:hAnsi="Times New Roman" w:cs="Times New Roman"/>
          <w:color w:val="000000" w:themeColor="text1"/>
          <w:sz w:val="24"/>
          <w:szCs w:val="24"/>
          <w:lang w:val="en-US"/>
        </w:rPr>
        <w:t>. Cutting propagation. Ball Publishing, Batavia, Illinois: 51-60.</w:t>
      </w:r>
    </w:p>
    <w:p w:rsidR="009847B2" w:rsidRPr="000A7362" w:rsidRDefault="009847B2" w:rsidP="00AD7FC9">
      <w:pPr>
        <w:spacing w:after="0" w:line="480" w:lineRule="auto"/>
        <w:ind w:left="567" w:hanging="567"/>
        <w:jc w:val="both"/>
        <w:rPr>
          <w:rFonts w:ascii="Times New Roman" w:hAnsi="Times New Roman" w:cs="Times New Roman"/>
          <w:color w:val="000000" w:themeColor="text1"/>
          <w:sz w:val="24"/>
          <w:szCs w:val="24"/>
        </w:rPr>
      </w:pPr>
      <w:r w:rsidRPr="000A7362">
        <w:rPr>
          <w:rFonts w:ascii="Times New Roman" w:hAnsi="Times New Roman" w:cs="Times New Roman"/>
          <w:color w:val="000000" w:themeColor="text1"/>
          <w:sz w:val="24"/>
          <w:szCs w:val="24"/>
          <w:lang w:val="en-GB"/>
        </w:rPr>
        <w:t xml:space="preserve">Bryant  G. (2003). Plant Propagation A to Z. Firefly Books (U.S.) Inc. </w:t>
      </w:r>
      <w:r w:rsidRPr="000A7362">
        <w:rPr>
          <w:rFonts w:ascii="Times New Roman" w:hAnsi="Times New Roman" w:cs="Times New Roman"/>
          <w:color w:val="000000" w:themeColor="text1"/>
          <w:sz w:val="24"/>
          <w:szCs w:val="24"/>
        </w:rPr>
        <w:t xml:space="preserve">Buffalo, New York, 224 pp. </w:t>
      </w:r>
    </w:p>
    <w:p w:rsidR="00440CEE" w:rsidRDefault="000B2067" w:rsidP="00AD7FC9">
      <w:pPr>
        <w:spacing w:after="0" w:line="480" w:lineRule="auto"/>
        <w:ind w:left="567" w:hanging="567"/>
        <w:jc w:val="both"/>
        <w:rPr>
          <w:rFonts w:ascii="Times New Roman" w:hAnsi="Times New Roman" w:cs="Times New Roman"/>
          <w:color w:val="000000" w:themeColor="text1"/>
          <w:sz w:val="24"/>
          <w:szCs w:val="24"/>
        </w:rPr>
      </w:pPr>
      <w:r w:rsidRPr="00ED6D9A">
        <w:rPr>
          <w:rFonts w:ascii="Times New Roman" w:hAnsi="Times New Roman" w:cs="Times New Roman"/>
          <w:color w:val="000000" w:themeColor="text1"/>
          <w:sz w:val="24"/>
          <w:szCs w:val="24"/>
        </w:rPr>
        <w:t>Carapezza A., Puccio P., Speciale</w:t>
      </w:r>
      <w:r w:rsidR="00440CEE" w:rsidRPr="00ED6D9A">
        <w:rPr>
          <w:rFonts w:ascii="Times New Roman" w:hAnsi="Times New Roman" w:cs="Times New Roman"/>
          <w:color w:val="000000" w:themeColor="text1"/>
          <w:sz w:val="24"/>
          <w:szCs w:val="24"/>
        </w:rPr>
        <w:t xml:space="preserve"> M. (2005). Pomelia felicissima: storia, botanica e coltivazione della plumeria a Palermo. Gruppo Edito</w:t>
      </w:r>
      <w:r w:rsidRPr="00ED6D9A">
        <w:rPr>
          <w:rFonts w:ascii="Times New Roman" w:hAnsi="Times New Roman" w:cs="Times New Roman"/>
          <w:color w:val="000000" w:themeColor="text1"/>
          <w:sz w:val="24"/>
          <w:szCs w:val="24"/>
        </w:rPr>
        <w:t xml:space="preserve">riale Kalos, Palermo, </w:t>
      </w:r>
      <w:r w:rsidR="00440CEE" w:rsidRPr="00ED6D9A">
        <w:rPr>
          <w:rFonts w:ascii="Times New Roman" w:hAnsi="Times New Roman" w:cs="Times New Roman"/>
          <w:color w:val="000000" w:themeColor="text1"/>
          <w:sz w:val="24"/>
          <w:szCs w:val="24"/>
        </w:rPr>
        <w:t>pp</w:t>
      </w:r>
      <w:r w:rsidRPr="00ED6D9A">
        <w:rPr>
          <w:rFonts w:ascii="Times New Roman" w:hAnsi="Times New Roman" w:cs="Times New Roman"/>
          <w:color w:val="000000" w:themeColor="text1"/>
          <w:sz w:val="24"/>
          <w:szCs w:val="24"/>
        </w:rPr>
        <w:t xml:space="preserve"> 123</w:t>
      </w:r>
      <w:r w:rsidR="00440CEE" w:rsidRPr="00ED6D9A">
        <w:rPr>
          <w:rFonts w:ascii="Times New Roman" w:hAnsi="Times New Roman" w:cs="Times New Roman"/>
          <w:color w:val="000000" w:themeColor="text1"/>
          <w:sz w:val="24"/>
          <w:szCs w:val="24"/>
        </w:rPr>
        <w:t>.</w:t>
      </w:r>
    </w:p>
    <w:p w:rsidR="00ED7300" w:rsidRPr="00ED7300" w:rsidRDefault="00ED7300" w:rsidP="00AD7FC9">
      <w:pPr>
        <w:spacing w:after="0" w:line="480" w:lineRule="auto"/>
        <w:ind w:left="567" w:hanging="567"/>
        <w:jc w:val="both"/>
        <w:rPr>
          <w:rFonts w:ascii="Times New Roman" w:hAnsi="Times New Roman" w:cs="Times New Roman"/>
          <w:color w:val="000000" w:themeColor="text1"/>
          <w:sz w:val="24"/>
          <w:szCs w:val="24"/>
          <w:lang w:val="en-US"/>
        </w:rPr>
      </w:pPr>
      <w:r w:rsidRPr="008E38E8">
        <w:rPr>
          <w:rFonts w:ascii="Times New Roman" w:hAnsi="Times New Roman" w:cs="Times New Roman"/>
          <w:color w:val="000000" w:themeColor="text1"/>
          <w:sz w:val="24"/>
          <w:szCs w:val="24"/>
        </w:rPr>
        <w:lastRenderedPageBreak/>
        <w:t xml:space="preserve">Chen J., Stamps R.H. (2006). </w:t>
      </w:r>
      <w:r>
        <w:rPr>
          <w:rFonts w:ascii="Times New Roman" w:hAnsi="Times New Roman" w:cs="Times New Roman"/>
          <w:color w:val="000000" w:themeColor="text1"/>
          <w:sz w:val="24"/>
          <w:szCs w:val="24"/>
          <w:lang w:val="en-US"/>
        </w:rPr>
        <w:t xml:space="preserve">Cutting propagation of foliage plants. </w:t>
      </w:r>
      <w:r w:rsidRPr="000A7362">
        <w:rPr>
          <w:rFonts w:ascii="Times New Roman" w:hAnsi="Times New Roman" w:cs="Times New Roman"/>
          <w:i/>
          <w:color w:val="000000" w:themeColor="text1"/>
          <w:sz w:val="24"/>
          <w:szCs w:val="24"/>
          <w:lang w:val="en-US"/>
        </w:rPr>
        <w:t>In</w:t>
      </w:r>
      <w:r w:rsidRPr="000A7362">
        <w:rPr>
          <w:rFonts w:ascii="Times New Roman" w:hAnsi="Times New Roman" w:cs="Times New Roman"/>
          <w:color w:val="000000" w:themeColor="text1"/>
          <w:sz w:val="24"/>
          <w:szCs w:val="24"/>
          <w:lang w:val="en-US"/>
        </w:rPr>
        <w:t xml:space="preserve">: Dole J.M., Gibson J.L. </w:t>
      </w:r>
      <w:r>
        <w:rPr>
          <w:rFonts w:ascii="Times New Roman" w:hAnsi="Times New Roman" w:cs="Times New Roman"/>
          <w:color w:val="000000" w:themeColor="text1"/>
          <w:sz w:val="24"/>
          <w:szCs w:val="24"/>
          <w:lang w:val="en-US"/>
        </w:rPr>
        <w:t>(Eds)</w:t>
      </w:r>
      <w:r w:rsidRPr="000A7362">
        <w:rPr>
          <w:rFonts w:ascii="Times New Roman" w:hAnsi="Times New Roman" w:cs="Times New Roman"/>
          <w:color w:val="000000" w:themeColor="text1"/>
          <w:sz w:val="24"/>
          <w:szCs w:val="24"/>
          <w:lang w:val="en-US"/>
        </w:rPr>
        <w:t>. Cutting propagation. Ball Publishing, Batavia, Illinois:</w:t>
      </w:r>
      <w:r>
        <w:rPr>
          <w:rFonts w:ascii="Times New Roman" w:hAnsi="Times New Roman" w:cs="Times New Roman"/>
          <w:color w:val="000000" w:themeColor="text1"/>
          <w:sz w:val="24"/>
          <w:szCs w:val="24"/>
          <w:lang w:val="en-US"/>
        </w:rPr>
        <w:t xml:space="preserve"> 203-228.</w:t>
      </w:r>
    </w:p>
    <w:p w:rsidR="00440CEE" w:rsidRPr="008E38E8" w:rsidRDefault="000B2067" w:rsidP="00AD7FC9">
      <w:pPr>
        <w:spacing w:after="0" w:line="480" w:lineRule="auto"/>
        <w:ind w:left="567" w:hanging="567"/>
        <w:jc w:val="both"/>
        <w:rPr>
          <w:rFonts w:ascii="Times New Roman" w:hAnsi="Times New Roman" w:cs="Times New Roman"/>
          <w:color w:val="000000" w:themeColor="text1"/>
          <w:sz w:val="24"/>
          <w:szCs w:val="24"/>
          <w:lang w:val="en-US"/>
        </w:rPr>
      </w:pPr>
      <w:r w:rsidRPr="008E38E8">
        <w:rPr>
          <w:rFonts w:ascii="Times New Roman" w:hAnsi="Times New Roman" w:cs="Times New Roman"/>
          <w:color w:val="000000" w:themeColor="text1"/>
          <w:sz w:val="24"/>
          <w:szCs w:val="24"/>
          <w:lang w:val="en-US"/>
        </w:rPr>
        <w:t>Criley</w:t>
      </w:r>
      <w:r w:rsidR="00440CEE" w:rsidRPr="008E38E8">
        <w:rPr>
          <w:rFonts w:ascii="Times New Roman" w:hAnsi="Times New Roman" w:cs="Times New Roman"/>
          <w:color w:val="000000" w:themeColor="text1"/>
          <w:sz w:val="24"/>
          <w:szCs w:val="24"/>
          <w:lang w:val="en-US"/>
        </w:rPr>
        <w:t xml:space="preserve"> R</w:t>
      </w:r>
      <w:r w:rsidR="00FC6308" w:rsidRPr="008E38E8">
        <w:rPr>
          <w:rFonts w:ascii="Times New Roman" w:hAnsi="Times New Roman" w:cs="Times New Roman"/>
          <w:color w:val="000000" w:themeColor="text1"/>
          <w:sz w:val="24"/>
          <w:szCs w:val="24"/>
          <w:lang w:val="en-US"/>
        </w:rPr>
        <w:t>.A. (2009). Plumeria rubra: an o</w:t>
      </w:r>
      <w:r w:rsidR="00440CEE" w:rsidRPr="008E38E8">
        <w:rPr>
          <w:rFonts w:ascii="Times New Roman" w:hAnsi="Times New Roman" w:cs="Times New Roman"/>
          <w:color w:val="000000" w:themeColor="text1"/>
          <w:sz w:val="24"/>
          <w:szCs w:val="24"/>
          <w:lang w:val="en-US"/>
        </w:rPr>
        <w:t>ld</w:t>
      </w:r>
      <w:r w:rsidR="00FC6308" w:rsidRPr="008E38E8">
        <w:rPr>
          <w:rFonts w:ascii="Times New Roman" w:hAnsi="Times New Roman" w:cs="Times New Roman"/>
          <w:color w:val="000000" w:themeColor="text1"/>
          <w:sz w:val="24"/>
          <w:szCs w:val="24"/>
          <w:lang w:val="en-US"/>
        </w:rPr>
        <w:t xml:space="preserve"> o</w:t>
      </w:r>
      <w:r w:rsidR="00440CEE" w:rsidRPr="008E38E8">
        <w:rPr>
          <w:rFonts w:ascii="Times New Roman" w:hAnsi="Times New Roman" w:cs="Times New Roman"/>
          <w:color w:val="000000" w:themeColor="text1"/>
          <w:sz w:val="24"/>
          <w:szCs w:val="24"/>
          <w:lang w:val="en-US"/>
        </w:rPr>
        <w:t>rnamental, a New Crop. Acta</w:t>
      </w:r>
      <w:r w:rsidR="00BF4787" w:rsidRPr="008E38E8">
        <w:rPr>
          <w:rFonts w:ascii="Times New Roman" w:hAnsi="Times New Roman" w:cs="Times New Roman"/>
          <w:color w:val="000000" w:themeColor="text1"/>
          <w:sz w:val="24"/>
          <w:szCs w:val="24"/>
          <w:lang w:val="en-US"/>
        </w:rPr>
        <w:t xml:space="preserve"> </w:t>
      </w:r>
      <w:r w:rsidR="00440CEE" w:rsidRPr="008E38E8">
        <w:rPr>
          <w:rFonts w:ascii="Times New Roman" w:hAnsi="Times New Roman" w:cs="Times New Roman"/>
          <w:color w:val="000000" w:themeColor="text1"/>
          <w:sz w:val="24"/>
          <w:szCs w:val="24"/>
          <w:lang w:val="en-US"/>
        </w:rPr>
        <w:t>Horticulturae, 813:</w:t>
      </w:r>
      <w:r w:rsidRPr="008E38E8">
        <w:rPr>
          <w:rFonts w:ascii="Times New Roman" w:hAnsi="Times New Roman" w:cs="Times New Roman"/>
          <w:color w:val="000000" w:themeColor="text1"/>
          <w:sz w:val="24"/>
          <w:szCs w:val="24"/>
          <w:lang w:val="en-US"/>
        </w:rPr>
        <w:t xml:space="preserve"> </w:t>
      </w:r>
      <w:r w:rsidR="00440CEE" w:rsidRPr="008E38E8">
        <w:rPr>
          <w:rFonts w:ascii="Times New Roman" w:hAnsi="Times New Roman" w:cs="Times New Roman"/>
          <w:color w:val="000000" w:themeColor="text1"/>
          <w:sz w:val="24"/>
          <w:szCs w:val="24"/>
          <w:lang w:val="en-US"/>
        </w:rPr>
        <w:t>183-190.</w:t>
      </w:r>
    </w:p>
    <w:p w:rsidR="0098626B" w:rsidRPr="00ED6D9A" w:rsidRDefault="0098626B" w:rsidP="00AD7FC9">
      <w:pPr>
        <w:autoSpaceDE w:val="0"/>
        <w:autoSpaceDN w:val="0"/>
        <w:adjustRightInd w:val="0"/>
        <w:spacing w:after="0" w:line="480" w:lineRule="auto"/>
        <w:ind w:left="567" w:hanging="567"/>
        <w:jc w:val="both"/>
        <w:rPr>
          <w:rFonts w:ascii="Times New Roman" w:eastAsia="Calibri" w:hAnsi="Times New Roman" w:cs="Times New Roman"/>
          <w:color w:val="000000" w:themeColor="text1"/>
          <w:sz w:val="24"/>
          <w:szCs w:val="24"/>
          <w:lang w:val="en-US"/>
        </w:rPr>
      </w:pPr>
      <w:r w:rsidRPr="00ED6D9A">
        <w:rPr>
          <w:rFonts w:ascii="Times New Roman" w:eastAsia="Calibri" w:hAnsi="Times New Roman" w:cs="Times New Roman"/>
          <w:color w:val="000000" w:themeColor="text1"/>
          <w:sz w:val="24"/>
          <w:szCs w:val="24"/>
          <w:lang w:val="de-DE"/>
        </w:rPr>
        <w:t xml:space="preserve">Dirr M. A., Heuser C.W. (2006).  </w:t>
      </w:r>
      <w:r w:rsidRPr="00ED6D9A">
        <w:rPr>
          <w:rFonts w:ascii="Times New Roman" w:eastAsia="Calibri" w:hAnsi="Times New Roman" w:cs="Times New Roman"/>
          <w:iCs/>
          <w:color w:val="000000" w:themeColor="text1"/>
          <w:sz w:val="24"/>
          <w:szCs w:val="24"/>
          <w:lang w:val="en-US"/>
        </w:rPr>
        <w:t>The reference manual of woody plant propagation</w:t>
      </w:r>
      <w:r w:rsidRPr="00ED6D9A">
        <w:rPr>
          <w:rFonts w:ascii="Times New Roman" w:eastAsia="Calibri" w:hAnsi="Times New Roman" w:cs="Times New Roman"/>
          <w:color w:val="000000" w:themeColor="text1"/>
          <w:sz w:val="24"/>
          <w:szCs w:val="24"/>
          <w:lang w:val="en-US"/>
        </w:rPr>
        <w:t>. Varsity Press, Athens, 410 p</w:t>
      </w:r>
      <w:r w:rsidRPr="00ED6D9A">
        <w:rPr>
          <w:rFonts w:ascii="Times New Roman" w:eastAsia="Calibri" w:hAnsi="Times New Roman" w:cs="Times New Roman"/>
          <w:color w:val="000000" w:themeColor="text1"/>
          <w:sz w:val="24"/>
          <w:szCs w:val="24"/>
          <w:lang w:val="bg-BG"/>
        </w:rPr>
        <w:t>p</w:t>
      </w:r>
      <w:r w:rsidRPr="00ED6D9A">
        <w:rPr>
          <w:rFonts w:ascii="Times New Roman" w:eastAsia="Calibri" w:hAnsi="Times New Roman" w:cs="Times New Roman"/>
          <w:color w:val="000000" w:themeColor="text1"/>
          <w:sz w:val="24"/>
          <w:szCs w:val="24"/>
          <w:lang w:val="en-US"/>
        </w:rPr>
        <w:t>.</w:t>
      </w:r>
    </w:p>
    <w:p w:rsidR="003F28B0" w:rsidRPr="00ED6D9A" w:rsidRDefault="003F28B0" w:rsidP="00AD7FC9">
      <w:pPr>
        <w:spacing w:after="0" w:line="480" w:lineRule="auto"/>
        <w:ind w:left="567" w:hanging="567"/>
        <w:jc w:val="both"/>
        <w:rPr>
          <w:rFonts w:ascii="Times New Roman" w:hAnsi="Times New Roman" w:cs="Times New Roman"/>
          <w:color w:val="000000" w:themeColor="text1"/>
          <w:sz w:val="24"/>
          <w:szCs w:val="24"/>
          <w:lang w:val="en-GB"/>
        </w:rPr>
      </w:pPr>
      <w:r w:rsidRPr="008E38E8">
        <w:rPr>
          <w:rFonts w:ascii="Times New Roman" w:hAnsi="Times New Roman" w:cs="Times New Roman"/>
          <w:color w:val="000000" w:themeColor="text1"/>
          <w:sz w:val="24"/>
          <w:szCs w:val="24"/>
          <w:lang w:val="en-US"/>
        </w:rPr>
        <w:t xml:space="preserve">Dykeman, B. (1976). </w:t>
      </w:r>
      <w:r w:rsidRPr="00ED6D9A">
        <w:rPr>
          <w:rFonts w:ascii="Times New Roman" w:hAnsi="Times New Roman" w:cs="Times New Roman"/>
          <w:color w:val="000000" w:themeColor="text1"/>
          <w:sz w:val="24"/>
          <w:szCs w:val="24"/>
          <w:lang w:val="en-US"/>
        </w:rPr>
        <w:t xml:space="preserve">Temperature relationship in root initiation and development of cutting. Combined </w:t>
      </w:r>
      <w:r w:rsidRPr="00ED6D9A">
        <w:rPr>
          <w:rFonts w:ascii="Times New Roman" w:hAnsi="Times New Roman" w:cs="Times New Roman"/>
          <w:color w:val="000000" w:themeColor="text1"/>
          <w:sz w:val="24"/>
          <w:szCs w:val="24"/>
          <w:lang w:val="en-GB"/>
        </w:rPr>
        <w:t>Proceedings of the International Plant Propagator Society,  26: 201-207.</w:t>
      </w:r>
    </w:p>
    <w:p w:rsidR="00546AB9" w:rsidRDefault="000B2067" w:rsidP="00AD7FC9">
      <w:pPr>
        <w:spacing w:after="0" w:line="480" w:lineRule="auto"/>
        <w:ind w:left="567" w:hanging="567"/>
        <w:jc w:val="both"/>
        <w:rPr>
          <w:rFonts w:ascii="Times New Roman" w:hAnsi="Times New Roman" w:cs="Times New Roman"/>
          <w:color w:val="000000" w:themeColor="text1"/>
          <w:sz w:val="24"/>
          <w:szCs w:val="24"/>
          <w:lang w:val="en-US"/>
        </w:rPr>
      </w:pPr>
      <w:r w:rsidRPr="0098626B">
        <w:rPr>
          <w:rFonts w:ascii="Times New Roman" w:hAnsi="Times New Roman" w:cs="Times New Roman"/>
          <w:color w:val="000000" w:themeColor="text1"/>
          <w:sz w:val="24"/>
          <w:szCs w:val="24"/>
          <w:lang w:val="en-US"/>
        </w:rPr>
        <w:t>Eggenberger R., Eggenberger</w:t>
      </w:r>
      <w:r w:rsidR="00D81080" w:rsidRPr="0098626B">
        <w:rPr>
          <w:rFonts w:ascii="Times New Roman" w:hAnsi="Times New Roman" w:cs="Times New Roman"/>
          <w:color w:val="000000" w:themeColor="text1"/>
          <w:sz w:val="24"/>
          <w:szCs w:val="24"/>
          <w:lang w:val="en-US"/>
        </w:rPr>
        <w:t xml:space="preserve"> M.H. (2005</w:t>
      </w:r>
      <w:r w:rsidR="00546AB9" w:rsidRPr="0098626B">
        <w:rPr>
          <w:rFonts w:ascii="Times New Roman" w:hAnsi="Times New Roman" w:cs="Times New Roman"/>
          <w:color w:val="000000" w:themeColor="text1"/>
          <w:sz w:val="24"/>
          <w:szCs w:val="24"/>
          <w:lang w:val="en-US"/>
        </w:rPr>
        <w:t xml:space="preserve">). </w:t>
      </w:r>
      <w:r w:rsidR="00546AB9" w:rsidRPr="00ED6D9A">
        <w:rPr>
          <w:rFonts w:ascii="Times New Roman" w:hAnsi="Times New Roman" w:cs="Times New Roman"/>
          <w:color w:val="000000" w:themeColor="text1"/>
          <w:sz w:val="24"/>
          <w:szCs w:val="24"/>
          <w:lang w:val="en-US"/>
        </w:rPr>
        <w:t>The handbook on plumeria culture. 4</w:t>
      </w:r>
      <w:r w:rsidR="00546AB9" w:rsidRPr="00ED6D9A">
        <w:rPr>
          <w:rFonts w:ascii="Times New Roman" w:hAnsi="Times New Roman" w:cs="Times New Roman"/>
          <w:color w:val="000000" w:themeColor="text1"/>
          <w:sz w:val="24"/>
          <w:szCs w:val="24"/>
          <w:vertAlign w:val="superscript"/>
          <w:lang w:val="en-US"/>
        </w:rPr>
        <w:t>th</w:t>
      </w:r>
      <w:r w:rsidR="00546AB9" w:rsidRPr="00ED6D9A">
        <w:rPr>
          <w:rFonts w:ascii="Times New Roman" w:hAnsi="Times New Roman" w:cs="Times New Roman"/>
          <w:color w:val="000000" w:themeColor="text1"/>
          <w:sz w:val="24"/>
          <w:szCs w:val="24"/>
          <w:lang w:val="en-US"/>
        </w:rPr>
        <w:t xml:space="preserve"> Edition. Tropical P</w:t>
      </w:r>
      <w:r w:rsidRPr="00ED6D9A">
        <w:rPr>
          <w:rFonts w:ascii="Times New Roman" w:hAnsi="Times New Roman" w:cs="Times New Roman"/>
          <w:color w:val="000000" w:themeColor="text1"/>
          <w:sz w:val="24"/>
          <w:szCs w:val="24"/>
          <w:lang w:val="en-US"/>
        </w:rPr>
        <w:t>lant Specialists, Cleveland, GA, 115 pp.</w:t>
      </w:r>
    </w:p>
    <w:p w:rsidR="000A7362" w:rsidRPr="00ED6D9A" w:rsidRDefault="000A7362" w:rsidP="00AD7FC9">
      <w:pPr>
        <w:spacing w:after="0" w:line="480" w:lineRule="auto"/>
        <w:ind w:left="567" w:hanging="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Greer L. (2006). Cutting propagation of specialty cut flowers. </w:t>
      </w:r>
      <w:r w:rsidRPr="000A7362">
        <w:rPr>
          <w:rFonts w:ascii="Times New Roman" w:hAnsi="Times New Roman" w:cs="Times New Roman"/>
          <w:i/>
          <w:color w:val="000000" w:themeColor="text1"/>
          <w:sz w:val="24"/>
          <w:szCs w:val="24"/>
          <w:lang w:val="en-US"/>
        </w:rPr>
        <w:t>In</w:t>
      </w:r>
      <w:r w:rsidRPr="000A7362">
        <w:rPr>
          <w:rFonts w:ascii="Times New Roman" w:hAnsi="Times New Roman" w:cs="Times New Roman"/>
          <w:color w:val="000000" w:themeColor="text1"/>
          <w:sz w:val="24"/>
          <w:szCs w:val="24"/>
          <w:lang w:val="en-US"/>
        </w:rPr>
        <w:t xml:space="preserve">: Dole J.M., Gibson J.L. </w:t>
      </w:r>
      <w:r>
        <w:rPr>
          <w:rFonts w:ascii="Times New Roman" w:hAnsi="Times New Roman" w:cs="Times New Roman"/>
          <w:color w:val="000000" w:themeColor="text1"/>
          <w:sz w:val="24"/>
          <w:szCs w:val="24"/>
          <w:lang w:val="en-US"/>
        </w:rPr>
        <w:t>(Eds).</w:t>
      </w:r>
      <w:r w:rsidRPr="000A7362">
        <w:rPr>
          <w:rFonts w:ascii="Times New Roman" w:hAnsi="Times New Roman" w:cs="Times New Roman"/>
          <w:color w:val="000000" w:themeColor="text1"/>
          <w:sz w:val="24"/>
          <w:szCs w:val="24"/>
          <w:lang w:val="en-US"/>
        </w:rPr>
        <w:t xml:space="preserve"> Cutting propagation. Ball Publishing, Batavia, Illinois:</w:t>
      </w:r>
    </w:p>
    <w:p w:rsidR="004A1D26" w:rsidRPr="00ED6D9A" w:rsidRDefault="004A1D26" w:rsidP="00AD7FC9">
      <w:pPr>
        <w:spacing w:after="0" w:line="480" w:lineRule="auto"/>
        <w:ind w:left="567" w:hanging="567"/>
        <w:jc w:val="both"/>
        <w:rPr>
          <w:rFonts w:ascii="Times New Roman"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t>Hata T.H., Hara A.H., Nagao M.A., Hu B.K.S. (1994). Hot-water treatment and indole-3-butyric acid stimulates rooting and shoot development of tropical ornamental cuttings. HortTechnology</w:t>
      </w:r>
      <w:r w:rsidR="00A106EB" w:rsidRPr="00ED6D9A">
        <w:rPr>
          <w:rFonts w:ascii="Times New Roman" w:hAnsi="Times New Roman" w:cs="Times New Roman"/>
          <w:color w:val="000000" w:themeColor="text1"/>
          <w:sz w:val="24"/>
          <w:szCs w:val="24"/>
          <w:lang w:val="en-US"/>
        </w:rPr>
        <w:t>, 4: 159-162.</w:t>
      </w:r>
    </w:p>
    <w:p w:rsidR="00155CEF" w:rsidRPr="00ED6D9A" w:rsidRDefault="00155CEF" w:rsidP="00AD7FC9">
      <w:pPr>
        <w:autoSpaceDE w:val="0"/>
        <w:autoSpaceDN w:val="0"/>
        <w:adjustRightInd w:val="0"/>
        <w:spacing w:after="0" w:line="480" w:lineRule="auto"/>
        <w:ind w:left="567" w:hanging="567"/>
        <w:jc w:val="both"/>
        <w:rPr>
          <w:rFonts w:ascii="Times New Roman" w:hAnsi="Times New Roman" w:cs="Times New Roman"/>
          <w:bCs/>
          <w:color w:val="000000" w:themeColor="text1"/>
          <w:sz w:val="24"/>
          <w:szCs w:val="24"/>
          <w:lang w:val="en-US"/>
        </w:rPr>
      </w:pPr>
      <w:r w:rsidRPr="00ED6D9A">
        <w:rPr>
          <w:rFonts w:ascii="Times New Roman" w:hAnsi="Times New Roman" w:cs="Times New Roman"/>
          <w:bCs/>
          <w:color w:val="000000" w:themeColor="text1"/>
          <w:sz w:val="24"/>
          <w:szCs w:val="24"/>
          <w:lang w:val="en-US"/>
        </w:rPr>
        <w:t xml:space="preserve">Henry P.H., Blazich F.A., Hinesley L.E. (1992). Vegetative propagation of Eastern </w:t>
      </w:r>
      <w:r w:rsidR="007A209D" w:rsidRPr="00ED6D9A">
        <w:rPr>
          <w:rFonts w:ascii="Times New Roman" w:hAnsi="Times New Roman" w:cs="Times New Roman"/>
          <w:bCs/>
          <w:color w:val="000000" w:themeColor="text1"/>
          <w:sz w:val="24"/>
          <w:szCs w:val="24"/>
          <w:lang w:val="en-US"/>
        </w:rPr>
        <w:t>r</w:t>
      </w:r>
      <w:r w:rsidRPr="00ED6D9A">
        <w:rPr>
          <w:rFonts w:ascii="Times New Roman" w:hAnsi="Times New Roman" w:cs="Times New Roman"/>
          <w:bCs/>
          <w:color w:val="000000" w:themeColor="text1"/>
          <w:sz w:val="24"/>
          <w:szCs w:val="24"/>
          <w:lang w:val="en-US"/>
        </w:rPr>
        <w:t xml:space="preserve">edcedar by stem cuttings. </w:t>
      </w:r>
      <w:r w:rsidRPr="00ED6D9A">
        <w:rPr>
          <w:rFonts w:ascii="Times New Roman" w:hAnsi="Times New Roman" w:cs="Times New Roman"/>
          <w:color w:val="000000" w:themeColor="text1"/>
          <w:sz w:val="24"/>
          <w:szCs w:val="24"/>
          <w:lang w:val="en-US"/>
        </w:rPr>
        <w:t>HortScience, 27: 1272-1274.</w:t>
      </w:r>
    </w:p>
    <w:p w:rsidR="00E23DB0" w:rsidRPr="00ED6D9A" w:rsidRDefault="00E23DB0" w:rsidP="00AD7FC9">
      <w:pPr>
        <w:autoSpaceDE w:val="0"/>
        <w:autoSpaceDN w:val="0"/>
        <w:adjustRightInd w:val="0"/>
        <w:spacing w:after="0" w:line="480" w:lineRule="auto"/>
        <w:ind w:left="567" w:hanging="567"/>
        <w:jc w:val="both"/>
        <w:rPr>
          <w:rFonts w:ascii="Times New Roman"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t xml:space="preserve">Hinesley L.E., Blazich F.A., Snelling L.K. </w:t>
      </w:r>
      <w:r w:rsidR="000F0AFC">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1994</w:t>
      </w:r>
      <w:r w:rsidR="000F0AFC">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 Propagation of Atlantic white cedar by stem cuttings. HortScience, 29:217–219.</w:t>
      </w:r>
    </w:p>
    <w:p w:rsidR="00E61BB5" w:rsidRPr="00ED6D9A" w:rsidRDefault="00E61BB5" w:rsidP="00AD7FC9">
      <w:pPr>
        <w:autoSpaceDE w:val="0"/>
        <w:autoSpaceDN w:val="0"/>
        <w:adjustRightInd w:val="0"/>
        <w:spacing w:after="0" w:line="480" w:lineRule="auto"/>
        <w:ind w:left="567" w:hanging="567"/>
        <w:jc w:val="both"/>
        <w:rPr>
          <w:rFonts w:ascii="Times New Roman" w:hAnsi="Times New Roman" w:cs="Times New Roman"/>
          <w:color w:val="000000" w:themeColor="text1"/>
          <w:sz w:val="24"/>
          <w:szCs w:val="24"/>
          <w:lang w:val="en-GB"/>
        </w:rPr>
      </w:pPr>
      <w:r w:rsidRPr="00ED6D9A">
        <w:rPr>
          <w:rFonts w:ascii="Times New Roman" w:hAnsi="Times New Roman" w:cs="Times New Roman"/>
          <w:bCs/>
          <w:color w:val="000000" w:themeColor="text1"/>
          <w:sz w:val="24"/>
          <w:szCs w:val="24"/>
          <w:lang w:val="en-GB"/>
        </w:rPr>
        <w:t>Iapichino G.</w:t>
      </w:r>
      <w:r w:rsidRPr="00ED6D9A">
        <w:rPr>
          <w:rFonts w:ascii="Times New Roman" w:hAnsi="Times New Roman" w:cs="Times New Roman"/>
          <w:color w:val="000000" w:themeColor="text1"/>
          <w:sz w:val="24"/>
          <w:szCs w:val="24"/>
          <w:lang w:val="en-GB"/>
        </w:rPr>
        <w:t>, Airò M. (</w:t>
      </w:r>
      <w:r w:rsidRPr="00ED6D9A">
        <w:rPr>
          <w:rFonts w:ascii="Times New Roman" w:hAnsi="Times New Roman" w:cs="Times New Roman"/>
          <w:bCs/>
          <w:color w:val="000000" w:themeColor="text1"/>
          <w:sz w:val="24"/>
          <w:szCs w:val="24"/>
          <w:lang w:val="en-GB"/>
        </w:rPr>
        <w:t xml:space="preserve">2008). Micropropagation of </w:t>
      </w:r>
      <w:r w:rsidRPr="00ED6D9A">
        <w:rPr>
          <w:rFonts w:ascii="Times New Roman" w:hAnsi="Times New Roman" w:cs="Times New Roman"/>
          <w:bCs/>
          <w:i/>
          <w:iCs/>
          <w:color w:val="000000" w:themeColor="text1"/>
          <w:sz w:val="24"/>
          <w:szCs w:val="24"/>
          <w:lang w:val="en-GB"/>
        </w:rPr>
        <w:t>Metrosideros excelsa</w:t>
      </w:r>
      <w:r w:rsidRPr="00ED6D9A">
        <w:rPr>
          <w:rFonts w:ascii="Times New Roman" w:hAnsi="Times New Roman" w:cs="Times New Roman"/>
          <w:bCs/>
          <w:color w:val="000000" w:themeColor="text1"/>
          <w:sz w:val="24"/>
          <w:szCs w:val="24"/>
          <w:lang w:val="en-GB"/>
        </w:rPr>
        <w:t xml:space="preserve">. </w:t>
      </w:r>
      <w:r w:rsidRPr="00ED6D9A">
        <w:rPr>
          <w:rFonts w:ascii="Times New Roman" w:hAnsi="Times New Roman" w:cs="Times New Roman"/>
          <w:color w:val="000000" w:themeColor="text1"/>
          <w:sz w:val="24"/>
          <w:szCs w:val="24"/>
          <w:lang w:val="en-GB"/>
        </w:rPr>
        <w:t xml:space="preserve">In Vitro Cellular and Developmental </w:t>
      </w:r>
      <w:r w:rsidRPr="00ED6D9A">
        <w:rPr>
          <w:rFonts w:ascii="Times New Roman" w:hAnsi="Times New Roman" w:cs="Times New Roman"/>
          <w:i/>
          <w:iCs/>
          <w:color w:val="000000" w:themeColor="text1"/>
          <w:sz w:val="24"/>
          <w:szCs w:val="24"/>
          <w:lang w:val="en-GB"/>
        </w:rPr>
        <w:t xml:space="preserve"> </w:t>
      </w:r>
      <w:r w:rsidRPr="00ED6D9A">
        <w:rPr>
          <w:rFonts w:ascii="Times New Roman" w:hAnsi="Times New Roman" w:cs="Times New Roman"/>
          <w:color w:val="000000" w:themeColor="text1"/>
          <w:sz w:val="24"/>
          <w:szCs w:val="24"/>
          <w:lang w:val="en-GB"/>
        </w:rPr>
        <w:t>Biology – Plant</w:t>
      </w:r>
      <w:r w:rsidR="00763BDB">
        <w:rPr>
          <w:rFonts w:ascii="Times New Roman" w:hAnsi="Times New Roman" w:cs="Times New Roman"/>
          <w:color w:val="000000" w:themeColor="text1"/>
          <w:sz w:val="24"/>
          <w:szCs w:val="24"/>
          <w:lang w:val="en-GB"/>
        </w:rPr>
        <w:t>,</w:t>
      </w:r>
      <w:r w:rsidRPr="00ED6D9A">
        <w:rPr>
          <w:rFonts w:ascii="Times New Roman" w:hAnsi="Times New Roman" w:cs="Times New Roman"/>
          <w:color w:val="000000" w:themeColor="text1"/>
          <w:sz w:val="24"/>
          <w:szCs w:val="24"/>
          <w:lang w:val="en-GB"/>
        </w:rPr>
        <w:t xml:space="preserve"> 44: 330-337.</w:t>
      </w:r>
    </w:p>
    <w:p w:rsidR="00FF6D11" w:rsidRPr="00ED6D9A" w:rsidRDefault="00FF6D11" w:rsidP="00AD7FC9">
      <w:pPr>
        <w:pStyle w:val="Corpodeltesto"/>
        <w:spacing w:after="0" w:line="480" w:lineRule="auto"/>
        <w:ind w:left="567" w:hanging="567"/>
        <w:jc w:val="both"/>
        <w:rPr>
          <w:rFonts w:ascii="Times New Roman" w:hAnsi="Times New Roman" w:cs="Times New Roman"/>
          <w:bCs/>
          <w:color w:val="000000" w:themeColor="text1"/>
          <w:sz w:val="24"/>
          <w:szCs w:val="24"/>
          <w:lang w:val="en-GB"/>
        </w:rPr>
      </w:pPr>
      <w:r w:rsidRPr="00ED6D9A">
        <w:rPr>
          <w:rFonts w:ascii="Times New Roman" w:hAnsi="Times New Roman" w:cs="Times New Roman"/>
          <w:color w:val="000000" w:themeColor="text1"/>
          <w:sz w:val="24"/>
          <w:szCs w:val="24"/>
          <w:lang w:val="fr-FR"/>
        </w:rPr>
        <w:t xml:space="preserve">Iapichino G., Bertolino M. (2009). </w:t>
      </w:r>
      <w:r w:rsidRPr="00ED6D9A">
        <w:rPr>
          <w:rFonts w:ascii="Times New Roman" w:hAnsi="Times New Roman" w:cs="Times New Roman"/>
          <w:bCs/>
          <w:color w:val="000000" w:themeColor="text1"/>
          <w:sz w:val="24"/>
          <w:szCs w:val="24"/>
          <w:lang w:val="fr-FR"/>
        </w:rPr>
        <w:t xml:space="preserve">Propagation techniques for </w:t>
      </w:r>
      <w:r w:rsidRPr="00ED6D9A">
        <w:rPr>
          <w:rFonts w:ascii="Times New Roman" w:hAnsi="Times New Roman" w:cs="Times New Roman"/>
          <w:bCs/>
          <w:i/>
          <w:color w:val="000000" w:themeColor="text1"/>
          <w:sz w:val="24"/>
          <w:szCs w:val="24"/>
          <w:lang w:val="fr-FR"/>
        </w:rPr>
        <w:t>Iberis semperflorens</w:t>
      </w:r>
      <w:r w:rsidRPr="00ED6D9A">
        <w:rPr>
          <w:rFonts w:ascii="Times New Roman" w:hAnsi="Times New Roman" w:cs="Times New Roman"/>
          <w:bCs/>
          <w:color w:val="000000" w:themeColor="text1"/>
          <w:sz w:val="24"/>
          <w:szCs w:val="24"/>
          <w:lang w:val="fr-FR"/>
        </w:rPr>
        <w:t xml:space="preserve"> L</w:t>
      </w:r>
      <w:r w:rsidRPr="00ED6D9A">
        <w:rPr>
          <w:rFonts w:ascii="Times New Roman" w:hAnsi="Times New Roman" w:cs="Times New Roman"/>
          <w:color w:val="000000" w:themeColor="text1"/>
          <w:sz w:val="24"/>
          <w:szCs w:val="24"/>
          <w:lang w:val="fr-FR"/>
        </w:rPr>
        <w:t xml:space="preserve">. </w:t>
      </w:r>
      <w:r w:rsidRPr="00ED6D9A">
        <w:rPr>
          <w:rFonts w:ascii="Times New Roman" w:hAnsi="Times New Roman" w:cs="Times New Roman"/>
          <w:bCs/>
          <w:color w:val="000000" w:themeColor="text1"/>
          <w:sz w:val="24"/>
          <w:szCs w:val="24"/>
          <w:lang w:val="en-GB"/>
        </w:rPr>
        <w:t>Acta Horticulturae,  813: 427-434.</w:t>
      </w:r>
    </w:p>
    <w:p w:rsidR="00FF6D11" w:rsidRPr="00ED6D9A" w:rsidRDefault="004D2361" w:rsidP="00AD7FC9">
      <w:pPr>
        <w:autoSpaceDE w:val="0"/>
        <w:autoSpaceDN w:val="0"/>
        <w:adjustRightInd w:val="0"/>
        <w:spacing w:after="0" w:line="480" w:lineRule="auto"/>
        <w:ind w:left="567" w:hanging="567"/>
        <w:jc w:val="both"/>
        <w:rPr>
          <w:rFonts w:ascii="Times New Roman"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t xml:space="preserve">Kester D.E. (1970). Temperature and plant propagation. Combined </w:t>
      </w:r>
      <w:r w:rsidRPr="00ED6D9A">
        <w:rPr>
          <w:rFonts w:ascii="Times New Roman" w:hAnsi="Times New Roman" w:cs="Times New Roman"/>
          <w:color w:val="000000" w:themeColor="text1"/>
          <w:sz w:val="24"/>
          <w:szCs w:val="24"/>
          <w:lang w:val="en-GB"/>
        </w:rPr>
        <w:t xml:space="preserve">Proceedings of the  International Plant Propagator Society, </w:t>
      </w:r>
      <w:r w:rsidRPr="00ED6D9A">
        <w:rPr>
          <w:rFonts w:ascii="Times New Roman" w:hAnsi="Times New Roman" w:cs="Times New Roman"/>
          <w:color w:val="000000" w:themeColor="text1"/>
          <w:sz w:val="24"/>
          <w:szCs w:val="24"/>
          <w:lang w:val="en-US"/>
        </w:rPr>
        <w:t>20: 153-163.</w:t>
      </w:r>
    </w:p>
    <w:p w:rsidR="00BF4787" w:rsidRPr="00340493" w:rsidRDefault="00BF4787" w:rsidP="00AD7FC9">
      <w:pPr>
        <w:spacing w:after="0" w:line="480" w:lineRule="auto"/>
        <w:ind w:left="567" w:hanging="567"/>
        <w:jc w:val="both"/>
        <w:rPr>
          <w:rFonts w:ascii="Times New Roman" w:hAnsi="Times New Roman" w:cs="Times New Roman"/>
          <w:color w:val="000000" w:themeColor="text1"/>
          <w:sz w:val="24"/>
          <w:szCs w:val="24"/>
          <w:lang w:val="en-US"/>
        </w:rPr>
      </w:pPr>
      <w:r w:rsidRPr="00340493">
        <w:rPr>
          <w:rFonts w:ascii="Times New Roman" w:hAnsi="Times New Roman" w:cs="Times New Roman"/>
          <w:color w:val="000000" w:themeColor="text1"/>
          <w:sz w:val="24"/>
          <w:szCs w:val="24"/>
          <w:lang w:val="en-US"/>
        </w:rPr>
        <w:lastRenderedPageBreak/>
        <w:t xml:space="preserve">Little J. </w:t>
      </w:r>
      <w:r w:rsidR="00155CEF" w:rsidRPr="00340493">
        <w:rPr>
          <w:rFonts w:ascii="Times New Roman" w:hAnsi="Times New Roman" w:cs="Times New Roman"/>
          <w:color w:val="000000" w:themeColor="text1"/>
          <w:sz w:val="24"/>
          <w:szCs w:val="24"/>
          <w:lang w:val="en-US"/>
        </w:rPr>
        <w:t>(</w:t>
      </w:r>
      <w:r w:rsidRPr="00340493">
        <w:rPr>
          <w:rFonts w:ascii="Times New Roman" w:hAnsi="Times New Roman" w:cs="Times New Roman"/>
          <w:color w:val="000000" w:themeColor="text1"/>
          <w:sz w:val="24"/>
          <w:szCs w:val="24"/>
          <w:lang w:val="en-US"/>
        </w:rPr>
        <w:t>2006</w:t>
      </w:r>
      <w:r w:rsidR="00155CEF" w:rsidRPr="00340493">
        <w:rPr>
          <w:rFonts w:ascii="Times New Roman" w:hAnsi="Times New Roman" w:cs="Times New Roman"/>
          <w:color w:val="000000" w:themeColor="text1"/>
          <w:sz w:val="24"/>
          <w:szCs w:val="24"/>
          <w:lang w:val="en-US"/>
        </w:rPr>
        <w:t>)</w:t>
      </w:r>
      <w:r w:rsidRPr="00340493">
        <w:rPr>
          <w:rFonts w:ascii="Times New Roman" w:hAnsi="Times New Roman" w:cs="Times New Roman"/>
          <w:color w:val="000000" w:themeColor="text1"/>
          <w:sz w:val="24"/>
          <w:szCs w:val="24"/>
          <w:lang w:val="en-US"/>
        </w:rPr>
        <w:t>. Growing plumerias in Hawai’i. Mutual Publishing, LLC, Honolulu HI, 130 pp.</w:t>
      </w:r>
    </w:p>
    <w:p w:rsidR="008E6AE0" w:rsidRPr="00ED6D9A" w:rsidRDefault="008E6AE0" w:rsidP="00AD7FC9">
      <w:pPr>
        <w:tabs>
          <w:tab w:val="left" w:pos="180"/>
          <w:tab w:val="left" w:pos="6237"/>
        </w:tabs>
        <w:spacing w:after="0" w:line="480" w:lineRule="auto"/>
        <w:ind w:left="567" w:hanging="567"/>
        <w:jc w:val="both"/>
        <w:rPr>
          <w:rFonts w:ascii="Times New Roman" w:hAnsi="Times New Roman" w:cs="Times New Roman"/>
          <w:color w:val="000000" w:themeColor="text1"/>
          <w:sz w:val="24"/>
          <w:szCs w:val="24"/>
          <w:lang w:val="en-GB"/>
        </w:rPr>
      </w:pPr>
      <w:r w:rsidRPr="00ED6D9A">
        <w:rPr>
          <w:rFonts w:ascii="Times New Roman" w:hAnsi="Times New Roman" w:cs="Times New Roman"/>
          <w:color w:val="000000" w:themeColor="text1"/>
          <w:sz w:val="24"/>
          <w:szCs w:val="24"/>
          <w:lang w:val="en-GB"/>
        </w:rPr>
        <w:t xml:space="preserve">Loach  K. (1988).  Controlling environmental conditions to improve  adventitious rooting. </w:t>
      </w:r>
      <w:r w:rsidRPr="00ED6D9A">
        <w:rPr>
          <w:rFonts w:ascii="Times New Roman" w:hAnsi="Times New Roman" w:cs="Times New Roman"/>
          <w:i/>
          <w:color w:val="000000" w:themeColor="text1"/>
          <w:sz w:val="24"/>
          <w:szCs w:val="24"/>
          <w:lang w:val="en-GB"/>
        </w:rPr>
        <w:t>In</w:t>
      </w:r>
      <w:r w:rsidRPr="00ED6D9A">
        <w:rPr>
          <w:rFonts w:ascii="Times New Roman" w:hAnsi="Times New Roman" w:cs="Times New Roman"/>
          <w:color w:val="000000" w:themeColor="text1"/>
          <w:sz w:val="24"/>
          <w:szCs w:val="24"/>
          <w:lang w:val="en-GB"/>
        </w:rPr>
        <w:t>: Davis T. D., Haissig B.E., Sankhla N. (Eds.) Adventitious root formation in cuttings. Dioscorides Press, Portland, OR: 102-116.</w:t>
      </w:r>
    </w:p>
    <w:p w:rsidR="004A1D26" w:rsidRPr="00ED6D9A" w:rsidRDefault="004A1D26" w:rsidP="00AD7FC9">
      <w:pPr>
        <w:pStyle w:val="Rientrocorpodeltesto"/>
        <w:spacing w:after="0" w:line="480" w:lineRule="auto"/>
        <w:ind w:left="567" w:hanging="567"/>
        <w:jc w:val="both"/>
        <w:rPr>
          <w:color w:val="000000" w:themeColor="text1"/>
          <w:sz w:val="24"/>
          <w:szCs w:val="24"/>
          <w:lang w:val="en-US"/>
        </w:rPr>
      </w:pPr>
      <w:r w:rsidRPr="00ED6D9A">
        <w:rPr>
          <w:color w:val="000000" w:themeColor="text1"/>
          <w:sz w:val="24"/>
          <w:szCs w:val="24"/>
          <w:lang w:val="en-US"/>
        </w:rPr>
        <w:t>Petersen R.G. (1985). Design and analysis of experiments. Marcell Dekker, New York, 429 pp.</w:t>
      </w:r>
    </w:p>
    <w:p w:rsidR="00CC0E3E" w:rsidRPr="00ED6D9A" w:rsidRDefault="00CC0E3E" w:rsidP="00AD7FC9">
      <w:pPr>
        <w:spacing w:after="0" w:line="480" w:lineRule="auto"/>
        <w:ind w:left="567" w:hanging="567"/>
        <w:jc w:val="both"/>
        <w:rPr>
          <w:rFonts w:ascii="Times New Roman"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t xml:space="preserve">Preece, J.E. </w:t>
      </w:r>
      <w:r w:rsidR="00763BDB">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1993</w:t>
      </w:r>
      <w:r w:rsidR="00763BDB">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 xml:space="preserve">. Basics of propagation by cuttings-temperature. Combined </w:t>
      </w:r>
      <w:r w:rsidRPr="00ED6D9A">
        <w:rPr>
          <w:rFonts w:ascii="Times New Roman" w:hAnsi="Times New Roman" w:cs="Times New Roman"/>
          <w:color w:val="000000" w:themeColor="text1"/>
          <w:sz w:val="24"/>
          <w:szCs w:val="24"/>
          <w:lang w:val="en-GB"/>
        </w:rPr>
        <w:t>Proceedings of the  International Plant Propagator Society,</w:t>
      </w:r>
      <w:r w:rsidRPr="00ED6D9A">
        <w:rPr>
          <w:rFonts w:ascii="Times New Roman" w:hAnsi="Times New Roman" w:cs="Times New Roman"/>
          <w:color w:val="000000" w:themeColor="text1"/>
          <w:sz w:val="24"/>
          <w:szCs w:val="24"/>
          <w:lang w:val="en-US"/>
        </w:rPr>
        <w:t xml:space="preserve"> 43: 441-444.</w:t>
      </w:r>
    </w:p>
    <w:p w:rsidR="006A69CB" w:rsidRPr="00ED6D9A" w:rsidRDefault="006A69CB" w:rsidP="00AD7FC9">
      <w:pPr>
        <w:spacing w:after="0" w:line="480" w:lineRule="auto"/>
        <w:ind w:left="567" w:hanging="567"/>
        <w:jc w:val="both"/>
        <w:rPr>
          <w:rFonts w:ascii="Times New Roman" w:hAnsi="Times New Roman"/>
          <w:color w:val="000000" w:themeColor="text1"/>
          <w:sz w:val="24"/>
          <w:szCs w:val="24"/>
          <w:lang w:val="en-US"/>
        </w:rPr>
      </w:pPr>
      <w:r w:rsidRPr="00ED6D9A">
        <w:rPr>
          <w:rFonts w:ascii="Times New Roman" w:hAnsi="Times New Roman"/>
          <w:color w:val="000000" w:themeColor="text1"/>
          <w:sz w:val="24"/>
          <w:szCs w:val="24"/>
          <w:lang w:val="en-US"/>
        </w:rPr>
        <w:t xml:space="preserve">Smalley TJ, Dirr M.A. </w:t>
      </w:r>
      <w:r w:rsidR="000F0AFC">
        <w:rPr>
          <w:rFonts w:ascii="Times New Roman" w:hAnsi="Times New Roman"/>
          <w:color w:val="000000" w:themeColor="text1"/>
          <w:sz w:val="24"/>
          <w:szCs w:val="24"/>
          <w:lang w:val="en-US"/>
        </w:rPr>
        <w:t>(</w:t>
      </w:r>
      <w:r w:rsidR="00BF4787" w:rsidRPr="00ED6D9A">
        <w:rPr>
          <w:rFonts w:ascii="Times New Roman" w:hAnsi="Times New Roman"/>
          <w:color w:val="000000" w:themeColor="text1"/>
          <w:sz w:val="24"/>
          <w:szCs w:val="24"/>
          <w:lang w:val="en-US"/>
        </w:rPr>
        <w:t>1</w:t>
      </w:r>
      <w:r w:rsidRPr="00ED6D9A">
        <w:rPr>
          <w:rFonts w:ascii="Times New Roman" w:hAnsi="Times New Roman"/>
          <w:color w:val="000000" w:themeColor="text1"/>
          <w:sz w:val="24"/>
          <w:szCs w:val="24"/>
          <w:lang w:val="en-US"/>
        </w:rPr>
        <w:t>987</w:t>
      </w:r>
      <w:r w:rsidR="000F0AFC">
        <w:rPr>
          <w:rFonts w:ascii="Times New Roman" w:hAnsi="Times New Roman"/>
          <w:color w:val="000000" w:themeColor="text1"/>
          <w:sz w:val="24"/>
          <w:szCs w:val="24"/>
          <w:lang w:val="en-US"/>
        </w:rPr>
        <w:t>)</w:t>
      </w:r>
      <w:r w:rsidRPr="00ED6D9A">
        <w:rPr>
          <w:rFonts w:ascii="Times New Roman" w:hAnsi="Times New Roman"/>
          <w:color w:val="000000" w:themeColor="text1"/>
          <w:sz w:val="24"/>
          <w:szCs w:val="24"/>
          <w:lang w:val="en-US"/>
        </w:rPr>
        <w:t xml:space="preserve">. Effect of cutting size on rooting and subsequent growth of </w:t>
      </w:r>
      <w:r w:rsidRPr="000F0AFC">
        <w:rPr>
          <w:rFonts w:ascii="Times New Roman" w:hAnsi="Times New Roman"/>
          <w:i/>
          <w:color w:val="000000" w:themeColor="text1"/>
          <w:sz w:val="24"/>
          <w:szCs w:val="24"/>
          <w:lang w:val="en-US"/>
        </w:rPr>
        <w:t>Acer rubrum</w:t>
      </w:r>
      <w:r w:rsidR="00BF4787" w:rsidRPr="000F0AFC">
        <w:rPr>
          <w:rFonts w:ascii="Times New Roman" w:hAnsi="Times New Roman"/>
          <w:i/>
          <w:color w:val="000000" w:themeColor="text1"/>
          <w:sz w:val="24"/>
          <w:szCs w:val="24"/>
          <w:lang w:val="en-US"/>
        </w:rPr>
        <w:t xml:space="preserve"> </w:t>
      </w:r>
      <w:r w:rsidRPr="00ED6D9A">
        <w:rPr>
          <w:rFonts w:ascii="Times New Roman" w:hAnsi="Times New Roman"/>
          <w:color w:val="000000" w:themeColor="text1"/>
          <w:sz w:val="24"/>
          <w:szCs w:val="24"/>
          <w:lang w:val="en-US"/>
        </w:rPr>
        <w:t>’Red Sunset’ cuttings. J</w:t>
      </w:r>
      <w:r w:rsidR="00C30473" w:rsidRPr="00ED6D9A">
        <w:rPr>
          <w:rFonts w:ascii="Times New Roman" w:hAnsi="Times New Roman"/>
          <w:color w:val="000000" w:themeColor="text1"/>
          <w:sz w:val="24"/>
          <w:szCs w:val="24"/>
          <w:lang w:val="en-US"/>
        </w:rPr>
        <w:t xml:space="preserve">ournal of </w:t>
      </w:r>
      <w:r w:rsidRPr="00ED6D9A">
        <w:rPr>
          <w:rFonts w:ascii="Times New Roman" w:hAnsi="Times New Roman"/>
          <w:color w:val="000000" w:themeColor="text1"/>
          <w:sz w:val="24"/>
          <w:szCs w:val="24"/>
          <w:lang w:val="en-US"/>
        </w:rPr>
        <w:t xml:space="preserve"> Environ</w:t>
      </w:r>
      <w:r w:rsidR="00C30473" w:rsidRPr="00ED6D9A">
        <w:rPr>
          <w:rFonts w:ascii="Times New Roman" w:hAnsi="Times New Roman"/>
          <w:color w:val="000000" w:themeColor="text1"/>
          <w:sz w:val="24"/>
          <w:szCs w:val="24"/>
          <w:lang w:val="en-US"/>
        </w:rPr>
        <w:t xml:space="preserve">mental </w:t>
      </w:r>
      <w:r w:rsidRPr="00ED6D9A">
        <w:rPr>
          <w:rFonts w:ascii="Times New Roman" w:hAnsi="Times New Roman"/>
          <w:color w:val="000000" w:themeColor="text1"/>
          <w:sz w:val="24"/>
          <w:szCs w:val="24"/>
          <w:lang w:val="en-US"/>
        </w:rPr>
        <w:t>Hort</w:t>
      </w:r>
      <w:r w:rsidR="00C30473" w:rsidRPr="00ED6D9A">
        <w:rPr>
          <w:rFonts w:ascii="Times New Roman" w:hAnsi="Times New Roman"/>
          <w:color w:val="000000" w:themeColor="text1"/>
          <w:sz w:val="24"/>
          <w:szCs w:val="24"/>
          <w:lang w:val="en-US"/>
        </w:rPr>
        <w:t>icul</w:t>
      </w:r>
      <w:r w:rsidR="003554F3">
        <w:rPr>
          <w:rFonts w:ascii="Times New Roman" w:hAnsi="Times New Roman"/>
          <w:color w:val="000000" w:themeColor="text1"/>
          <w:sz w:val="24"/>
          <w:szCs w:val="24"/>
          <w:lang w:val="en-US"/>
        </w:rPr>
        <w:t>t</w:t>
      </w:r>
      <w:r w:rsidR="00C30473" w:rsidRPr="00ED6D9A">
        <w:rPr>
          <w:rFonts w:ascii="Times New Roman" w:hAnsi="Times New Roman"/>
          <w:color w:val="000000" w:themeColor="text1"/>
          <w:sz w:val="24"/>
          <w:szCs w:val="24"/>
          <w:lang w:val="en-US"/>
        </w:rPr>
        <w:t>ure</w:t>
      </w:r>
      <w:r w:rsidR="003554F3">
        <w:rPr>
          <w:rFonts w:ascii="Times New Roman" w:hAnsi="Times New Roman"/>
          <w:color w:val="000000" w:themeColor="text1"/>
          <w:sz w:val="24"/>
          <w:szCs w:val="24"/>
          <w:lang w:val="en-US"/>
        </w:rPr>
        <w:t>,</w:t>
      </w:r>
      <w:r w:rsidRPr="00ED6D9A">
        <w:rPr>
          <w:rFonts w:ascii="Times New Roman" w:hAnsi="Times New Roman"/>
          <w:color w:val="000000" w:themeColor="text1"/>
          <w:sz w:val="24"/>
          <w:szCs w:val="24"/>
          <w:lang w:val="en-US"/>
        </w:rPr>
        <w:t xml:space="preserve"> 5:</w:t>
      </w:r>
      <w:r w:rsidR="00C30473" w:rsidRPr="00ED6D9A">
        <w:rPr>
          <w:rFonts w:ascii="Times New Roman" w:hAnsi="Times New Roman"/>
          <w:color w:val="000000" w:themeColor="text1"/>
          <w:sz w:val="24"/>
          <w:szCs w:val="24"/>
          <w:lang w:val="en-US"/>
        </w:rPr>
        <w:t xml:space="preserve"> </w:t>
      </w:r>
      <w:r w:rsidRPr="00ED6D9A">
        <w:rPr>
          <w:rFonts w:ascii="Times New Roman" w:hAnsi="Times New Roman"/>
          <w:color w:val="000000" w:themeColor="text1"/>
          <w:sz w:val="24"/>
          <w:szCs w:val="24"/>
          <w:lang w:val="en-US"/>
        </w:rPr>
        <w:t>122-124.</w:t>
      </w:r>
    </w:p>
    <w:p w:rsidR="006C6CD1" w:rsidRPr="00ED6D9A" w:rsidRDefault="006C6CD1" w:rsidP="00AD7FC9">
      <w:pPr>
        <w:spacing w:after="0" w:line="480" w:lineRule="auto"/>
        <w:ind w:left="567" w:hanging="567"/>
        <w:jc w:val="both"/>
        <w:rPr>
          <w:rFonts w:ascii="Times New Roman" w:hAnsi="Times New Roman" w:cs="Times New Roman"/>
          <w:color w:val="000000" w:themeColor="text1"/>
          <w:sz w:val="24"/>
          <w:szCs w:val="24"/>
          <w:lang w:val="en-GB"/>
        </w:rPr>
      </w:pPr>
      <w:r w:rsidRPr="00ED6D9A">
        <w:rPr>
          <w:rFonts w:ascii="Times New Roman" w:hAnsi="Times New Roman" w:cs="Times New Roman"/>
          <w:color w:val="000000" w:themeColor="text1"/>
          <w:sz w:val="24"/>
          <w:szCs w:val="24"/>
          <w:lang w:val="en-GB"/>
        </w:rPr>
        <w:t>Toogood A.R. (1999). Plant Propagation. DK Publishing Inc., New York, 320 pp.</w:t>
      </w:r>
    </w:p>
    <w:p w:rsidR="00BF4787" w:rsidRPr="00ED6D9A" w:rsidRDefault="00BF4787" w:rsidP="00AD7FC9">
      <w:pPr>
        <w:tabs>
          <w:tab w:val="left" w:pos="180"/>
          <w:tab w:val="left" w:pos="6237"/>
        </w:tabs>
        <w:spacing w:after="0" w:line="480" w:lineRule="auto"/>
        <w:ind w:left="567" w:hanging="567"/>
        <w:jc w:val="both"/>
        <w:rPr>
          <w:rFonts w:ascii="Times New Roman" w:hAnsi="Times New Roman" w:cs="Times New Roman"/>
          <w:i/>
          <w:color w:val="000000" w:themeColor="text1"/>
          <w:sz w:val="24"/>
          <w:szCs w:val="24"/>
          <w:lang w:val="en-GB"/>
        </w:rPr>
      </w:pPr>
      <w:r w:rsidRPr="00ED6D9A">
        <w:rPr>
          <w:rStyle w:val="Enfasicorsivo"/>
          <w:rFonts w:ascii="Times New Roman" w:hAnsi="Times New Roman" w:cs="Times New Roman"/>
          <w:b w:val="0"/>
          <w:color w:val="000000" w:themeColor="text1"/>
          <w:sz w:val="24"/>
          <w:szCs w:val="24"/>
          <w:lang w:val="en-US"/>
        </w:rPr>
        <w:t>Woodson</w:t>
      </w:r>
      <w:r w:rsidRPr="00ED6D9A">
        <w:rPr>
          <w:rStyle w:val="ft"/>
          <w:rFonts w:ascii="Times New Roman" w:hAnsi="Times New Roman" w:cs="Times New Roman"/>
          <w:color w:val="000000" w:themeColor="text1"/>
          <w:sz w:val="24"/>
          <w:szCs w:val="24"/>
          <w:lang w:val="en-US"/>
        </w:rPr>
        <w:t xml:space="preserve"> </w:t>
      </w:r>
      <w:r w:rsidRPr="00ED6D9A">
        <w:rPr>
          <w:rStyle w:val="Enfasicorsivo"/>
          <w:rFonts w:ascii="Times New Roman" w:hAnsi="Times New Roman" w:cs="Times New Roman"/>
          <w:b w:val="0"/>
          <w:color w:val="000000" w:themeColor="text1"/>
          <w:sz w:val="24"/>
          <w:szCs w:val="24"/>
          <w:lang w:val="en-US"/>
        </w:rPr>
        <w:t>R.E. (1938)</w:t>
      </w:r>
      <w:r w:rsidRPr="00ED6D9A">
        <w:rPr>
          <w:rStyle w:val="ft"/>
          <w:rFonts w:ascii="Times New Roman" w:hAnsi="Times New Roman" w:cs="Times New Roman"/>
          <w:color w:val="000000" w:themeColor="text1"/>
          <w:sz w:val="24"/>
          <w:szCs w:val="24"/>
          <w:lang w:val="en-US"/>
        </w:rPr>
        <w:t xml:space="preserve">. Studies in the Apocynaceae. VII. An </w:t>
      </w:r>
      <w:r w:rsidRPr="00ED6D9A">
        <w:rPr>
          <w:rStyle w:val="Enfasicorsivo"/>
          <w:rFonts w:ascii="Times New Roman" w:hAnsi="Times New Roman" w:cs="Times New Roman"/>
          <w:b w:val="0"/>
          <w:color w:val="000000" w:themeColor="text1"/>
          <w:sz w:val="24"/>
          <w:szCs w:val="24"/>
          <w:lang w:val="en-US"/>
        </w:rPr>
        <w:t>evaluation</w:t>
      </w:r>
      <w:r w:rsidRPr="00ED6D9A">
        <w:rPr>
          <w:rStyle w:val="ft"/>
          <w:rFonts w:ascii="Times New Roman" w:hAnsi="Times New Roman" w:cs="Times New Roman"/>
          <w:color w:val="000000" w:themeColor="text1"/>
          <w:sz w:val="24"/>
          <w:szCs w:val="24"/>
          <w:lang w:val="en-US"/>
        </w:rPr>
        <w:t xml:space="preserve"> of the </w:t>
      </w:r>
      <w:r w:rsidRPr="00ED6D9A">
        <w:rPr>
          <w:rStyle w:val="Enfasicorsivo"/>
          <w:rFonts w:ascii="Times New Roman" w:hAnsi="Times New Roman" w:cs="Times New Roman"/>
          <w:b w:val="0"/>
          <w:color w:val="000000" w:themeColor="text1"/>
          <w:sz w:val="24"/>
          <w:szCs w:val="24"/>
          <w:lang w:val="en-US"/>
        </w:rPr>
        <w:t xml:space="preserve">genera </w:t>
      </w:r>
      <w:r w:rsidRPr="000F0AFC">
        <w:rPr>
          <w:rStyle w:val="Enfasicorsivo"/>
          <w:rFonts w:ascii="Times New Roman" w:hAnsi="Times New Roman" w:cs="Times New Roman"/>
          <w:b w:val="0"/>
          <w:i/>
          <w:color w:val="000000" w:themeColor="text1"/>
          <w:sz w:val="24"/>
          <w:szCs w:val="24"/>
          <w:lang w:val="en-US"/>
        </w:rPr>
        <w:t>Plumeria</w:t>
      </w:r>
      <w:r w:rsidRPr="00ED6D9A">
        <w:rPr>
          <w:rStyle w:val="Enfasicorsivo"/>
          <w:rFonts w:ascii="Times New Roman" w:hAnsi="Times New Roman" w:cs="Times New Roman"/>
          <w:b w:val="0"/>
          <w:color w:val="000000" w:themeColor="text1"/>
          <w:sz w:val="24"/>
          <w:szCs w:val="24"/>
          <w:lang w:val="en-US"/>
        </w:rPr>
        <w:t xml:space="preserve"> L</w:t>
      </w:r>
      <w:r w:rsidRPr="00ED6D9A">
        <w:rPr>
          <w:rStyle w:val="ft"/>
          <w:rFonts w:ascii="Times New Roman" w:hAnsi="Times New Roman" w:cs="Times New Roman"/>
          <w:color w:val="000000" w:themeColor="text1"/>
          <w:sz w:val="24"/>
          <w:szCs w:val="24"/>
          <w:lang w:val="en-US"/>
        </w:rPr>
        <w:t xml:space="preserve">. and </w:t>
      </w:r>
      <w:r w:rsidRPr="000F0AFC">
        <w:rPr>
          <w:rStyle w:val="Enfasicorsivo"/>
          <w:rFonts w:ascii="Times New Roman" w:hAnsi="Times New Roman" w:cs="Times New Roman"/>
          <w:b w:val="0"/>
          <w:i/>
          <w:color w:val="000000" w:themeColor="text1"/>
          <w:sz w:val="24"/>
          <w:szCs w:val="24"/>
          <w:lang w:val="en-US"/>
        </w:rPr>
        <w:t>Himatanthus</w:t>
      </w:r>
      <w:r w:rsidRPr="00ED6D9A">
        <w:rPr>
          <w:rStyle w:val="ft"/>
          <w:rFonts w:ascii="Times New Roman" w:hAnsi="Times New Roman" w:cs="Times New Roman"/>
          <w:color w:val="000000" w:themeColor="text1"/>
          <w:sz w:val="24"/>
          <w:szCs w:val="24"/>
          <w:lang w:val="en-US"/>
        </w:rPr>
        <w:t xml:space="preserve"> Willd. </w:t>
      </w:r>
      <w:r w:rsidRPr="00ED6D9A">
        <w:rPr>
          <w:rStyle w:val="Enfasicorsivo"/>
          <w:rFonts w:ascii="Times New Roman" w:hAnsi="Times New Roman" w:cs="Times New Roman"/>
          <w:b w:val="0"/>
          <w:color w:val="000000" w:themeColor="text1"/>
          <w:sz w:val="24"/>
          <w:szCs w:val="24"/>
          <w:lang w:val="en-US"/>
        </w:rPr>
        <w:t>Ann</w:t>
      </w:r>
      <w:r w:rsidR="000F0AFC">
        <w:rPr>
          <w:rStyle w:val="Enfasicorsivo"/>
          <w:rFonts w:ascii="Times New Roman" w:hAnsi="Times New Roman" w:cs="Times New Roman"/>
          <w:b w:val="0"/>
          <w:color w:val="000000" w:themeColor="text1"/>
          <w:sz w:val="24"/>
          <w:szCs w:val="24"/>
          <w:lang w:val="en-US"/>
        </w:rPr>
        <w:t>als</w:t>
      </w:r>
      <w:r w:rsidR="00E61BB5" w:rsidRPr="00ED6D9A">
        <w:rPr>
          <w:rStyle w:val="ft"/>
          <w:rFonts w:ascii="Times New Roman" w:hAnsi="Times New Roman" w:cs="Times New Roman"/>
          <w:color w:val="000000" w:themeColor="text1"/>
          <w:sz w:val="24"/>
          <w:szCs w:val="24"/>
          <w:lang w:val="en-US"/>
        </w:rPr>
        <w:t xml:space="preserve"> Missouri Bot</w:t>
      </w:r>
      <w:r w:rsidR="000F0AFC">
        <w:rPr>
          <w:rStyle w:val="ft"/>
          <w:rFonts w:ascii="Times New Roman" w:hAnsi="Times New Roman" w:cs="Times New Roman"/>
          <w:color w:val="000000" w:themeColor="text1"/>
          <w:sz w:val="24"/>
          <w:szCs w:val="24"/>
          <w:lang w:val="en-US"/>
        </w:rPr>
        <w:t>anic</w:t>
      </w:r>
      <w:r w:rsidR="00E61BB5" w:rsidRPr="00ED6D9A">
        <w:rPr>
          <w:rStyle w:val="ft"/>
          <w:rFonts w:ascii="Times New Roman" w:hAnsi="Times New Roman" w:cs="Times New Roman"/>
          <w:color w:val="000000" w:themeColor="text1"/>
          <w:sz w:val="24"/>
          <w:szCs w:val="24"/>
          <w:lang w:val="en-US"/>
        </w:rPr>
        <w:t xml:space="preserve"> Garden,</w:t>
      </w:r>
      <w:r w:rsidRPr="00ED6D9A">
        <w:rPr>
          <w:rStyle w:val="ft"/>
          <w:rFonts w:ascii="Times New Roman" w:hAnsi="Times New Roman" w:cs="Times New Roman"/>
          <w:color w:val="000000" w:themeColor="text1"/>
          <w:sz w:val="24"/>
          <w:szCs w:val="24"/>
          <w:lang w:val="en-US"/>
        </w:rPr>
        <w:t xml:space="preserve"> 25:</w:t>
      </w:r>
      <w:r w:rsidR="00CC0E3E" w:rsidRPr="00ED6D9A">
        <w:rPr>
          <w:rStyle w:val="ft"/>
          <w:rFonts w:ascii="Times New Roman" w:hAnsi="Times New Roman" w:cs="Times New Roman"/>
          <w:color w:val="000000" w:themeColor="text1"/>
          <w:sz w:val="24"/>
          <w:szCs w:val="24"/>
          <w:lang w:val="en-US"/>
        </w:rPr>
        <w:t xml:space="preserve"> </w:t>
      </w:r>
      <w:r w:rsidRPr="00ED6D9A">
        <w:rPr>
          <w:rStyle w:val="ft"/>
          <w:rFonts w:ascii="Times New Roman" w:hAnsi="Times New Roman" w:cs="Times New Roman"/>
          <w:color w:val="000000" w:themeColor="text1"/>
          <w:sz w:val="24"/>
          <w:szCs w:val="24"/>
          <w:lang w:val="en-US"/>
        </w:rPr>
        <w:t>189-224.</w:t>
      </w:r>
    </w:p>
    <w:p w:rsidR="00E61BB5" w:rsidRPr="00ED6D9A" w:rsidRDefault="00E61BB5" w:rsidP="00440CEE">
      <w:pPr>
        <w:spacing w:after="0" w:line="480" w:lineRule="auto"/>
        <w:ind w:left="567" w:hanging="567"/>
        <w:jc w:val="both"/>
        <w:rPr>
          <w:rFonts w:ascii="Times New Roman" w:hAnsi="Times New Roman" w:cs="Times New Roman"/>
          <w:color w:val="000000" w:themeColor="text1"/>
          <w:sz w:val="24"/>
          <w:szCs w:val="24"/>
          <w:lang w:val="en-US"/>
        </w:rPr>
      </w:pPr>
    </w:p>
    <w:p w:rsidR="00D36D25" w:rsidRDefault="00D36D25" w:rsidP="007D3E10">
      <w:pPr>
        <w:tabs>
          <w:tab w:val="left" w:pos="180"/>
          <w:tab w:val="left" w:pos="6237"/>
        </w:tabs>
        <w:spacing w:after="0" w:line="480" w:lineRule="auto"/>
        <w:ind w:firstLine="360"/>
        <w:jc w:val="both"/>
        <w:rPr>
          <w:rFonts w:ascii="Times New Roman" w:hAnsi="Times New Roman" w:cs="Times New Roman"/>
          <w:b/>
          <w:sz w:val="24"/>
          <w:lang w:val="en-GB"/>
        </w:rPr>
      </w:pPr>
    </w:p>
    <w:p w:rsidR="007D3E10" w:rsidRPr="007D3E10" w:rsidRDefault="007D3E10" w:rsidP="007D3E10">
      <w:pPr>
        <w:tabs>
          <w:tab w:val="left" w:pos="180"/>
          <w:tab w:val="left" w:pos="6237"/>
        </w:tabs>
        <w:spacing w:after="0" w:line="480" w:lineRule="auto"/>
        <w:ind w:firstLine="360"/>
        <w:jc w:val="both"/>
        <w:rPr>
          <w:rFonts w:ascii="Times New Roman" w:hAnsi="Times New Roman" w:cs="Times New Roman"/>
          <w:b/>
          <w:sz w:val="24"/>
          <w:lang w:val="en-GB"/>
        </w:rPr>
      </w:pPr>
      <w:r w:rsidRPr="007D3E10">
        <w:rPr>
          <w:rFonts w:ascii="Times New Roman" w:hAnsi="Times New Roman" w:cs="Times New Roman"/>
          <w:b/>
          <w:sz w:val="24"/>
          <w:lang w:val="en-GB"/>
        </w:rPr>
        <w:t>Legend to figures:</w:t>
      </w:r>
    </w:p>
    <w:p w:rsidR="007D3E10" w:rsidRDefault="007D3E10" w:rsidP="007D3E10">
      <w:pPr>
        <w:tabs>
          <w:tab w:val="left" w:pos="180"/>
          <w:tab w:val="left" w:pos="6237"/>
        </w:tabs>
        <w:spacing w:after="0" w:line="480" w:lineRule="auto"/>
        <w:jc w:val="both"/>
        <w:rPr>
          <w:rFonts w:ascii="Times New Roman" w:hAnsi="Times New Roman" w:cs="Times New Roman"/>
          <w:sz w:val="24"/>
          <w:lang w:val="en-GB"/>
        </w:rPr>
      </w:pPr>
      <w:r w:rsidRPr="007D3E10">
        <w:rPr>
          <w:rFonts w:ascii="Times New Roman" w:hAnsi="Times New Roman" w:cs="Times New Roman"/>
          <w:b/>
          <w:sz w:val="24"/>
          <w:lang w:val="en-GB"/>
        </w:rPr>
        <w:t>Fig. 1.</w:t>
      </w:r>
      <w:r>
        <w:rPr>
          <w:rFonts w:ascii="Times New Roman" w:hAnsi="Times New Roman" w:cs="Times New Roman"/>
          <w:sz w:val="24"/>
          <w:lang w:val="en-GB"/>
        </w:rPr>
        <w:t xml:space="preserve"> </w:t>
      </w:r>
      <w:r w:rsidRPr="007D3E10">
        <w:rPr>
          <w:rFonts w:ascii="Times New Roman" w:hAnsi="Times New Roman" w:cs="Times New Roman"/>
          <w:i/>
          <w:sz w:val="24"/>
          <w:lang w:val="en-GB"/>
        </w:rPr>
        <w:t xml:space="preserve">Plumeria rubra </w:t>
      </w:r>
      <w:r>
        <w:rPr>
          <w:rFonts w:ascii="Times New Roman" w:hAnsi="Times New Roman" w:cs="Times New Roman"/>
          <w:sz w:val="24"/>
          <w:lang w:val="en-GB"/>
        </w:rPr>
        <w:t xml:space="preserve">cuttings with adventitious roots after 7 weeks in bottom-heated bench at constant temperature of  </w:t>
      </w:r>
      <w:r w:rsidRPr="00ED6D9A">
        <w:rPr>
          <w:rFonts w:ascii="Times New Roman" w:hAnsi="Times New Roman" w:cs="Times New Roman"/>
          <w:color w:val="000000" w:themeColor="text1"/>
          <w:sz w:val="24"/>
          <w:lang w:val="en-GB"/>
        </w:rPr>
        <w:t xml:space="preserve">28 </w:t>
      </w:r>
      <w:r w:rsidRPr="00ED6D9A">
        <w:rPr>
          <w:rFonts w:ascii="Times New Roman" w:hAnsi="Times New Roman" w:cs="Times New Roman"/>
          <w:color w:val="000000" w:themeColor="text1"/>
          <w:sz w:val="24"/>
          <w:lang w:val="en-US"/>
        </w:rPr>
        <w:t>±</w:t>
      </w:r>
      <w:r w:rsidRPr="00ED6D9A">
        <w:rPr>
          <w:rFonts w:ascii="Times New Roman" w:hAnsi="Times New Roman" w:cs="Times New Roman"/>
          <w:color w:val="000000" w:themeColor="text1"/>
          <w:sz w:val="24"/>
          <w:lang w:val="en-GB"/>
        </w:rPr>
        <w:t xml:space="preserve"> 3°C</w:t>
      </w:r>
      <w:r>
        <w:rPr>
          <w:rFonts w:ascii="Times New Roman" w:hAnsi="Times New Roman" w:cs="Times New Roman"/>
          <w:color w:val="000000" w:themeColor="text1"/>
          <w:sz w:val="24"/>
          <w:lang w:val="en-GB"/>
        </w:rPr>
        <w:t>.</w:t>
      </w:r>
    </w:p>
    <w:p w:rsidR="00E61BB5" w:rsidRPr="007D3E10" w:rsidRDefault="00E61BB5" w:rsidP="00440CEE">
      <w:pPr>
        <w:spacing w:after="0" w:line="480" w:lineRule="auto"/>
        <w:ind w:left="567" w:hanging="567"/>
        <w:jc w:val="both"/>
        <w:rPr>
          <w:rFonts w:ascii="Times New Roman" w:hAnsi="Times New Roman" w:cs="Times New Roman"/>
          <w:color w:val="000000" w:themeColor="text1"/>
          <w:sz w:val="24"/>
          <w:szCs w:val="24"/>
          <w:lang w:val="en-GB"/>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tbl>
      <w:tblPr>
        <w:tblW w:w="8781" w:type="dxa"/>
        <w:tblInd w:w="57" w:type="dxa"/>
        <w:tblCellMar>
          <w:left w:w="70" w:type="dxa"/>
          <w:right w:w="70" w:type="dxa"/>
        </w:tblCellMar>
        <w:tblLook w:val="04A0"/>
      </w:tblPr>
      <w:tblGrid>
        <w:gridCol w:w="2350"/>
        <w:gridCol w:w="1565"/>
        <w:gridCol w:w="1795"/>
        <w:gridCol w:w="1642"/>
        <w:gridCol w:w="1429"/>
      </w:tblGrid>
      <w:tr w:rsidR="00AD422C" w:rsidRPr="00620FE1"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jc w:val="center"/>
              <w:rPr>
                <w:rFonts w:ascii="Times New Roman" w:eastAsia="Times New Roman" w:hAnsi="Times New Roman" w:cs="Times New Roman"/>
                <w:b/>
                <w:bCs/>
                <w:sz w:val="24"/>
                <w:szCs w:val="24"/>
                <w:lang w:val="en-US" w:eastAsia="it-IT"/>
              </w:rPr>
            </w:pPr>
            <w:r w:rsidRPr="00AD422C">
              <w:rPr>
                <w:rFonts w:ascii="Times New Roman" w:eastAsia="Times New Roman" w:hAnsi="Times New Roman" w:cs="Times New Roman"/>
                <w:b/>
                <w:bCs/>
                <w:sz w:val="24"/>
                <w:szCs w:val="24"/>
                <w:lang w:val="en-US" w:eastAsia="it-IT"/>
              </w:rPr>
              <w:t xml:space="preserve">Table 1. Effects of basal heat and cutting length on </w:t>
            </w:r>
            <w:r w:rsidRPr="00AD422C">
              <w:rPr>
                <w:rFonts w:ascii="Times New Roman" w:eastAsia="Times New Roman" w:hAnsi="Times New Roman" w:cs="Times New Roman"/>
                <w:b/>
                <w:bCs/>
                <w:i/>
                <w:iCs/>
                <w:sz w:val="24"/>
                <w:szCs w:val="24"/>
                <w:lang w:val="en-US" w:eastAsia="it-IT"/>
              </w:rPr>
              <w:t>Plumeria rubra</w:t>
            </w:r>
            <w:r w:rsidRPr="00AD422C">
              <w:rPr>
                <w:rFonts w:ascii="Times New Roman" w:eastAsia="Times New Roman" w:hAnsi="Times New Roman" w:cs="Times New Roman"/>
                <w:b/>
                <w:bCs/>
                <w:sz w:val="24"/>
                <w:szCs w:val="24"/>
                <w:lang w:val="en-US" w:eastAsia="it-IT"/>
              </w:rPr>
              <w:t xml:space="preserve"> rooting</w:t>
            </w:r>
          </w:p>
        </w:tc>
      </w:tr>
      <w:tr w:rsidR="00AD422C" w:rsidRPr="00620FE1" w:rsidTr="00AD422C">
        <w:trPr>
          <w:trHeight w:val="300"/>
        </w:trPr>
        <w:tc>
          <w:tcPr>
            <w:tcW w:w="7352" w:type="dxa"/>
            <w:gridSpan w:val="4"/>
            <w:tcBorders>
              <w:top w:val="nil"/>
              <w:left w:val="nil"/>
              <w:bottom w:val="nil"/>
              <w:right w:val="nil"/>
            </w:tcBorders>
            <w:shd w:val="clear" w:color="auto" w:fill="auto"/>
            <w:noWrap/>
            <w:vAlign w:val="bottom"/>
            <w:hideMark/>
          </w:tcPr>
          <w:p w:rsidR="00AD422C" w:rsidRPr="00AD422C" w:rsidRDefault="00AD422C" w:rsidP="00AD422C">
            <w:pPr>
              <w:spacing w:after="0" w:line="240" w:lineRule="auto"/>
              <w:jc w:val="center"/>
              <w:rPr>
                <w:rFonts w:ascii="Times New Roman" w:eastAsia="Times New Roman" w:hAnsi="Times New Roman" w:cs="Times New Roman"/>
                <w:sz w:val="24"/>
                <w:szCs w:val="24"/>
                <w:lang w:val="en-US" w:eastAsia="it-IT"/>
              </w:rPr>
            </w:pPr>
            <w:r w:rsidRPr="00AD422C">
              <w:rPr>
                <w:rFonts w:ascii="Times New Roman" w:eastAsia="Times New Roman" w:hAnsi="Times New Roman" w:cs="Times New Roman"/>
                <w:sz w:val="24"/>
                <w:szCs w:val="24"/>
                <w:lang w:val="en-US" w:eastAsia="it-IT"/>
              </w:rPr>
              <w:t xml:space="preserve"> </w:t>
            </w:r>
          </w:p>
        </w:tc>
        <w:tc>
          <w:tcPr>
            <w:tcW w:w="1429" w:type="dxa"/>
            <w:tcBorders>
              <w:top w:val="nil"/>
              <w:left w:val="nil"/>
              <w:bottom w:val="nil"/>
              <w:right w:val="nil"/>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sz w:val="24"/>
                <w:szCs w:val="24"/>
                <w:lang w:val="en-US" w:eastAsia="it-IT"/>
              </w:rPr>
            </w:pP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Treatment</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Rooting</w:t>
            </w:r>
          </w:p>
        </w:tc>
        <w:tc>
          <w:tcPr>
            <w:tcW w:w="1795"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Root </w:t>
            </w:r>
          </w:p>
        </w:tc>
        <w:tc>
          <w:tcPr>
            <w:tcW w:w="1642"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Root length </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Bud growth </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Basal heat (BH)</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number</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cm.</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cm.</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Calibri" w:eastAsia="Times New Roman" w:hAnsi="Calibri" w:cs="Arial"/>
                <w:b/>
                <w:bCs/>
                <w:lang w:eastAsia="it-IT"/>
              </w:rPr>
            </w:pPr>
            <w:r w:rsidRPr="00AD422C">
              <w:rPr>
                <w:rFonts w:ascii="Calibri" w:eastAsia="Times New Roman" w:hAnsi="Calibri" w:cs="Arial"/>
                <w:b/>
                <w:bCs/>
                <w:lang w:eastAsia="it-IT"/>
              </w:rPr>
              <w:t>₋</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97.6  ± 3.5 a</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18.3 ± 2.1 b</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7.7  ± 1.7 b</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1.9 ± 1.1 b</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b/>
                <w:bCs/>
                <w:lang w:eastAsia="it-IT"/>
              </w:rPr>
            </w:pPr>
            <w:r w:rsidRPr="00AD422C">
              <w:rPr>
                <w:rFonts w:ascii="Cambria Math" w:eastAsia="Times New Roman" w:hAnsi="Cambria Math" w:cs="Cambria Math"/>
                <w:b/>
                <w:bCs/>
                <w:lang w:eastAsia="it-IT"/>
              </w:rPr>
              <w:t>₊</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98.4  ± 4.3 a</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33.0 ± 3.3 a</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10.5  ± 1.0 a</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3.5 ± 0.4 a</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Cutting length (CL)</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(cm)</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w:t>
            </w:r>
          </w:p>
        </w:tc>
      </w:tr>
      <w:tr w:rsidR="00AD422C" w:rsidRPr="00AD422C" w:rsidTr="00AD422C">
        <w:trPr>
          <w:trHeight w:val="300"/>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10-14</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98.1  ± 1.0</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22.4 ± 0.8 b</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rPr>
                <w:rFonts w:ascii="Arial" w:eastAsia="Times New Roman" w:hAnsi="Arial" w:cs="Arial"/>
                <w:lang w:eastAsia="it-IT"/>
              </w:rPr>
            </w:pPr>
            <w:r>
              <w:rPr>
                <w:rFonts w:ascii="Arial" w:eastAsia="Times New Roman" w:hAnsi="Arial" w:cs="Arial"/>
                <w:lang w:eastAsia="it-IT"/>
              </w:rPr>
              <w:t xml:space="preserve">    </w:t>
            </w:r>
            <w:r w:rsidR="00AD422C" w:rsidRPr="00AD422C">
              <w:rPr>
                <w:rFonts w:ascii="Arial" w:eastAsia="Times New Roman" w:hAnsi="Arial" w:cs="Arial"/>
                <w:lang w:eastAsia="it-IT"/>
              </w:rPr>
              <w:t>7.8 ±  0.8 b</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2.7  ± 1.6 a</w:t>
            </w:r>
          </w:p>
        </w:tc>
      </w:tr>
      <w:tr w:rsidR="00AD422C" w:rsidRPr="00AD422C" w:rsidTr="00AD422C">
        <w:trPr>
          <w:trHeight w:val="25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16-20</w:t>
            </w:r>
          </w:p>
        </w:tc>
        <w:tc>
          <w:tcPr>
            <w:tcW w:w="1565" w:type="dxa"/>
            <w:tcBorders>
              <w:top w:val="nil"/>
              <w:left w:val="nil"/>
              <w:bottom w:val="single" w:sz="4" w:space="0" w:color="auto"/>
              <w:right w:val="single" w:sz="4" w:space="0" w:color="auto"/>
            </w:tcBorders>
            <w:shd w:val="clear" w:color="auto" w:fill="auto"/>
            <w:noWrap/>
            <w:vAlign w:val="center"/>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98.2  ± 1.2</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jc w:val="center"/>
              <w:rPr>
                <w:rFonts w:ascii="Arial" w:eastAsia="Times New Roman" w:hAnsi="Arial" w:cs="Arial"/>
                <w:lang w:eastAsia="it-IT"/>
              </w:rPr>
            </w:pPr>
            <w:r>
              <w:rPr>
                <w:rFonts w:ascii="Arial" w:eastAsia="Times New Roman" w:hAnsi="Arial" w:cs="Arial"/>
                <w:lang w:eastAsia="it-IT"/>
              </w:rPr>
              <w:t xml:space="preserve"> </w:t>
            </w:r>
            <w:r w:rsidR="00AD422C" w:rsidRPr="00AD422C">
              <w:rPr>
                <w:rFonts w:ascii="Arial" w:eastAsia="Times New Roman" w:hAnsi="Arial" w:cs="Arial"/>
                <w:lang w:eastAsia="it-IT"/>
              </w:rPr>
              <w:t xml:space="preserve"> 25.7 ±  0.5 ab</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jc w:val="center"/>
              <w:rPr>
                <w:rFonts w:ascii="Arial" w:eastAsia="Times New Roman" w:hAnsi="Arial" w:cs="Arial"/>
                <w:lang w:eastAsia="it-IT"/>
              </w:rPr>
            </w:pPr>
            <w:r>
              <w:rPr>
                <w:rFonts w:ascii="Arial" w:eastAsia="Times New Roman" w:hAnsi="Arial" w:cs="Arial"/>
                <w:lang w:eastAsia="it-IT"/>
              </w:rPr>
              <w:t xml:space="preserve">  </w:t>
            </w:r>
            <w:r w:rsidR="00AD422C" w:rsidRPr="00AD422C">
              <w:rPr>
                <w:rFonts w:ascii="Arial" w:eastAsia="Times New Roman" w:hAnsi="Arial" w:cs="Arial"/>
                <w:lang w:eastAsia="it-IT"/>
              </w:rPr>
              <w:t>8.6  ± 0.3 ab</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2.6  ± 1.4 a</w:t>
            </w:r>
          </w:p>
        </w:tc>
      </w:tr>
      <w:tr w:rsidR="00AD422C" w:rsidRPr="00AD422C" w:rsidTr="00AD422C">
        <w:trPr>
          <w:trHeight w:val="300"/>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22-26</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98.5  ± 1.8</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lang w:eastAsia="it-IT"/>
              </w:rPr>
            </w:pPr>
            <w:r w:rsidRPr="00AD422C">
              <w:rPr>
                <w:rFonts w:ascii="Arial" w:eastAsia="Times New Roman" w:hAnsi="Arial" w:cs="Arial"/>
                <w:lang w:eastAsia="it-IT"/>
              </w:rPr>
              <w:t xml:space="preserve"> </w:t>
            </w:r>
            <w:r w:rsidR="007B2E06">
              <w:rPr>
                <w:rFonts w:ascii="Arial" w:eastAsia="Times New Roman" w:hAnsi="Arial" w:cs="Arial"/>
                <w:lang w:eastAsia="it-IT"/>
              </w:rPr>
              <w:t xml:space="preserve">   </w:t>
            </w:r>
            <w:r w:rsidRPr="00AD422C">
              <w:rPr>
                <w:rFonts w:ascii="Arial" w:eastAsia="Times New Roman" w:hAnsi="Arial" w:cs="Arial"/>
                <w:lang w:eastAsia="it-IT"/>
              </w:rPr>
              <w:t>28.9  ± 1.1 a</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jc w:val="center"/>
              <w:rPr>
                <w:rFonts w:ascii="Arial" w:eastAsia="Times New Roman" w:hAnsi="Arial" w:cs="Arial"/>
                <w:lang w:eastAsia="it-IT"/>
              </w:rPr>
            </w:pPr>
            <w:r>
              <w:rPr>
                <w:rFonts w:ascii="Arial" w:eastAsia="Times New Roman" w:hAnsi="Arial" w:cs="Arial"/>
                <w:lang w:eastAsia="it-IT"/>
              </w:rPr>
              <w:t xml:space="preserve"> </w:t>
            </w:r>
            <w:r w:rsidR="00AD422C" w:rsidRPr="00AD422C">
              <w:rPr>
                <w:rFonts w:ascii="Arial" w:eastAsia="Times New Roman" w:hAnsi="Arial" w:cs="Arial"/>
                <w:lang w:eastAsia="it-IT"/>
              </w:rPr>
              <w:t>11.2  ± 0.5 a</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2.9  ± 1.1 a</w:t>
            </w:r>
          </w:p>
        </w:tc>
      </w:tr>
      <w:tr w:rsidR="00AD422C" w:rsidRPr="00AD422C" w:rsidTr="00AD422C">
        <w:trPr>
          <w:trHeight w:val="300"/>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BH x CL</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NS</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NS</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NS</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NS</w:t>
            </w:r>
          </w:p>
        </w:tc>
      </w:tr>
      <w:tr w:rsidR="00AD422C" w:rsidRPr="00620FE1" w:rsidTr="00AD422C">
        <w:trPr>
          <w:trHeight w:val="285"/>
        </w:trPr>
        <w:tc>
          <w:tcPr>
            <w:tcW w:w="8781" w:type="dxa"/>
            <w:gridSpan w:val="5"/>
            <w:tcBorders>
              <w:top w:val="single" w:sz="4" w:space="0" w:color="auto"/>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lang w:val="en-US" w:eastAsia="it-IT"/>
              </w:rPr>
            </w:pPr>
            <w:r w:rsidRPr="00AD422C">
              <w:rPr>
                <w:rFonts w:ascii="Arial" w:eastAsia="Times New Roman" w:hAnsi="Arial" w:cs="Arial"/>
                <w:lang w:val="en-US" w:eastAsia="it-IT"/>
              </w:rPr>
              <w:t xml:space="preserve">Values represent mean ± standard error. In each column, means followed by the same  </w:t>
            </w:r>
          </w:p>
        </w:tc>
      </w:tr>
      <w:tr w:rsidR="00AD422C" w:rsidRPr="00620FE1"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lang w:val="en-US" w:eastAsia="it-IT"/>
              </w:rPr>
            </w:pPr>
            <w:r w:rsidRPr="00AD422C">
              <w:rPr>
                <w:rFonts w:ascii="Arial" w:eastAsia="Times New Roman" w:hAnsi="Arial" w:cs="Arial"/>
                <w:lang w:val="en-US" w:eastAsia="it-IT"/>
              </w:rPr>
              <w:t>letters are not significantly different at the p &lt; 0.01 level by Fisher's protected least</w:t>
            </w:r>
          </w:p>
        </w:tc>
      </w:tr>
      <w:tr w:rsidR="00AD422C" w:rsidRPr="00AD422C"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lang w:eastAsia="it-IT"/>
              </w:rPr>
            </w:pPr>
            <w:r w:rsidRPr="00AD422C">
              <w:rPr>
                <w:rFonts w:ascii="Arial" w:eastAsia="Times New Roman" w:hAnsi="Arial" w:cs="Arial"/>
                <w:lang w:eastAsia="it-IT"/>
              </w:rPr>
              <w:t>significant difference test.</w:t>
            </w:r>
            <w:r>
              <w:rPr>
                <w:rFonts w:ascii="Arial" w:eastAsia="Times New Roman" w:hAnsi="Arial" w:cs="Arial"/>
                <w:lang w:eastAsia="it-IT"/>
              </w:rPr>
              <w:t xml:space="preserve"> </w:t>
            </w:r>
          </w:p>
        </w:tc>
      </w:tr>
      <w:tr w:rsidR="00AD422C" w:rsidRPr="00AD422C"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lang w:eastAsia="it-IT"/>
              </w:rPr>
            </w:pPr>
            <w:r w:rsidRPr="00AD422C">
              <w:rPr>
                <w:rFonts w:ascii="Arial" w:eastAsia="Times New Roman" w:hAnsi="Arial" w:cs="Arial"/>
                <w:lang w:eastAsia="it-IT"/>
              </w:rPr>
              <w:t>NS = Non significant .</w:t>
            </w:r>
          </w:p>
        </w:tc>
      </w:tr>
    </w:tbl>
    <w:p w:rsidR="00591135" w:rsidRDefault="00591135" w:rsidP="00591135">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p>
    <w:p w:rsidR="00097A39" w:rsidRDefault="00097A39" w:rsidP="00591135">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p>
    <w:p w:rsidR="00097A39" w:rsidRDefault="00097A39" w:rsidP="00591135">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p>
    <w:p w:rsidR="00097A39" w:rsidRPr="00045D9E" w:rsidRDefault="00097A39" w:rsidP="00097A39">
      <w:pPr>
        <w:tabs>
          <w:tab w:val="left" w:pos="180"/>
          <w:tab w:val="left" w:pos="6237"/>
        </w:tabs>
        <w:spacing w:after="0" w:line="480" w:lineRule="auto"/>
        <w:ind w:firstLine="360"/>
        <w:jc w:val="both"/>
        <w:rPr>
          <w:rFonts w:ascii="Times New Roman" w:hAnsi="Times New Roman" w:cs="Times New Roman"/>
          <w:sz w:val="24"/>
          <w:lang w:val="en-GB"/>
        </w:rPr>
      </w:pPr>
    </w:p>
    <w:p w:rsidR="00097A39" w:rsidRDefault="00097A3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936155" w:rsidRDefault="00936155" w:rsidP="00D2038B">
      <w:pPr>
        <w:tabs>
          <w:tab w:val="left" w:pos="180"/>
          <w:tab w:val="left" w:pos="6237"/>
        </w:tabs>
        <w:spacing w:after="0" w:line="480" w:lineRule="auto"/>
        <w:jc w:val="both"/>
        <w:rPr>
          <w:rFonts w:ascii="Times New Roman" w:hAnsi="Times New Roman" w:cs="Times New Roman"/>
          <w:sz w:val="24"/>
          <w:lang w:val="en-GB"/>
        </w:rPr>
      </w:pPr>
    </w:p>
    <w:p w:rsidR="00936155" w:rsidRDefault="00936155" w:rsidP="00097A39">
      <w:pPr>
        <w:tabs>
          <w:tab w:val="left" w:pos="180"/>
          <w:tab w:val="left" w:pos="6237"/>
        </w:tabs>
        <w:spacing w:after="0" w:line="480" w:lineRule="auto"/>
        <w:ind w:firstLine="360"/>
        <w:jc w:val="both"/>
        <w:rPr>
          <w:rFonts w:ascii="Times New Roman" w:hAnsi="Times New Roman" w:cs="Times New Roman"/>
          <w:sz w:val="24"/>
          <w:lang w:val="en-GB"/>
        </w:rPr>
      </w:pPr>
    </w:p>
    <w:p w:rsidR="00936155" w:rsidRDefault="00936155"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sectPr w:rsidR="00AD7FC9" w:rsidSect="00620FE1">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6D9" w:rsidRDefault="002166D9" w:rsidP="00031E4E">
      <w:pPr>
        <w:spacing w:after="0" w:line="240" w:lineRule="auto"/>
      </w:pPr>
      <w:r>
        <w:separator/>
      </w:r>
    </w:p>
  </w:endnote>
  <w:endnote w:type="continuationSeparator" w:id="1">
    <w:p w:rsidR="002166D9" w:rsidRDefault="002166D9" w:rsidP="00031E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493" w:rsidRDefault="00340493">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493" w:rsidRDefault="00340493" w:rsidP="00031E4E">
    <w:pPr>
      <w:pStyle w:val="Pidipagina"/>
      <w:tabs>
        <w:tab w:val="clear" w:pos="4819"/>
        <w:tab w:val="clear" w:pos="9638"/>
        <w:tab w:val="left" w:pos="6889"/>
      </w:tabs>
    </w:pPr>
  </w:p>
  <w:p w:rsidR="00340493" w:rsidRDefault="00340493" w:rsidP="00031E4E">
    <w:pPr>
      <w:pStyle w:val="Pidipagina"/>
      <w:tabs>
        <w:tab w:val="clear" w:pos="4819"/>
        <w:tab w:val="clear" w:pos="9638"/>
        <w:tab w:val="left" w:pos="6889"/>
      </w:tabs>
    </w:pPr>
  </w:p>
  <w:p w:rsidR="00340493" w:rsidRDefault="00340493" w:rsidP="00031E4E">
    <w:pPr>
      <w:pStyle w:val="Pidipagina"/>
      <w:tabs>
        <w:tab w:val="clear" w:pos="4819"/>
        <w:tab w:val="clear" w:pos="9638"/>
        <w:tab w:val="left" w:pos="6889"/>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493" w:rsidRDefault="00340493">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6D9" w:rsidRDefault="002166D9" w:rsidP="00031E4E">
      <w:pPr>
        <w:spacing w:after="0" w:line="240" w:lineRule="auto"/>
      </w:pPr>
      <w:r>
        <w:separator/>
      </w:r>
    </w:p>
  </w:footnote>
  <w:footnote w:type="continuationSeparator" w:id="1">
    <w:p w:rsidR="002166D9" w:rsidRDefault="002166D9" w:rsidP="00031E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493" w:rsidRDefault="00340493">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493" w:rsidRDefault="00340493">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493" w:rsidRDefault="00340493">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B3E37"/>
    <w:multiLevelType w:val="hybridMultilevel"/>
    <w:tmpl w:val="5B180E0E"/>
    <w:lvl w:ilvl="0" w:tplc="8590822A">
      <w:start w:val="1"/>
      <w:numFmt w:val="decimal"/>
      <w:lvlText w:val="%1."/>
      <w:lvlJc w:val="left"/>
      <w:pPr>
        <w:tabs>
          <w:tab w:val="num" w:pos="720"/>
        </w:tabs>
        <w:ind w:left="720" w:hanging="360"/>
      </w:pPr>
      <w:rPr>
        <w:b w:val="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54743965"/>
    <w:multiLevelType w:val="hybridMultilevel"/>
    <w:tmpl w:val="165E68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513D2A"/>
    <w:rsid w:val="00001760"/>
    <w:rsid w:val="00002ABD"/>
    <w:rsid w:val="00017320"/>
    <w:rsid w:val="00021134"/>
    <w:rsid w:val="00025EFF"/>
    <w:rsid w:val="000301F5"/>
    <w:rsid w:val="00031E4E"/>
    <w:rsid w:val="00045D9E"/>
    <w:rsid w:val="00064B02"/>
    <w:rsid w:val="0008093C"/>
    <w:rsid w:val="00087E33"/>
    <w:rsid w:val="00090643"/>
    <w:rsid w:val="00094E1A"/>
    <w:rsid w:val="000953F4"/>
    <w:rsid w:val="000955CF"/>
    <w:rsid w:val="00097A39"/>
    <w:rsid w:val="000A7362"/>
    <w:rsid w:val="000B1876"/>
    <w:rsid w:val="000B2067"/>
    <w:rsid w:val="000B4E2E"/>
    <w:rsid w:val="000C0111"/>
    <w:rsid w:val="000D32F6"/>
    <w:rsid w:val="000D3988"/>
    <w:rsid w:val="000E2716"/>
    <w:rsid w:val="000F0AFC"/>
    <w:rsid w:val="000F63F3"/>
    <w:rsid w:val="00103820"/>
    <w:rsid w:val="00112F83"/>
    <w:rsid w:val="00116CB8"/>
    <w:rsid w:val="0012141A"/>
    <w:rsid w:val="001218A1"/>
    <w:rsid w:val="0012676E"/>
    <w:rsid w:val="001336CE"/>
    <w:rsid w:val="00136D96"/>
    <w:rsid w:val="00137AE1"/>
    <w:rsid w:val="001400E1"/>
    <w:rsid w:val="001508B6"/>
    <w:rsid w:val="00154AEB"/>
    <w:rsid w:val="00155CEF"/>
    <w:rsid w:val="00164CBD"/>
    <w:rsid w:val="00176609"/>
    <w:rsid w:val="00177096"/>
    <w:rsid w:val="001957E3"/>
    <w:rsid w:val="00195FF0"/>
    <w:rsid w:val="001A34A8"/>
    <w:rsid w:val="001A7400"/>
    <w:rsid w:val="001B1C4B"/>
    <w:rsid w:val="001B74C2"/>
    <w:rsid w:val="001C59AB"/>
    <w:rsid w:val="001D0BE9"/>
    <w:rsid w:val="001D3E0E"/>
    <w:rsid w:val="001E1401"/>
    <w:rsid w:val="0020545D"/>
    <w:rsid w:val="00206387"/>
    <w:rsid w:val="00207CC4"/>
    <w:rsid w:val="002166D9"/>
    <w:rsid w:val="00216A06"/>
    <w:rsid w:val="002201BC"/>
    <w:rsid w:val="00227B50"/>
    <w:rsid w:val="002314DD"/>
    <w:rsid w:val="00235B36"/>
    <w:rsid w:val="00237042"/>
    <w:rsid w:val="00273CC4"/>
    <w:rsid w:val="00277F12"/>
    <w:rsid w:val="00281513"/>
    <w:rsid w:val="00283CB1"/>
    <w:rsid w:val="00295E3A"/>
    <w:rsid w:val="002A081F"/>
    <w:rsid w:val="002A0AE0"/>
    <w:rsid w:val="002A1C93"/>
    <w:rsid w:val="002B287F"/>
    <w:rsid w:val="002B3B6A"/>
    <w:rsid w:val="002C7F25"/>
    <w:rsid w:val="002D59DD"/>
    <w:rsid w:val="002D5A25"/>
    <w:rsid w:val="002E0860"/>
    <w:rsid w:val="002E39D6"/>
    <w:rsid w:val="002F033F"/>
    <w:rsid w:val="002F3ACC"/>
    <w:rsid w:val="002F5962"/>
    <w:rsid w:val="003049BB"/>
    <w:rsid w:val="0030748A"/>
    <w:rsid w:val="0031749B"/>
    <w:rsid w:val="00323AD6"/>
    <w:rsid w:val="00326907"/>
    <w:rsid w:val="003274E5"/>
    <w:rsid w:val="00340493"/>
    <w:rsid w:val="0034616D"/>
    <w:rsid w:val="00346368"/>
    <w:rsid w:val="003478E3"/>
    <w:rsid w:val="003506F7"/>
    <w:rsid w:val="003554F3"/>
    <w:rsid w:val="00356483"/>
    <w:rsid w:val="00361316"/>
    <w:rsid w:val="00361722"/>
    <w:rsid w:val="003618C3"/>
    <w:rsid w:val="00373025"/>
    <w:rsid w:val="00390D14"/>
    <w:rsid w:val="00395693"/>
    <w:rsid w:val="003A0384"/>
    <w:rsid w:val="003A1B79"/>
    <w:rsid w:val="003C1557"/>
    <w:rsid w:val="003C252B"/>
    <w:rsid w:val="003C3330"/>
    <w:rsid w:val="003E3A9B"/>
    <w:rsid w:val="003E7E1A"/>
    <w:rsid w:val="003F28B0"/>
    <w:rsid w:val="003F4A73"/>
    <w:rsid w:val="003F4D2E"/>
    <w:rsid w:val="003F4ED5"/>
    <w:rsid w:val="004034C2"/>
    <w:rsid w:val="00405585"/>
    <w:rsid w:val="00407D14"/>
    <w:rsid w:val="004152B1"/>
    <w:rsid w:val="00415D0E"/>
    <w:rsid w:val="004217A7"/>
    <w:rsid w:val="00427EAD"/>
    <w:rsid w:val="00440CEE"/>
    <w:rsid w:val="00442533"/>
    <w:rsid w:val="00445A04"/>
    <w:rsid w:val="0045053A"/>
    <w:rsid w:val="004641AD"/>
    <w:rsid w:val="00470D1D"/>
    <w:rsid w:val="00472952"/>
    <w:rsid w:val="00481540"/>
    <w:rsid w:val="00484295"/>
    <w:rsid w:val="00490CF0"/>
    <w:rsid w:val="004A1D26"/>
    <w:rsid w:val="004A2A48"/>
    <w:rsid w:val="004B291D"/>
    <w:rsid w:val="004C2311"/>
    <w:rsid w:val="004C7ED8"/>
    <w:rsid w:val="004D195C"/>
    <w:rsid w:val="004D2361"/>
    <w:rsid w:val="004E2390"/>
    <w:rsid w:val="004E23BB"/>
    <w:rsid w:val="0050311B"/>
    <w:rsid w:val="0050638A"/>
    <w:rsid w:val="005122FC"/>
    <w:rsid w:val="00513D2A"/>
    <w:rsid w:val="005154C7"/>
    <w:rsid w:val="00517A98"/>
    <w:rsid w:val="00531177"/>
    <w:rsid w:val="00537E5B"/>
    <w:rsid w:val="00543F1D"/>
    <w:rsid w:val="00546AB9"/>
    <w:rsid w:val="0054772B"/>
    <w:rsid w:val="00552330"/>
    <w:rsid w:val="00562895"/>
    <w:rsid w:val="005630B4"/>
    <w:rsid w:val="005636D1"/>
    <w:rsid w:val="00567D98"/>
    <w:rsid w:val="005703F4"/>
    <w:rsid w:val="00571F93"/>
    <w:rsid w:val="00581131"/>
    <w:rsid w:val="00583D3B"/>
    <w:rsid w:val="00591135"/>
    <w:rsid w:val="00594E53"/>
    <w:rsid w:val="005A192B"/>
    <w:rsid w:val="005A2ACE"/>
    <w:rsid w:val="005B100D"/>
    <w:rsid w:val="005B305B"/>
    <w:rsid w:val="005B6019"/>
    <w:rsid w:val="005B782C"/>
    <w:rsid w:val="005C26EF"/>
    <w:rsid w:val="005E25FA"/>
    <w:rsid w:val="005E6426"/>
    <w:rsid w:val="005F48AD"/>
    <w:rsid w:val="0060652A"/>
    <w:rsid w:val="00614018"/>
    <w:rsid w:val="00620FE1"/>
    <w:rsid w:val="006214BF"/>
    <w:rsid w:val="006325E4"/>
    <w:rsid w:val="00655FFF"/>
    <w:rsid w:val="00672303"/>
    <w:rsid w:val="006729EF"/>
    <w:rsid w:val="00673592"/>
    <w:rsid w:val="0068076D"/>
    <w:rsid w:val="00683761"/>
    <w:rsid w:val="006914E7"/>
    <w:rsid w:val="006A2839"/>
    <w:rsid w:val="006A545D"/>
    <w:rsid w:val="006A69CB"/>
    <w:rsid w:val="006B4EDE"/>
    <w:rsid w:val="006C6CD1"/>
    <w:rsid w:val="006D29E9"/>
    <w:rsid w:val="006D73C1"/>
    <w:rsid w:val="006E7B64"/>
    <w:rsid w:val="006F74D6"/>
    <w:rsid w:val="006F7598"/>
    <w:rsid w:val="007013C0"/>
    <w:rsid w:val="00701602"/>
    <w:rsid w:val="00714B27"/>
    <w:rsid w:val="007338D1"/>
    <w:rsid w:val="007561FD"/>
    <w:rsid w:val="00763BDB"/>
    <w:rsid w:val="0076518B"/>
    <w:rsid w:val="0077083D"/>
    <w:rsid w:val="00773F1E"/>
    <w:rsid w:val="00784E9D"/>
    <w:rsid w:val="00791302"/>
    <w:rsid w:val="00791A3F"/>
    <w:rsid w:val="007934E0"/>
    <w:rsid w:val="00794B02"/>
    <w:rsid w:val="007A0091"/>
    <w:rsid w:val="007A209D"/>
    <w:rsid w:val="007B07E0"/>
    <w:rsid w:val="007B2217"/>
    <w:rsid w:val="007B2E06"/>
    <w:rsid w:val="007B5D4E"/>
    <w:rsid w:val="007D075D"/>
    <w:rsid w:val="007D09F3"/>
    <w:rsid w:val="007D3E10"/>
    <w:rsid w:val="007D7094"/>
    <w:rsid w:val="007E5D0E"/>
    <w:rsid w:val="007F005A"/>
    <w:rsid w:val="007F0EB3"/>
    <w:rsid w:val="007F3312"/>
    <w:rsid w:val="007F5B1B"/>
    <w:rsid w:val="00800944"/>
    <w:rsid w:val="00801C54"/>
    <w:rsid w:val="00802587"/>
    <w:rsid w:val="00806C43"/>
    <w:rsid w:val="00813249"/>
    <w:rsid w:val="00815B9F"/>
    <w:rsid w:val="00847120"/>
    <w:rsid w:val="00850809"/>
    <w:rsid w:val="008639D4"/>
    <w:rsid w:val="0087411C"/>
    <w:rsid w:val="00876119"/>
    <w:rsid w:val="00877561"/>
    <w:rsid w:val="00884059"/>
    <w:rsid w:val="00894CBA"/>
    <w:rsid w:val="008A62FD"/>
    <w:rsid w:val="008B3F72"/>
    <w:rsid w:val="008B6670"/>
    <w:rsid w:val="008C68B9"/>
    <w:rsid w:val="008D1B29"/>
    <w:rsid w:val="008D542F"/>
    <w:rsid w:val="008D6670"/>
    <w:rsid w:val="008E38E8"/>
    <w:rsid w:val="008E5152"/>
    <w:rsid w:val="008E589D"/>
    <w:rsid w:val="008E66C6"/>
    <w:rsid w:val="008E6AE0"/>
    <w:rsid w:val="008F5206"/>
    <w:rsid w:val="008F5EBF"/>
    <w:rsid w:val="008F6F41"/>
    <w:rsid w:val="00902F8C"/>
    <w:rsid w:val="0090307B"/>
    <w:rsid w:val="00906677"/>
    <w:rsid w:val="009204AC"/>
    <w:rsid w:val="009233E3"/>
    <w:rsid w:val="00923699"/>
    <w:rsid w:val="009268CD"/>
    <w:rsid w:val="00933F2E"/>
    <w:rsid w:val="00936155"/>
    <w:rsid w:val="00947927"/>
    <w:rsid w:val="00954CE6"/>
    <w:rsid w:val="0096505C"/>
    <w:rsid w:val="009714CC"/>
    <w:rsid w:val="009847B2"/>
    <w:rsid w:val="0098626B"/>
    <w:rsid w:val="00986C34"/>
    <w:rsid w:val="00991A07"/>
    <w:rsid w:val="0099258A"/>
    <w:rsid w:val="00995D5B"/>
    <w:rsid w:val="00996054"/>
    <w:rsid w:val="009A60EE"/>
    <w:rsid w:val="009B0F75"/>
    <w:rsid w:val="009C66C8"/>
    <w:rsid w:val="009D23D4"/>
    <w:rsid w:val="009E5352"/>
    <w:rsid w:val="009E6EB4"/>
    <w:rsid w:val="00A0309B"/>
    <w:rsid w:val="00A032B7"/>
    <w:rsid w:val="00A106EB"/>
    <w:rsid w:val="00A1661D"/>
    <w:rsid w:val="00A166FB"/>
    <w:rsid w:val="00A21B0D"/>
    <w:rsid w:val="00A2756E"/>
    <w:rsid w:val="00A325AC"/>
    <w:rsid w:val="00A34BA6"/>
    <w:rsid w:val="00A53606"/>
    <w:rsid w:val="00A72928"/>
    <w:rsid w:val="00A731AD"/>
    <w:rsid w:val="00A803D3"/>
    <w:rsid w:val="00A82BB2"/>
    <w:rsid w:val="00A851C9"/>
    <w:rsid w:val="00A865DC"/>
    <w:rsid w:val="00A91E64"/>
    <w:rsid w:val="00AA3DFC"/>
    <w:rsid w:val="00AA5F3C"/>
    <w:rsid w:val="00AB43FF"/>
    <w:rsid w:val="00AC0750"/>
    <w:rsid w:val="00AC63EC"/>
    <w:rsid w:val="00AD422C"/>
    <w:rsid w:val="00AD7FC9"/>
    <w:rsid w:val="00AE039C"/>
    <w:rsid w:val="00AE43A8"/>
    <w:rsid w:val="00AE631B"/>
    <w:rsid w:val="00AF2081"/>
    <w:rsid w:val="00B0211D"/>
    <w:rsid w:val="00B05C5D"/>
    <w:rsid w:val="00B1032C"/>
    <w:rsid w:val="00B149A5"/>
    <w:rsid w:val="00B20FD2"/>
    <w:rsid w:val="00B26D02"/>
    <w:rsid w:val="00B35EDC"/>
    <w:rsid w:val="00B36115"/>
    <w:rsid w:val="00B4136F"/>
    <w:rsid w:val="00B41CB5"/>
    <w:rsid w:val="00B42F1F"/>
    <w:rsid w:val="00B65992"/>
    <w:rsid w:val="00B66E55"/>
    <w:rsid w:val="00B71DD0"/>
    <w:rsid w:val="00B93FFE"/>
    <w:rsid w:val="00B94E2B"/>
    <w:rsid w:val="00BA2B28"/>
    <w:rsid w:val="00BB3DC0"/>
    <w:rsid w:val="00BB717D"/>
    <w:rsid w:val="00BC5A8C"/>
    <w:rsid w:val="00BC7C62"/>
    <w:rsid w:val="00BD00F3"/>
    <w:rsid w:val="00BD0E60"/>
    <w:rsid w:val="00BD2C80"/>
    <w:rsid w:val="00BD4D77"/>
    <w:rsid w:val="00BE1D9B"/>
    <w:rsid w:val="00BE236A"/>
    <w:rsid w:val="00BF0B46"/>
    <w:rsid w:val="00BF1DB5"/>
    <w:rsid w:val="00BF4787"/>
    <w:rsid w:val="00C01EBB"/>
    <w:rsid w:val="00C30473"/>
    <w:rsid w:val="00C448C3"/>
    <w:rsid w:val="00C55F58"/>
    <w:rsid w:val="00C61637"/>
    <w:rsid w:val="00C71028"/>
    <w:rsid w:val="00C84638"/>
    <w:rsid w:val="00C97F0F"/>
    <w:rsid w:val="00CA13EF"/>
    <w:rsid w:val="00CA791A"/>
    <w:rsid w:val="00CB3EE0"/>
    <w:rsid w:val="00CB640D"/>
    <w:rsid w:val="00CB6D02"/>
    <w:rsid w:val="00CC0E3E"/>
    <w:rsid w:val="00CC2463"/>
    <w:rsid w:val="00CC6C74"/>
    <w:rsid w:val="00D0197B"/>
    <w:rsid w:val="00D06048"/>
    <w:rsid w:val="00D133A7"/>
    <w:rsid w:val="00D2038B"/>
    <w:rsid w:val="00D2136D"/>
    <w:rsid w:val="00D34FC7"/>
    <w:rsid w:val="00D36D25"/>
    <w:rsid w:val="00D42801"/>
    <w:rsid w:val="00D45FAC"/>
    <w:rsid w:val="00D53A37"/>
    <w:rsid w:val="00D63D60"/>
    <w:rsid w:val="00D64373"/>
    <w:rsid w:val="00D64D37"/>
    <w:rsid w:val="00D65695"/>
    <w:rsid w:val="00D6656E"/>
    <w:rsid w:val="00D70647"/>
    <w:rsid w:val="00D73A7F"/>
    <w:rsid w:val="00D81080"/>
    <w:rsid w:val="00D81998"/>
    <w:rsid w:val="00D85A56"/>
    <w:rsid w:val="00D90E2C"/>
    <w:rsid w:val="00DA0226"/>
    <w:rsid w:val="00DA247F"/>
    <w:rsid w:val="00DB4339"/>
    <w:rsid w:val="00DC77CE"/>
    <w:rsid w:val="00DD2424"/>
    <w:rsid w:val="00DE14C7"/>
    <w:rsid w:val="00DF191A"/>
    <w:rsid w:val="00DF446E"/>
    <w:rsid w:val="00E115E0"/>
    <w:rsid w:val="00E23DB0"/>
    <w:rsid w:val="00E26687"/>
    <w:rsid w:val="00E35DDE"/>
    <w:rsid w:val="00E37126"/>
    <w:rsid w:val="00E43C9B"/>
    <w:rsid w:val="00E50B51"/>
    <w:rsid w:val="00E566FE"/>
    <w:rsid w:val="00E61BB5"/>
    <w:rsid w:val="00E6263B"/>
    <w:rsid w:val="00E90C31"/>
    <w:rsid w:val="00E93DFD"/>
    <w:rsid w:val="00E958C4"/>
    <w:rsid w:val="00E95CCC"/>
    <w:rsid w:val="00EA583E"/>
    <w:rsid w:val="00EB6191"/>
    <w:rsid w:val="00ED2803"/>
    <w:rsid w:val="00ED2996"/>
    <w:rsid w:val="00ED6D9A"/>
    <w:rsid w:val="00ED7300"/>
    <w:rsid w:val="00EE1A7C"/>
    <w:rsid w:val="00EE5502"/>
    <w:rsid w:val="00F03453"/>
    <w:rsid w:val="00F13A88"/>
    <w:rsid w:val="00F2172C"/>
    <w:rsid w:val="00F41E10"/>
    <w:rsid w:val="00F424D8"/>
    <w:rsid w:val="00F46FFB"/>
    <w:rsid w:val="00F62D54"/>
    <w:rsid w:val="00F6305D"/>
    <w:rsid w:val="00F64936"/>
    <w:rsid w:val="00F83A89"/>
    <w:rsid w:val="00F93C92"/>
    <w:rsid w:val="00F961AD"/>
    <w:rsid w:val="00FB4DF3"/>
    <w:rsid w:val="00FB788F"/>
    <w:rsid w:val="00FC6308"/>
    <w:rsid w:val="00FF6D11"/>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96054"/>
  </w:style>
  <w:style w:type="paragraph" w:styleId="Titolo1">
    <w:name w:val="heading 1"/>
    <w:basedOn w:val="Normale"/>
    <w:next w:val="Normale"/>
    <w:link w:val="Titolo1Carattere"/>
    <w:qFormat/>
    <w:rsid w:val="008F6F41"/>
    <w:pPr>
      <w:keepNext/>
      <w:spacing w:after="0" w:line="240" w:lineRule="auto"/>
      <w:outlineLvl w:val="0"/>
    </w:pPr>
    <w:rPr>
      <w:rFonts w:ascii="Times New Roman" w:eastAsia="Times New Roman" w:hAnsi="Times New Roman" w:cs="Times New Roman"/>
      <w:sz w:val="28"/>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8F6F41"/>
    <w:rPr>
      <w:rFonts w:ascii="Times New Roman" w:eastAsia="Times New Roman" w:hAnsi="Times New Roman" w:cs="Times New Roman"/>
      <w:sz w:val="28"/>
      <w:szCs w:val="24"/>
      <w:lang w:eastAsia="it-IT"/>
    </w:rPr>
  </w:style>
  <w:style w:type="paragraph" w:styleId="Testofumetto">
    <w:name w:val="Balloon Text"/>
    <w:basedOn w:val="Normale"/>
    <w:link w:val="TestofumettoCarattere"/>
    <w:uiPriority w:val="99"/>
    <w:semiHidden/>
    <w:unhideWhenUsed/>
    <w:rsid w:val="001A34A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A34A8"/>
    <w:rPr>
      <w:rFonts w:ascii="Tahoma" w:hAnsi="Tahoma" w:cs="Tahoma"/>
      <w:sz w:val="16"/>
      <w:szCs w:val="16"/>
    </w:rPr>
  </w:style>
  <w:style w:type="paragraph" w:styleId="Corpodeltesto2">
    <w:name w:val="Body Text 2"/>
    <w:basedOn w:val="Normale"/>
    <w:link w:val="Corpodeltesto2Carattere"/>
    <w:uiPriority w:val="99"/>
    <w:semiHidden/>
    <w:unhideWhenUsed/>
    <w:rsid w:val="00137AE1"/>
    <w:pPr>
      <w:spacing w:after="120" w:line="480" w:lineRule="auto"/>
    </w:pPr>
    <w:rPr>
      <w:rFonts w:ascii="Times New Roman" w:eastAsia="Times New Roman" w:hAnsi="Times New Roman" w:cs="Times New Roman"/>
      <w:sz w:val="20"/>
      <w:szCs w:val="20"/>
      <w:lang w:eastAsia="it-IT"/>
    </w:rPr>
  </w:style>
  <w:style w:type="character" w:customStyle="1" w:styleId="Corpodeltesto2Carattere">
    <w:name w:val="Corpo del testo 2 Carattere"/>
    <w:basedOn w:val="Carpredefinitoparagrafo"/>
    <w:link w:val="Corpodeltesto2"/>
    <w:uiPriority w:val="99"/>
    <w:semiHidden/>
    <w:rsid w:val="00137AE1"/>
    <w:rPr>
      <w:rFonts w:ascii="Times New Roman" w:eastAsia="Times New Roman" w:hAnsi="Times New Roman" w:cs="Times New Roman"/>
      <w:sz w:val="20"/>
      <w:szCs w:val="20"/>
      <w:lang w:eastAsia="it-IT"/>
    </w:rPr>
  </w:style>
  <w:style w:type="character" w:styleId="Enfasigrassetto">
    <w:name w:val="Strong"/>
    <w:basedOn w:val="Carpredefinitoparagrafo"/>
    <w:uiPriority w:val="99"/>
    <w:qFormat/>
    <w:rsid w:val="00137AE1"/>
    <w:rPr>
      <w:rFonts w:cs="Times New Roman"/>
      <w:b/>
      <w:bCs/>
    </w:rPr>
  </w:style>
  <w:style w:type="character" w:styleId="Enfasicorsivo">
    <w:name w:val="Emphasis"/>
    <w:basedOn w:val="Carpredefinitoparagrafo"/>
    <w:uiPriority w:val="20"/>
    <w:qFormat/>
    <w:rsid w:val="008D542F"/>
    <w:rPr>
      <w:b/>
      <w:bCs/>
      <w:i w:val="0"/>
      <w:iCs w:val="0"/>
    </w:rPr>
  </w:style>
  <w:style w:type="character" w:customStyle="1" w:styleId="ft">
    <w:name w:val="ft"/>
    <w:basedOn w:val="Carpredefinitoparagrafo"/>
    <w:rsid w:val="008D542F"/>
  </w:style>
  <w:style w:type="paragraph" w:styleId="Paragrafoelenco">
    <w:name w:val="List Paragraph"/>
    <w:basedOn w:val="Normale"/>
    <w:uiPriority w:val="34"/>
    <w:qFormat/>
    <w:rsid w:val="00E23DB0"/>
    <w:pPr>
      <w:ind w:left="720"/>
      <w:contextualSpacing/>
    </w:pPr>
  </w:style>
  <w:style w:type="paragraph" w:styleId="Rientrocorpodeltesto">
    <w:name w:val="Body Text Indent"/>
    <w:basedOn w:val="Normale"/>
    <w:link w:val="RientrocorpodeltestoCarattere"/>
    <w:uiPriority w:val="99"/>
    <w:unhideWhenUsed/>
    <w:rsid w:val="004A1D26"/>
    <w:pPr>
      <w:spacing w:after="120" w:line="240" w:lineRule="auto"/>
      <w:ind w:left="283"/>
    </w:pPr>
    <w:rPr>
      <w:rFonts w:ascii="Times New Roman" w:eastAsia="Times New Roman" w:hAnsi="Times New Roman" w:cs="Times New Roman"/>
      <w:sz w:val="20"/>
      <w:szCs w:val="20"/>
      <w:lang w:eastAsia="it-IT"/>
    </w:rPr>
  </w:style>
  <w:style w:type="character" w:customStyle="1" w:styleId="RientrocorpodeltestoCarattere">
    <w:name w:val="Rientro corpo del testo Carattere"/>
    <w:basedOn w:val="Carpredefinitoparagrafo"/>
    <w:link w:val="Rientrocorpodeltesto"/>
    <w:uiPriority w:val="99"/>
    <w:rsid w:val="004A1D26"/>
    <w:rPr>
      <w:rFonts w:ascii="Times New Roman" w:eastAsia="Times New Roman" w:hAnsi="Times New Roman" w:cs="Times New Roman"/>
      <w:sz w:val="20"/>
      <w:szCs w:val="20"/>
      <w:lang w:eastAsia="it-IT"/>
    </w:rPr>
  </w:style>
  <w:style w:type="paragraph" w:styleId="Corpodeltesto">
    <w:name w:val="Body Text"/>
    <w:basedOn w:val="Normale"/>
    <w:link w:val="CorpodeltestoCarattere"/>
    <w:uiPriority w:val="99"/>
    <w:semiHidden/>
    <w:unhideWhenUsed/>
    <w:rsid w:val="00FF6D11"/>
    <w:pPr>
      <w:spacing w:after="120"/>
    </w:pPr>
  </w:style>
  <w:style w:type="character" w:customStyle="1" w:styleId="CorpodeltestoCarattere">
    <w:name w:val="Corpo del testo Carattere"/>
    <w:basedOn w:val="Carpredefinitoparagrafo"/>
    <w:link w:val="Corpodeltesto"/>
    <w:uiPriority w:val="99"/>
    <w:semiHidden/>
    <w:rsid w:val="00FF6D11"/>
  </w:style>
  <w:style w:type="paragraph" w:styleId="Intestazione">
    <w:name w:val="header"/>
    <w:basedOn w:val="Normale"/>
    <w:link w:val="IntestazioneCarattere"/>
    <w:uiPriority w:val="99"/>
    <w:semiHidden/>
    <w:unhideWhenUsed/>
    <w:rsid w:val="00031E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031E4E"/>
  </w:style>
  <w:style w:type="paragraph" w:styleId="Pidipagina">
    <w:name w:val="footer"/>
    <w:basedOn w:val="Normale"/>
    <w:link w:val="PidipaginaCarattere"/>
    <w:uiPriority w:val="99"/>
    <w:semiHidden/>
    <w:unhideWhenUsed/>
    <w:rsid w:val="00031E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031E4E"/>
  </w:style>
  <w:style w:type="character" w:styleId="Numeroriga">
    <w:name w:val="line number"/>
    <w:basedOn w:val="Carpredefinitoparagrafo"/>
    <w:uiPriority w:val="99"/>
    <w:semiHidden/>
    <w:unhideWhenUsed/>
    <w:rsid w:val="00620F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606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2133</Words>
  <Characters>12160</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Iapichino</dc:creator>
  <cp:lastModifiedBy>Iapichino</cp:lastModifiedBy>
  <cp:revision>108</cp:revision>
  <cp:lastPrinted>2013-10-01T18:26:00Z</cp:lastPrinted>
  <dcterms:created xsi:type="dcterms:W3CDTF">2013-10-10T16:59:00Z</dcterms:created>
  <dcterms:modified xsi:type="dcterms:W3CDTF">2013-11-09T18:40:00Z</dcterms:modified>
</cp:coreProperties>
</file>