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60" w:rsidRPr="00CD056E" w:rsidRDefault="00192C70" w:rsidP="00192C70">
      <w:pPr>
        <w:jc w:val="center"/>
      </w:pPr>
      <w:r>
        <w:rPr>
          <w:noProof/>
        </w:rPr>
        <w:pict>
          <v:rect id="_x0000_s1028" style="position:absolute;left:0;text-align:left;margin-left:67.5pt;margin-top:101.4pt;width:18pt;height:15.65pt;z-index:251660288" filled="f" stroked="f">
            <v:textbox style="mso-next-textbox:#_x0000_s1028" inset=",0,,0">
              <w:txbxContent>
                <w:p w:rsidR="001A0360" w:rsidRPr="0018202E" w:rsidRDefault="001A0360" w:rsidP="001A0360">
                  <w:pPr>
                    <w:rPr>
                      <w:b/>
                      <w:color w:val="FFFFFF"/>
                      <w:sz w:val="24"/>
                    </w:rPr>
                  </w:pPr>
                  <w:r w:rsidRPr="0018202E">
                    <w:rPr>
                      <w:rFonts w:hint="eastAsia"/>
                      <w:b/>
                      <w:color w:val="FFFFFF"/>
                      <w:sz w:val="24"/>
                    </w:rPr>
                    <w:t>A</w:t>
                  </w:r>
                </w:p>
              </w:txbxContent>
            </v:textbox>
          </v:rect>
        </w:pict>
      </w:r>
      <w:r w:rsidR="0064524B">
        <w:rPr>
          <w:noProof/>
        </w:rPr>
        <w:pict>
          <v:rect id="_x0000_s1031" style="position:absolute;left:0;text-align:left;margin-left:387pt;margin-top:101.4pt;width:27pt;height:15.65pt;z-index:251663360" filled="f" stroked="f">
            <v:textbox inset="4.3mm,0,,0">
              <w:txbxContent>
                <w:p w:rsidR="001A0360" w:rsidRPr="0018202E" w:rsidRDefault="001A0360" w:rsidP="001A0360">
                  <w:pPr>
                    <w:rPr>
                      <w:b/>
                      <w:color w:val="FFFFFF"/>
                      <w:sz w:val="24"/>
                    </w:rPr>
                  </w:pPr>
                  <w:r w:rsidRPr="0018202E">
                    <w:rPr>
                      <w:rFonts w:hint="eastAsia"/>
                      <w:b/>
                      <w:color w:val="FFFFFF"/>
                      <w:sz w:val="24"/>
                    </w:rPr>
                    <w:t>D</w:t>
                  </w:r>
                </w:p>
              </w:txbxContent>
            </v:textbox>
          </v:rect>
        </w:pict>
      </w:r>
      <w:r w:rsidR="0064524B">
        <w:rPr>
          <w:noProof/>
        </w:rPr>
        <w:pict>
          <v:rect id="_x0000_s1032" style="position:absolute;left:0;text-align:left;margin-left:306pt;margin-top:101.4pt;width:18pt;height:15.65pt;z-index:251664384" filled="f" stroked="f">
            <v:textbox inset="1mm,0,,0">
              <w:txbxContent>
                <w:p w:rsidR="001A0360" w:rsidRPr="0043402D" w:rsidRDefault="001A0360" w:rsidP="001A0360">
                  <w:pPr>
                    <w:rPr>
                      <w:b/>
                      <w:color w:val="FFFFFF"/>
                      <w:sz w:val="24"/>
                    </w:rPr>
                  </w:pPr>
                  <w:r w:rsidRPr="0043402D">
                    <w:rPr>
                      <w:rFonts w:hint="eastAsia"/>
                      <w:b/>
                      <w:color w:val="FFFFFF"/>
                      <w:sz w:val="24"/>
                    </w:rPr>
                    <w:t>C</w:t>
                  </w:r>
                </w:p>
              </w:txbxContent>
            </v:textbox>
          </v:rect>
        </w:pict>
      </w:r>
      <w:r w:rsidR="0064524B">
        <w:rPr>
          <w:noProof/>
        </w:rPr>
        <w:pict>
          <v:rect id="_x0000_s1033" style="position:absolute;left:0;text-align:left;margin-left:3in;margin-top:101.4pt;width:18pt;height:15.65pt;z-index:251665408" filled="f" stroked="f">
            <v:textbox inset=",0,,0">
              <w:txbxContent>
                <w:p w:rsidR="001A0360" w:rsidRPr="00F218C0" w:rsidRDefault="001A0360" w:rsidP="001A0360">
                  <w:pPr>
                    <w:rPr>
                      <w:b/>
                      <w:color w:val="FFFFFF"/>
                      <w:sz w:val="24"/>
                    </w:rPr>
                  </w:pPr>
                  <w:r w:rsidRPr="00F218C0">
                    <w:rPr>
                      <w:rFonts w:hint="eastAsia"/>
                      <w:b/>
                      <w:color w:val="FFFFFF"/>
                      <w:sz w:val="24"/>
                    </w:rPr>
                    <w:t>B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drawing>
          <wp:inline distT="0" distB="0" distL="0" distR="0">
            <wp:extent cx="1085850" cy="1428750"/>
            <wp:effectExtent l="19050" t="0" r="0" b="0"/>
            <wp:docPr id="9" name="图片 8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4" cstate="print"/>
                    <a:srcRect l="8235" r="907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838325" cy="1400175"/>
            <wp:effectExtent l="19050" t="19050" r="28575" b="28575"/>
            <wp:docPr id="10" name="图片 4" descr="DSC0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010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00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1A0360">
        <w:rPr>
          <w:rFonts w:hint="eastAsia"/>
          <w:noProof/>
        </w:rPr>
        <w:drawing>
          <wp:inline distT="0" distB="0" distL="0" distR="0">
            <wp:extent cx="1038225" cy="1400175"/>
            <wp:effectExtent l="19050" t="19050" r="28575" b="28575"/>
            <wp:docPr id="5" name="图片 5" descr="DSC00899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00899-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1A0360">
        <w:rPr>
          <w:rFonts w:hint="eastAsia"/>
          <w:noProof/>
        </w:rPr>
        <w:drawing>
          <wp:inline distT="0" distB="0" distL="0" distR="0">
            <wp:extent cx="1038225" cy="1400175"/>
            <wp:effectExtent l="19050" t="19050" r="28575" b="28575"/>
            <wp:docPr id="6" name="图片 6" descr="IMG_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950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0360" w:rsidRPr="00CD056E" w:rsidRDefault="0064524B" w:rsidP="001A0360">
      <w:pPr>
        <w:tabs>
          <w:tab w:val="left" w:pos="8100"/>
        </w:tabs>
      </w:pPr>
      <w:r>
        <w:rPr>
          <w:noProof/>
        </w:rPr>
        <w:pict>
          <v:rect id="_x0000_s1029" style="position:absolute;left:0;text-align:left;margin-left:273.95pt;margin-top:86.6pt;width:18pt;height:15.65pt;z-index:251661312" filled="f" stroked="f">
            <v:textbox inset=",0,,0">
              <w:txbxContent>
                <w:p w:rsidR="001A0360" w:rsidRPr="0015332D" w:rsidRDefault="001A0360" w:rsidP="001A0360">
                  <w:pPr>
                    <w:rPr>
                      <w:b/>
                      <w:color w:val="FFFFFF"/>
                      <w:sz w:val="24"/>
                    </w:rPr>
                  </w:pPr>
                  <w:r w:rsidRPr="0015332D">
                    <w:rPr>
                      <w:rFonts w:hint="eastAsia"/>
                      <w:b/>
                      <w:color w:val="FFFFFF"/>
                      <w:sz w:val="24"/>
                    </w:rPr>
                    <w:t>F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387pt;margin-top:85.8pt;width:27pt;height:15.65pt;z-index:251666432" filled="f" stroked="f">
            <v:textbox style="mso-next-textbox:#_x0000_s1034" inset=",0,,0">
              <w:txbxContent>
                <w:p w:rsidR="001A0360" w:rsidRPr="00902B7E" w:rsidRDefault="001A0360" w:rsidP="001A0360">
                  <w:pPr>
                    <w:ind w:firstLineChars="49" w:firstLine="118"/>
                    <w:rPr>
                      <w:b/>
                      <w:color w:val="FFFFFF"/>
                      <w:sz w:val="24"/>
                    </w:rPr>
                  </w:pPr>
                  <w:r w:rsidRPr="00902B7E">
                    <w:rPr>
                      <w:rFonts w:hint="eastAsia"/>
                      <w:b/>
                      <w:color w:val="FFFFFF"/>
                      <w:sz w:val="24"/>
                    </w:rPr>
                    <w:t>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117pt;margin-top:85.8pt;width:18pt;height:15.65pt;z-index:251662336" filled="f" stroked="f">
            <v:textbox inset="0,0,0,0">
              <w:txbxContent>
                <w:p w:rsidR="001A0360" w:rsidRPr="00FA3BB0" w:rsidRDefault="001A0360" w:rsidP="001A0360">
                  <w:pPr>
                    <w:ind w:firstLineChars="50" w:firstLine="120"/>
                    <w:rPr>
                      <w:b/>
                      <w:color w:val="FFFFFF"/>
                      <w:sz w:val="24"/>
                    </w:rPr>
                  </w:pPr>
                  <w:r w:rsidRPr="00FA3BB0">
                    <w:rPr>
                      <w:rFonts w:hint="eastAsia"/>
                      <w:b/>
                      <w:color w:val="FFFFFF"/>
                      <w:sz w:val="24"/>
                    </w:rPr>
                    <w:t>E</w:t>
                  </w:r>
                </w:p>
              </w:txbxContent>
            </v:textbox>
          </v:rect>
        </w:pict>
      </w:r>
      <w:r w:rsidR="001A0360">
        <w:rPr>
          <w:rFonts w:hint="eastAsia"/>
          <w:noProof/>
        </w:rPr>
        <w:drawing>
          <wp:inline distT="0" distB="0" distL="0" distR="0">
            <wp:extent cx="1676400" cy="1200150"/>
            <wp:effectExtent l="19050" t="19050" r="19050" b="19050"/>
            <wp:docPr id="7" name="图片 7" descr="IMG_9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9140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 l="3587" t="832" r="14285" b="4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1A0360">
        <w:rPr>
          <w:rFonts w:hint="eastAsia"/>
        </w:rPr>
        <w:t xml:space="preserve">   </w:t>
      </w:r>
      <w:r w:rsidR="00776E25">
        <w:rPr>
          <w:rFonts w:hint="eastAsia"/>
        </w:rPr>
        <w:t xml:space="preserve">      </w:t>
      </w:r>
      <w:r w:rsidR="001A0360">
        <w:rPr>
          <w:rFonts w:hint="eastAsia"/>
        </w:rPr>
        <w:t xml:space="preserve"> </w:t>
      </w:r>
      <w:r w:rsidR="001A0360" w:rsidRPr="00CD056E">
        <w:rPr>
          <w:rFonts w:hint="eastAsia"/>
        </w:rPr>
        <w:t xml:space="preserve"> </w:t>
      </w:r>
      <w:r w:rsidR="001A0360">
        <w:rPr>
          <w:noProof/>
        </w:rPr>
        <w:drawing>
          <wp:inline distT="0" distB="0" distL="0" distR="0">
            <wp:extent cx="1677670" cy="1198880"/>
            <wp:effectExtent l="19050" t="19050" r="17780" b="20320"/>
            <wp:docPr id="1" name="图片 3" descr="IMG_4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4153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198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360" w:rsidRPr="00CD056E">
        <w:rPr>
          <w:rFonts w:hint="eastAsia"/>
        </w:rPr>
        <w:t xml:space="preserve"> </w:t>
      </w:r>
      <w:r w:rsidR="001A0360">
        <w:rPr>
          <w:rFonts w:hint="eastAsia"/>
        </w:rPr>
        <w:t xml:space="preserve">   </w:t>
      </w:r>
      <w:r w:rsidR="00776E25">
        <w:rPr>
          <w:rFonts w:hint="eastAsia"/>
        </w:rPr>
        <w:t xml:space="preserve">  </w:t>
      </w:r>
      <w:r w:rsidR="001A0360">
        <w:rPr>
          <w:rFonts w:hint="eastAsia"/>
        </w:rPr>
        <w:t xml:space="preserve"> </w:t>
      </w:r>
      <w:r w:rsidR="001A0360">
        <w:rPr>
          <w:noProof/>
        </w:rPr>
        <w:drawing>
          <wp:inline distT="0" distB="0" distL="0" distR="0">
            <wp:extent cx="1172210" cy="1209675"/>
            <wp:effectExtent l="19050" t="19050" r="27940" b="28575"/>
            <wp:docPr id="2" name="图片 2" descr="DSC_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58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40000"/>
                    </a:blip>
                    <a:srcRect t="24734"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209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60" w:rsidRPr="00221AF6" w:rsidRDefault="001A0360" w:rsidP="00221AF6">
      <w:pPr>
        <w:snapToGrid w:val="0"/>
        <w:rPr>
          <w:i/>
          <w:iCs/>
        </w:rPr>
      </w:pPr>
      <w:r>
        <w:rPr>
          <w:sz w:val="18"/>
          <w:szCs w:val="18"/>
        </w:rPr>
        <w:t xml:space="preserve">Fig.1. </w:t>
      </w:r>
      <w:proofErr w:type="spellStart"/>
      <w:r>
        <w:rPr>
          <w:sz w:val="18"/>
          <w:szCs w:val="18"/>
        </w:rPr>
        <w:t>Micropropagation</w:t>
      </w:r>
      <w:proofErr w:type="spellEnd"/>
      <w:r>
        <w:rPr>
          <w:sz w:val="18"/>
          <w:szCs w:val="18"/>
        </w:rPr>
        <w:t xml:space="preserve"> of Nanjing linden (</w:t>
      </w:r>
      <w:r>
        <w:rPr>
          <w:i/>
          <w:sz w:val="18"/>
          <w:szCs w:val="18"/>
        </w:rPr>
        <w:t xml:space="preserve">T. </w:t>
      </w:r>
      <w:proofErr w:type="spellStart"/>
      <w:r>
        <w:rPr>
          <w:rFonts w:cs="??"/>
          <w:i/>
          <w:sz w:val="18"/>
          <w:szCs w:val="18"/>
        </w:rPr>
        <w:t>miqueliana</w:t>
      </w:r>
      <w:proofErr w:type="spellEnd"/>
      <w:r>
        <w:rPr>
          <w:sz w:val="18"/>
          <w:szCs w:val="18"/>
        </w:rPr>
        <w:t>) A) Seedling developed from disinfected seed, B) Nodal explants used for culture, C) Elongated shoots on elongation medium supplemented with 0.04 mg l</w:t>
      </w:r>
      <w:r>
        <w:rPr>
          <w:sz w:val="18"/>
          <w:szCs w:val="18"/>
          <w:vertAlign w:val="superscript"/>
        </w:rPr>
        <w:t xml:space="preserve">-1 </w:t>
      </w:r>
      <w:r>
        <w:rPr>
          <w:sz w:val="18"/>
          <w:szCs w:val="18"/>
        </w:rPr>
        <w:t>IBA, 0.5mg l</w:t>
      </w:r>
      <w:r>
        <w:rPr>
          <w:sz w:val="18"/>
          <w:szCs w:val="18"/>
          <w:vertAlign w:val="superscript"/>
        </w:rPr>
        <w:t xml:space="preserve">-1 </w:t>
      </w:r>
      <w:r>
        <w:rPr>
          <w:sz w:val="18"/>
          <w:szCs w:val="18"/>
        </w:rPr>
        <w:t xml:space="preserve">ZT, D) Multiplication of </w:t>
      </w:r>
      <w:proofErr w:type="spellStart"/>
      <w:r>
        <w:rPr>
          <w:sz w:val="18"/>
          <w:szCs w:val="18"/>
        </w:rPr>
        <w:t>axillary</w:t>
      </w:r>
      <w:proofErr w:type="spellEnd"/>
      <w:r>
        <w:rPr>
          <w:sz w:val="18"/>
          <w:szCs w:val="18"/>
        </w:rPr>
        <w:t xml:space="preserve"> shoots, E) Roots induced on rooting medium, F) Plantlets transferred into small pots, G) Fully established pot plants of Nanjing linden.</w:t>
      </w:r>
    </w:p>
    <w:sectPr w:rsidR="001A0360" w:rsidRPr="00221AF6" w:rsidSect="0064524B">
      <w:pgSz w:w="11906" w:h="16838"/>
      <w:pgMar w:top="1440" w:right="1800" w:bottom="2006" w:left="1800" w:header="720" w:footer="720" w:gutter="0"/>
      <w:lnNumType w:countBy="1" w:distance="170" w:restart="continuous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MS Mincho"/>
    <w:charset w:val="80"/>
    <w:family w:val="roman"/>
    <w:pitch w:val="default"/>
    <w:sig w:usb0="00000000" w:usb1="00000000" w:usb2="00000000" w:usb3="00000000" w:csb0="0000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840BE"/>
    <w:rsid w:val="00192C70"/>
    <w:rsid w:val="001A0360"/>
    <w:rsid w:val="00221AF6"/>
    <w:rsid w:val="00323B43"/>
    <w:rsid w:val="003D37D8"/>
    <w:rsid w:val="00426133"/>
    <w:rsid w:val="004358AB"/>
    <w:rsid w:val="006020FD"/>
    <w:rsid w:val="0064524B"/>
    <w:rsid w:val="006D2FDE"/>
    <w:rsid w:val="00755CB0"/>
    <w:rsid w:val="00776E25"/>
    <w:rsid w:val="008B7726"/>
    <w:rsid w:val="009A0918"/>
    <w:rsid w:val="00D31D50"/>
    <w:rsid w:val="00D8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60"/>
    <w:pPr>
      <w:widowControl w:val="0"/>
      <w:suppressAutoHyphens/>
      <w:spacing w:after="0" w:line="240" w:lineRule="auto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0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0360"/>
    <w:rPr>
      <w:rFonts w:ascii="Times New Roman" w:eastAsia="宋体" w:hAnsi="Times New Roman" w:cs="Times New Roman"/>
      <w:kern w:val="1"/>
      <w:sz w:val="18"/>
      <w:szCs w:val="18"/>
    </w:rPr>
  </w:style>
  <w:style w:type="character" w:styleId="a4">
    <w:name w:val="line number"/>
    <w:basedOn w:val="a0"/>
    <w:uiPriority w:val="99"/>
    <w:semiHidden/>
    <w:unhideWhenUsed/>
    <w:rsid w:val="001A0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20</cp:revision>
  <dcterms:created xsi:type="dcterms:W3CDTF">2008-09-11T17:20:00Z</dcterms:created>
  <dcterms:modified xsi:type="dcterms:W3CDTF">2013-09-12T08:48:00Z</dcterms:modified>
</cp:coreProperties>
</file>