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18B5C" w14:textId="20AEDFB0" w:rsidR="00734FF3" w:rsidRDefault="00C122F1" w:rsidP="00C122F1">
      <w:r w:rsidRPr="00271AD6">
        <w:t>Reviewer Recommendation and Comment</w:t>
      </w:r>
      <w:r w:rsidR="00CA17AB">
        <w:t>s for Manuscript JPOP655</w:t>
      </w:r>
      <w:r>
        <w:t xml:space="preserve"> titled “</w:t>
      </w:r>
      <w:r w:rsidR="00CA17AB">
        <w:t xml:space="preserve">In Vitro Propagation of </w:t>
      </w:r>
      <w:proofErr w:type="spellStart"/>
      <w:r w:rsidR="00CA17AB">
        <w:t>Polygonatum</w:t>
      </w:r>
      <w:proofErr w:type="spellEnd"/>
      <w:r w:rsidR="00CA17AB">
        <w:t xml:space="preserve"> </w:t>
      </w:r>
      <w:proofErr w:type="spellStart"/>
      <w:r w:rsidR="00CA17AB">
        <w:t>odoratum</w:t>
      </w:r>
      <w:proofErr w:type="spellEnd"/>
      <w:r w:rsidR="00F17077">
        <w:t>”.</w:t>
      </w:r>
    </w:p>
    <w:p w14:paraId="3D9C4BD9" w14:textId="77777777" w:rsidR="00F17077" w:rsidRDefault="00F17077" w:rsidP="00C122F1"/>
    <w:p w14:paraId="11AD98F0" w14:textId="77777777" w:rsidR="00CC5381" w:rsidRPr="00D3628D" w:rsidRDefault="00CC5381" w:rsidP="00C122F1"/>
    <w:p w14:paraId="6935F339" w14:textId="35DBA66E" w:rsidR="00F17077" w:rsidRDefault="00D3628D" w:rsidP="00C122F1">
      <w:r>
        <w:t>Line 11</w:t>
      </w:r>
      <w:r w:rsidR="00CA17AB">
        <w:t xml:space="preserve">:  </w:t>
      </w:r>
      <w:r>
        <w:t>Change ‘Anderson medium’ to ‘Anderson’s Basal Salt Medium’.</w:t>
      </w:r>
    </w:p>
    <w:p w14:paraId="22B5DC93" w14:textId="77777777" w:rsidR="00D3628D" w:rsidRDefault="00D3628D" w:rsidP="00C122F1">
      <w:pPr>
        <w:rPr>
          <w:rFonts w:ascii="Arial" w:hAnsi="Arial" w:cs="Arial"/>
          <w:sz w:val="22"/>
          <w:szCs w:val="22"/>
          <w:lang w:val="en-GB"/>
        </w:rPr>
      </w:pPr>
    </w:p>
    <w:p w14:paraId="5B6CED83" w14:textId="1AB73531" w:rsidR="00053AA6" w:rsidRDefault="00D3628D" w:rsidP="00355182">
      <w:r>
        <w:t>Line 15:  See comment for Line 11</w:t>
      </w:r>
    </w:p>
    <w:p w14:paraId="468C9830" w14:textId="77777777" w:rsidR="00D3628D" w:rsidRDefault="00D3628D" w:rsidP="00355182"/>
    <w:p w14:paraId="464E0B8A" w14:textId="7454A3B6" w:rsidR="00D3628D" w:rsidRDefault="00D3628D" w:rsidP="00355182">
      <w:r>
        <w:t>Line 15:  Extra space before 2.0 mg</w:t>
      </w:r>
    </w:p>
    <w:p w14:paraId="3B1D766A" w14:textId="77777777" w:rsidR="00D3628D" w:rsidRDefault="00D3628D" w:rsidP="00355182"/>
    <w:p w14:paraId="018064C8" w14:textId="63CB1DDE" w:rsidR="00D3628D" w:rsidRDefault="00D3628D" w:rsidP="00355182">
      <w:r>
        <w:t>Line 17: See comment for Line 11</w:t>
      </w:r>
    </w:p>
    <w:p w14:paraId="35A7072D" w14:textId="77777777" w:rsidR="00D3628D" w:rsidRDefault="00D3628D" w:rsidP="00355182"/>
    <w:p w14:paraId="0245AEC2" w14:textId="438190DC" w:rsidR="00D3628D" w:rsidRDefault="00D3628D" w:rsidP="00355182">
      <w:r>
        <w:t>Line 21: See comment Line 11</w:t>
      </w:r>
    </w:p>
    <w:p w14:paraId="0AB1010A" w14:textId="77777777" w:rsidR="00D3628D" w:rsidRDefault="00D3628D" w:rsidP="00355182"/>
    <w:p w14:paraId="5C9F128D" w14:textId="11A6D261" w:rsidR="00D3628D" w:rsidRDefault="00D3628D" w:rsidP="00355182">
      <w:r>
        <w:t>Line 26:  Suggest changing perennial herb to herbaceous perennial.</w:t>
      </w:r>
    </w:p>
    <w:p w14:paraId="602F4CEC" w14:textId="77777777" w:rsidR="00D3628D" w:rsidRDefault="00D3628D" w:rsidP="00355182"/>
    <w:p w14:paraId="47E18225" w14:textId="78BF66EC" w:rsidR="00D3628D" w:rsidRDefault="00D3628D" w:rsidP="00355182">
      <w:r>
        <w:t>Line 34:  Suggest adding ‘or slow’ after ‘difficult’</w:t>
      </w:r>
    </w:p>
    <w:p w14:paraId="61DC536F" w14:textId="77777777" w:rsidR="00D3628D" w:rsidRDefault="00D3628D" w:rsidP="00355182"/>
    <w:p w14:paraId="5C79C089" w14:textId="03EFCB75" w:rsidR="00D3628D" w:rsidRDefault="00D3628D" w:rsidP="00355182">
      <w:r>
        <w:t>Line 47:  See comment Line 11</w:t>
      </w:r>
    </w:p>
    <w:p w14:paraId="693DD3B6" w14:textId="77777777" w:rsidR="00D3628D" w:rsidRDefault="00D3628D" w:rsidP="00355182"/>
    <w:p w14:paraId="215CEEEB" w14:textId="4B8519FD" w:rsidR="00D3628D" w:rsidRDefault="00D3628D" w:rsidP="00355182">
      <w:r>
        <w:t>Lines 53 and 57:  See comment Line 11</w:t>
      </w:r>
    </w:p>
    <w:p w14:paraId="27016729" w14:textId="77777777" w:rsidR="00D3628D" w:rsidRDefault="00D3628D" w:rsidP="00355182"/>
    <w:p w14:paraId="407B95EC" w14:textId="3E78ED48" w:rsidR="00D3628D" w:rsidRDefault="00D3628D" w:rsidP="00355182">
      <w:r>
        <w:t>Line 58(9):  Suggest converting mg/l to molarity.  This is important when comparing two different molecular weight chemicals.  Converting to molarity will normalize your data.</w:t>
      </w:r>
    </w:p>
    <w:p w14:paraId="4C42EC88" w14:textId="77777777" w:rsidR="00D3628D" w:rsidRDefault="00D3628D" w:rsidP="00355182"/>
    <w:p w14:paraId="4033AEC2" w14:textId="051E4BCF" w:rsidR="00D3628D" w:rsidRDefault="00D3628D" w:rsidP="00355182">
      <w:r>
        <w:t xml:space="preserve">Line 72:  Do not </w:t>
      </w:r>
      <w:proofErr w:type="gramStart"/>
      <w:r>
        <w:t>use the word ‘about</w:t>
      </w:r>
      <w:r w:rsidR="00292528">
        <w:t>’</w:t>
      </w:r>
      <w:proofErr w:type="gramEnd"/>
      <w:r w:rsidR="00292528">
        <w:t xml:space="preserve">, </w:t>
      </w:r>
      <w:proofErr w:type="gramStart"/>
      <w:r w:rsidR="00292528">
        <w:t>use precise measurements</w:t>
      </w:r>
      <w:proofErr w:type="gramEnd"/>
      <w:r w:rsidR="00292528">
        <w:t>.</w:t>
      </w:r>
    </w:p>
    <w:p w14:paraId="00E5A602" w14:textId="77777777" w:rsidR="00292528" w:rsidRDefault="00292528" w:rsidP="00355182"/>
    <w:p w14:paraId="764EF6B3" w14:textId="5E285B05" w:rsidR="00292528" w:rsidRDefault="00292528" w:rsidP="00355182">
      <w:r>
        <w:t>Line 73:  Suggest changing ‘brownish and died’ to ‘necrotic’</w:t>
      </w:r>
    </w:p>
    <w:p w14:paraId="4D38ADAD" w14:textId="77777777" w:rsidR="00292528" w:rsidRDefault="00292528" w:rsidP="00355182"/>
    <w:p w14:paraId="126B9E0B" w14:textId="555A63B7" w:rsidR="00292528" w:rsidRDefault="00292528" w:rsidP="00355182">
      <w:r>
        <w:t>Line 81: Suggest changing ‘induced adventitious shoot buds’ to ‘adventitious shoot buds were induced’</w:t>
      </w:r>
    </w:p>
    <w:p w14:paraId="07B05154" w14:textId="77777777" w:rsidR="00292528" w:rsidRDefault="00292528" w:rsidP="00355182"/>
    <w:p w14:paraId="122CC1EF" w14:textId="45A7BB2B" w:rsidR="00292528" w:rsidRDefault="00292528" w:rsidP="00355182">
      <w:r>
        <w:t>Line 82: Add ‘after’ between bud and another</w:t>
      </w:r>
    </w:p>
    <w:p w14:paraId="26A2912A" w14:textId="77777777" w:rsidR="00292528" w:rsidRDefault="00292528" w:rsidP="00355182"/>
    <w:p w14:paraId="4EC44254" w14:textId="33D92467" w:rsidR="00292528" w:rsidRDefault="00292528" w:rsidP="00355182">
      <w:r>
        <w:t>Line 82:  Delete ‘most’ before ‘frequently’</w:t>
      </w:r>
    </w:p>
    <w:p w14:paraId="2C5650AC" w14:textId="77777777" w:rsidR="00292528" w:rsidRDefault="00292528" w:rsidP="00355182"/>
    <w:p w14:paraId="06619461" w14:textId="71B6899C" w:rsidR="00292528" w:rsidRDefault="00292528" w:rsidP="00355182">
      <w:r>
        <w:t>Line 89: Don’t need to continue using Anderson because it was the only salt formulation used in this experiment.</w:t>
      </w:r>
    </w:p>
    <w:p w14:paraId="778CDAE5" w14:textId="77777777" w:rsidR="00292528" w:rsidRDefault="00292528" w:rsidP="00355182"/>
    <w:p w14:paraId="0EA44018" w14:textId="77777777" w:rsidR="00F11757" w:rsidRPr="00F11757" w:rsidRDefault="00292528" w:rsidP="00F11757">
      <w:r>
        <w:t xml:space="preserve">Line 91:  Authors could cite a paper that coincides with this finding.  </w:t>
      </w:r>
      <w:r w:rsidR="00F11757">
        <w:t xml:space="preserve">West and </w:t>
      </w:r>
      <w:proofErr w:type="spellStart"/>
      <w:r w:rsidR="00F11757">
        <w:t>Preece</w:t>
      </w:r>
      <w:proofErr w:type="spellEnd"/>
      <w:r w:rsidR="00F11757">
        <w:t xml:space="preserve"> report that increased levels of TDZ decreased shoot number produced by Hibiscus </w:t>
      </w:r>
      <w:proofErr w:type="spellStart"/>
      <w:r w:rsidR="00F11757">
        <w:t>moscheutos</w:t>
      </w:r>
      <w:proofErr w:type="spellEnd"/>
      <w:r w:rsidR="00F11757">
        <w:t xml:space="preserve"> nodal explants.  </w:t>
      </w:r>
      <w:r w:rsidR="00F11757" w:rsidRPr="00F11757">
        <w:t xml:space="preserve">West, T.P. and J.E. </w:t>
      </w:r>
      <w:proofErr w:type="spellStart"/>
      <w:r w:rsidR="00F11757" w:rsidRPr="00F11757">
        <w:t>Preece</w:t>
      </w:r>
      <w:proofErr w:type="spellEnd"/>
      <w:r w:rsidR="00F11757" w:rsidRPr="00F11757">
        <w:t xml:space="preserve">.  2004.  Effects of </w:t>
      </w:r>
      <w:proofErr w:type="spellStart"/>
      <w:r w:rsidR="00F11757" w:rsidRPr="00F11757">
        <w:t>thidiazuron</w:t>
      </w:r>
      <w:proofErr w:type="spellEnd"/>
      <w:r w:rsidR="00F11757" w:rsidRPr="00F11757">
        <w:t xml:space="preserve"> and nutrient salt formulations on micropropagation of Hardy Hibiscus (</w:t>
      </w:r>
      <w:r w:rsidR="00F11757" w:rsidRPr="00F11757">
        <w:rPr>
          <w:i/>
          <w:iCs/>
        </w:rPr>
        <w:t xml:space="preserve">Hibiscus </w:t>
      </w:r>
      <w:proofErr w:type="spellStart"/>
      <w:r w:rsidR="00F11757" w:rsidRPr="00F11757">
        <w:rPr>
          <w:i/>
          <w:iCs/>
        </w:rPr>
        <w:t>moscheutos</w:t>
      </w:r>
      <w:proofErr w:type="spellEnd"/>
      <w:r w:rsidR="00F11757" w:rsidRPr="00F11757">
        <w:t xml:space="preserve"> L.). </w:t>
      </w:r>
      <w:proofErr w:type="spellStart"/>
      <w:r w:rsidR="00F11757" w:rsidRPr="00F11757">
        <w:t>Acta</w:t>
      </w:r>
      <w:proofErr w:type="spellEnd"/>
      <w:r w:rsidR="00F11757" w:rsidRPr="00F11757">
        <w:t xml:space="preserve"> Hort. (ISHS) 630:293-297.</w:t>
      </w:r>
    </w:p>
    <w:p w14:paraId="02CA20C8" w14:textId="3E84FB2A" w:rsidR="00292528" w:rsidRDefault="00292528" w:rsidP="00355182"/>
    <w:p w14:paraId="5F2798B2" w14:textId="6E4A9C2A" w:rsidR="00F11757" w:rsidRDefault="00F11757" w:rsidP="00355182">
      <w:r>
        <w:t>Line 99:  Delete ‘A’ from the beginning of the sentence.</w:t>
      </w:r>
    </w:p>
    <w:p w14:paraId="774D5F36" w14:textId="77777777" w:rsidR="00F11757" w:rsidRDefault="00F11757" w:rsidP="00355182"/>
    <w:p w14:paraId="3F55F9B5" w14:textId="165A8663" w:rsidR="00F11757" w:rsidRDefault="00F11757" w:rsidP="00355182">
      <w:r>
        <w:t>Line 101:  See comment Line 82</w:t>
      </w:r>
    </w:p>
    <w:p w14:paraId="57453DA3" w14:textId="77777777" w:rsidR="00F11757" w:rsidRDefault="00F11757" w:rsidP="00355182"/>
    <w:p w14:paraId="29E23438" w14:textId="36F3D9C9" w:rsidR="00F11757" w:rsidRDefault="00F11757" w:rsidP="00355182">
      <w:r>
        <w:t>Lines 102, 107, 110 and 112:  Same comment for Anderson as stated previously</w:t>
      </w:r>
    </w:p>
    <w:p w14:paraId="65FA2148" w14:textId="77777777" w:rsidR="00F11757" w:rsidRDefault="00F11757" w:rsidP="00355182"/>
    <w:p w14:paraId="533A2016" w14:textId="2EC72827" w:rsidR="00F11757" w:rsidRDefault="00F11757" w:rsidP="00355182">
      <w:r>
        <w:t>Line 114:  Change ‘High’ to ‘The highest’</w:t>
      </w:r>
    </w:p>
    <w:p w14:paraId="295C21BB" w14:textId="77777777" w:rsidR="00F11757" w:rsidRDefault="00F11757" w:rsidP="00355182"/>
    <w:p w14:paraId="4E86DA4D" w14:textId="3F01082E" w:rsidR="00F11757" w:rsidRDefault="001E78DB" w:rsidP="00355182">
      <w:r>
        <w:t>Line 170:  Change mg/l to molarity</w:t>
      </w:r>
    </w:p>
    <w:p w14:paraId="2C65F496" w14:textId="77777777" w:rsidR="001E78DB" w:rsidRDefault="001E78DB" w:rsidP="00355182"/>
    <w:p w14:paraId="5E64F1A9" w14:textId="2FE25F41" w:rsidR="001E78DB" w:rsidRDefault="001E78DB" w:rsidP="00355182">
      <w:r>
        <w:t>Line 175:  See comment Line 170</w:t>
      </w:r>
    </w:p>
    <w:p w14:paraId="6197D20F" w14:textId="77777777" w:rsidR="001E78DB" w:rsidRDefault="001E78DB" w:rsidP="00355182"/>
    <w:p w14:paraId="5823F088" w14:textId="2D0D5364" w:rsidR="00F11757" w:rsidRDefault="001E78DB" w:rsidP="00355182">
      <w:r>
        <w:t>Refer to previous comments of Anderson with respect to all figures and tables</w:t>
      </w:r>
      <w:bookmarkStart w:id="0" w:name="_GoBack"/>
      <w:bookmarkEnd w:id="0"/>
    </w:p>
    <w:p w14:paraId="31801F7E" w14:textId="77777777" w:rsidR="00F11757" w:rsidRDefault="00F11757" w:rsidP="00355182"/>
    <w:sectPr w:rsidR="00F11757" w:rsidSect="00F1707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F1"/>
    <w:rsid w:val="00016381"/>
    <w:rsid w:val="00053AA6"/>
    <w:rsid w:val="001D5889"/>
    <w:rsid w:val="001E78DB"/>
    <w:rsid w:val="00251E8C"/>
    <w:rsid w:val="00292528"/>
    <w:rsid w:val="0029490C"/>
    <w:rsid w:val="00355182"/>
    <w:rsid w:val="00550A24"/>
    <w:rsid w:val="0057685E"/>
    <w:rsid w:val="005C5508"/>
    <w:rsid w:val="00734FF3"/>
    <w:rsid w:val="007A5801"/>
    <w:rsid w:val="0091404B"/>
    <w:rsid w:val="00994BD6"/>
    <w:rsid w:val="009F7EC4"/>
    <w:rsid w:val="00C122F1"/>
    <w:rsid w:val="00CA17AB"/>
    <w:rsid w:val="00CC5381"/>
    <w:rsid w:val="00D14060"/>
    <w:rsid w:val="00D3628D"/>
    <w:rsid w:val="00E20D0B"/>
    <w:rsid w:val="00E32377"/>
    <w:rsid w:val="00EF21EA"/>
    <w:rsid w:val="00F11757"/>
    <w:rsid w:val="00F170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23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F1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91404B"/>
    <w:rPr>
      <w:b/>
      <w:bCs/>
      <w:i w:val="0"/>
      <w:iCs w:val="0"/>
    </w:rPr>
  </w:style>
  <w:style w:type="character" w:customStyle="1" w:styleId="st1">
    <w:name w:val="st1"/>
    <w:basedOn w:val="DefaultParagraphFont"/>
    <w:rsid w:val="0091404B"/>
  </w:style>
  <w:style w:type="character" w:styleId="Hyperlink">
    <w:name w:val="Hyperlink"/>
    <w:basedOn w:val="DefaultParagraphFont"/>
    <w:uiPriority w:val="99"/>
    <w:semiHidden/>
    <w:unhideWhenUsed/>
    <w:rsid w:val="00CA17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81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1175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11757"/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F1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91404B"/>
    <w:rPr>
      <w:b/>
      <w:bCs/>
      <w:i w:val="0"/>
      <w:iCs w:val="0"/>
    </w:rPr>
  </w:style>
  <w:style w:type="character" w:customStyle="1" w:styleId="st1">
    <w:name w:val="st1"/>
    <w:basedOn w:val="DefaultParagraphFont"/>
    <w:rsid w:val="0091404B"/>
  </w:style>
  <w:style w:type="character" w:styleId="Hyperlink">
    <w:name w:val="Hyperlink"/>
    <w:basedOn w:val="DefaultParagraphFont"/>
    <w:uiPriority w:val="99"/>
    <w:semiHidden/>
    <w:unhideWhenUsed/>
    <w:rsid w:val="00CA17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81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1175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11757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0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1591</Characters>
  <Application>Microsoft Macintosh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Unknown</dc:creator>
  <cp:keywords/>
  <dc:description/>
  <cp:lastModifiedBy>Todd  West</cp:lastModifiedBy>
  <cp:revision>3</cp:revision>
  <dcterms:created xsi:type="dcterms:W3CDTF">2012-10-01T15:51:00Z</dcterms:created>
  <dcterms:modified xsi:type="dcterms:W3CDTF">2012-10-17T17:34:00Z</dcterms:modified>
</cp:coreProperties>
</file>