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2B231719" w:rsidR="00327E23" w:rsidRPr="00E31371" w:rsidRDefault="00145BE2" w:rsidP="00327E23">
      <w:pPr>
        <w:pStyle w:val="Heading1"/>
        <w:jc w:val="center"/>
        <w:rPr>
          <w:lang w:val="en-GB"/>
        </w:rPr>
      </w:pPr>
      <w:r>
        <w:rPr>
          <w:lang w:val="en-GB"/>
        </w:rPr>
        <w:t>Man-O-War</w:t>
      </w:r>
    </w:p>
    <w:p w14:paraId="5C6A52A5" w14:textId="74D8081F" w:rsidR="00327E23" w:rsidRPr="00E31371" w:rsidRDefault="00327E23" w:rsidP="00AA5ADA">
      <w:pPr>
        <w:jc w:val="center"/>
        <w:rPr>
          <w:lang w:val="en-GB"/>
        </w:rPr>
      </w:pPr>
      <w:r w:rsidRPr="00E31371">
        <w:rPr>
          <w:noProof/>
        </w:rPr>
        <w:drawing>
          <wp:inline distT="0" distB="0" distL="0" distR="0" wp14:anchorId="1EBC8F57" wp14:editId="2371D508">
            <wp:extent cx="1207008" cy="120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42" cy="1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5318F75C" w14:textId="77777777" w:rsidR="00E17529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</w:t>
      </w:r>
    </w:p>
    <w:p w14:paraId="6BA96FCB" w14:textId="77777777" w:rsidR="00E17529" w:rsidRDefault="00E31371" w:rsidP="00327E23">
      <w:pPr>
        <w:jc w:val="both"/>
        <w:rPr>
          <w:lang w:val="en-GB"/>
        </w:rPr>
      </w:pPr>
      <w:r>
        <w:rPr>
          <w:lang w:val="en-GB"/>
        </w:rPr>
        <w:t xml:space="preserve">On the </w:t>
      </w:r>
      <w:r w:rsidRPr="00E17529">
        <w:rPr>
          <w:b/>
          <w:bCs/>
          <w:highlight w:val="yellow"/>
          <w:lang w:val="en-GB"/>
        </w:rPr>
        <w:t>first line</w:t>
      </w:r>
      <w:r w:rsidRPr="00E17529">
        <w:rPr>
          <w:highlight w:val="yellow"/>
          <w:lang w:val="en-GB"/>
        </w:rPr>
        <w:t xml:space="preserve"> you will receive the </w:t>
      </w:r>
      <w:r w:rsidRPr="00E17529">
        <w:rPr>
          <w:b/>
          <w:bCs/>
          <w:highlight w:val="yellow"/>
          <w:lang w:val="en-GB"/>
        </w:rPr>
        <w:t>status</w:t>
      </w:r>
      <w:r w:rsidRPr="00E17529">
        <w:rPr>
          <w:highlight w:val="yellow"/>
          <w:lang w:val="en-GB"/>
        </w:rPr>
        <w:t xml:space="preserve"> of th</w:t>
      </w:r>
      <w:r w:rsidR="00386F03" w:rsidRPr="00E17529">
        <w:rPr>
          <w:highlight w:val="yellow"/>
          <w:lang w:val="en-GB"/>
        </w:rPr>
        <w:t xml:space="preserve">e </w:t>
      </w:r>
      <w:r w:rsidR="00386F03" w:rsidRPr="00E17529">
        <w:rPr>
          <w:b/>
          <w:bCs/>
          <w:highlight w:val="yellow"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E17529">
        <w:rPr>
          <w:b/>
          <w:bCs/>
          <w:highlight w:val="yellow"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4E283C" w:rsidRPr="00E17529">
        <w:rPr>
          <w:b/>
          <w:bCs/>
          <w:highlight w:val="yellow"/>
          <w:lang w:val="en-GB"/>
        </w:rPr>
        <w:t>'&gt;'</w:t>
      </w:r>
      <w:r w:rsidR="004E283C">
        <w:rPr>
          <w:lang w:val="en-GB"/>
        </w:rPr>
        <w:t xml:space="preserve">. </w:t>
      </w:r>
    </w:p>
    <w:p w14:paraId="10B8FF82" w14:textId="444023C7" w:rsidR="00E31371" w:rsidRPr="00E31371" w:rsidRDefault="004E283C" w:rsidP="00327E23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4E283C">
        <w:rPr>
          <w:b/>
          <w:bCs/>
          <w:lang w:val="en-GB"/>
        </w:rPr>
        <w:t>the second line</w:t>
      </w:r>
      <w:r>
        <w:rPr>
          <w:lang w:val="en-GB"/>
        </w:rPr>
        <w:t xml:space="preserve"> you will receive the </w:t>
      </w:r>
      <w:r w:rsidRPr="00E17529">
        <w:rPr>
          <w:b/>
          <w:bCs/>
          <w:highlight w:val="yellow"/>
          <w:lang w:val="en-GB"/>
        </w:rPr>
        <w:t>same</w:t>
      </w:r>
      <w:r w:rsidRPr="00E17529">
        <w:rPr>
          <w:highlight w:val="yellow"/>
          <w:lang w:val="en-GB"/>
        </w:rPr>
        <w:t xml:space="preserve"> type of status, but for the </w:t>
      </w:r>
      <w:r w:rsidRPr="00E17529">
        <w:rPr>
          <w:b/>
          <w:bCs/>
          <w:highlight w:val="yellow"/>
          <w:lang w:val="en-GB"/>
        </w:rPr>
        <w:t>warship</w:t>
      </w:r>
      <w:r>
        <w:rPr>
          <w:lang w:val="en-GB"/>
        </w:rPr>
        <w:t>:</w:t>
      </w:r>
      <w:r w:rsidR="00E31371"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proofErr w:type="gramStart"/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proofErr w:type="gramEnd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proofErr w:type="spellStart"/>
      <w:proofErr w:type="gram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proofErr w:type="gramEnd"/>
      <w:r w:rsidRPr="00E31371">
        <w:rPr>
          <w:rFonts w:ascii="Consolas" w:hAnsi="Consolas"/>
          <w:b/>
          <w:lang w:val="en-GB"/>
        </w:rPr>
        <w:t>}"</w:t>
      </w:r>
    </w:p>
    <w:p w14:paraId="4305E8F0" w14:textId="5E1A95E1" w:rsidR="00327E23" w:rsidRPr="006A2284" w:rsidRDefault="006A2284" w:rsidP="0041004A">
      <w:pPr>
        <w:jc w:val="both"/>
      </w:pPr>
      <w:r w:rsidRPr="00326C42">
        <w:t xml:space="preserve">On the </w:t>
      </w:r>
      <w:r w:rsidRPr="00E17529">
        <w:rPr>
          <w:b/>
          <w:bCs/>
          <w:highlight w:val="yellow"/>
        </w:rPr>
        <w:t>third line</w:t>
      </w:r>
      <w:r w:rsidRPr="00326C42">
        <w:t xml:space="preserve"> you will receive the</w:t>
      </w:r>
      <w:r w:rsidR="00326C42" w:rsidRPr="00326C42">
        <w:t xml:space="preserve"> </w:t>
      </w:r>
      <w:r w:rsidR="00326C42" w:rsidRPr="00E17529">
        <w:rPr>
          <w:b/>
          <w:bCs/>
          <w:highlight w:val="yellow"/>
        </w:rPr>
        <w:t>maximum</w:t>
      </w:r>
      <w:r w:rsidRPr="00E17529">
        <w:rPr>
          <w:b/>
          <w:bCs/>
          <w:highlight w:val="yellow"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E17529">
        <w:rPr>
          <w:b/>
          <w:bCs/>
          <w:highlight w:val="yellow"/>
          <w:lang w:val="en-GB"/>
        </w:rPr>
        <w:t>until</w:t>
      </w:r>
      <w:r w:rsidRPr="00E17529">
        <w:rPr>
          <w:highlight w:val="yellow"/>
          <w:lang w:val="en-GB"/>
        </w:rPr>
        <w:t xml:space="preserve"> </w:t>
      </w:r>
      <w:r w:rsidRPr="00E17529">
        <w:rPr>
          <w:b/>
          <w:bCs/>
          <w:highlight w:val="yellow"/>
          <w:lang w:val="en-GB"/>
        </w:rPr>
        <w:t>"Retire"</w:t>
      </w:r>
      <w:r w:rsidRPr="00E17529">
        <w:rPr>
          <w:highlight w:val="yellow"/>
          <w:lang w:val="en-GB"/>
        </w:rPr>
        <w:t>:</w:t>
      </w:r>
    </w:p>
    <w:p w14:paraId="40F5D0DD" w14:textId="2B7B7979" w:rsidR="00124D5F" w:rsidRDefault="00124D5F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 w:rsidRPr="00E17529">
        <w:rPr>
          <w:rFonts w:ascii="Consolas" w:hAnsi="Consolas"/>
          <w:b/>
          <w:highlight w:val="yellow"/>
          <w:lang w:val="en-GB"/>
        </w:rPr>
        <w:t>Fire</w:t>
      </w:r>
      <w:r>
        <w:rPr>
          <w:rFonts w:ascii="Consolas" w:hAnsi="Consolas"/>
          <w:b/>
          <w:lang w:val="en-GB"/>
        </w:rPr>
        <w:t xml:space="preserve"> {index} {damage} – </w:t>
      </w:r>
      <w:r w:rsidRPr="00124D5F">
        <w:rPr>
          <w:lang w:val="en-GB"/>
        </w:rPr>
        <w:t xml:space="preserve">the pirate ship </w:t>
      </w:r>
      <w:r w:rsidRPr="00E17529">
        <w:rPr>
          <w:b/>
          <w:bCs/>
          <w:highlight w:val="yellow"/>
          <w:lang w:val="en-GB"/>
        </w:rPr>
        <w:t>attacks</w:t>
      </w:r>
      <w:r w:rsidRPr="00124D5F">
        <w:rPr>
          <w:lang w:val="en-GB"/>
        </w:rPr>
        <w:t xml:space="preserve"> the warship with </w:t>
      </w:r>
      <w:r w:rsidRPr="00E17529">
        <w:rPr>
          <w:highlight w:val="yellow"/>
          <w:lang w:val="en-GB"/>
        </w:rPr>
        <w:t xml:space="preserve">the </w:t>
      </w:r>
      <w:r w:rsidRPr="00E17529">
        <w:rPr>
          <w:b/>
          <w:bCs/>
          <w:highlight w:val="yellow"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 xml:space="preserve">index is </w:t>
      </w:r>
      <w:r w:rsidRPr="00E17529">
        <w:rPr>
          <w:b/>
          <w:bCs/>
          <w:highlight w:val="yellow"/>
          <w:lang w:val="en-GB"/>
        </w:rPr>
        <w:t>valid</w:t>
      </w:r>
      <w:r w:rsidRPr="00124D5F">
        <w:rPr>
          <w:lang w:val="en-GB"/>
        </w:rPr>
        <w:t xml:space="preserve"> </w:t>
      </w:r>
      <w:r w:rsidRPr="00E17529">
        <w:rPr>
          <w:highlight w:val="yellow"/>
          <w:lang w:val="en-GB"/>
        </w:rPr>
        <w:t xml:space="preserve">and if not </w:t>
      </w:r>
      <w:r w:rsidRPr="00E17529">
        <w:rPr>
          <w:b/>
          <w:bCs/>
          <w:highlight w:val="yellow"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E17529">
        <w:rPr>
          <w:b/>
          <w:bCs/>
          <w:highlight w:val="yellow"/>
          <w:lang w:val="en-GB"/>
        </w:rPr>
        <w:t>breaks</w:t>
      </w:r>
      <w:r w:rsidRPr="00E17529">
        <w:rPr>
          <w:highlight w:val="yellow"/>
          <w:lang w:val="en-GB"/>
        </w:rPr>
        <w:t xml:space="preserve"> (health &lt;= 0)</w:t>
      </w:r>
      <w:r w:rsidRPr="00124D5F">
        <w:rPr>
          <w:lang w:val="en-GB"/>
        </w:rPr>
        <w:t xml:space="preserve">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DC6B18">
        <w:rPr>
          <w:b/>
          <w:bCs/>
          <w:color w:val="FF0000"/>
          <w:lang w:val="en-GB"/>
        </w:rPr>
        <w:t>stop</w:t>
      </w:r>
      <w:r w:rsidRPr="00DC6B18">
        <w:rPr>
          <w:color w:val="FF0000"/>
          <w:lang w:val="en-GB"/>
        </w:rPr>
        <w:t xml:space="preserve"> the </w:t>
      </w:r>
      <w:r w:rsidR="006A421D" w:rsidRPr="00DC6B18">
        <w:rPr>
          <w:color w:val="FF0000"/>
          <w:lang w:val="en-GB"/>
        </w:rPr>
        <w:t>program</w:t>
      </w:r>
      <w:r w:rsidRPr="00124D5F">
        <w:rPr>
          <w:lang w:val="en-GB"/>
        </w:rPr>
        <w:t>:</w:t>
      </w:r>
    </w:p>
    <w:p w14:paraId="03542794" w14:textId="7CE0026B" w:rsidR="00124D5F" w:rsidRPr="00124D5F" w:rsidRDefault="00124D5F" w:rsidP="00124D5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124D5F">
        <w:rPr>
          <w:rFonts w:ascii="Consolas" w:hAnsi="Consolas"/>
          <w:b/>
          <w:lang w:val="en-GB"/>
        </w:rPr>
        <w:t>You won! The enemy ship has sunken.</w:t>
      </w:r>
      <w:r>
        <w:rPr>
          <w:rFonts w:ascii="Consolas" w:hAnsi="Consolas"/>
          <w:b/>
          <w:lang w:val="en-GB"/>
        </w:rPr>
        <w:t>"</w:t>
      </w:r>
    </w:p>
    <w:p w14:paraId="279CF69B" w14:textId="47803CA4" w:rsidR="006D1F2A" w:rsidRPr="00DC6B18" w:rsidRDefault="00124D5F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highlight w:val="yellow"/>
          <w:lang w:val="en-GB"/>
        </w:rPr>
      </w:pPr>
      <w:r w:rsidRPr="00E17529">
        <w:rPr>
          <w:rFonts w:ascii="Consolas" w:hAnsi="Consolas"/>
          <w:b/>
          <w:highlight w:val="yellow"/>
          <w:lang w:val="en-GB"/>
        </w:rPr>
        <w:t>Defend</w:t>
      </w:r>
      <w:r>
        <w:rPr>
          <w:rFonts w:ascii="Consolas" w:hAnsi="Consolas"/>
          <w:b/>
          <w:lang w:val="en-GB"/>
        </w:rPr>
        <w:t xml:space="preserve">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{damage}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</w:t>
      </w:r>
      <w:r w:rsidRPr="00E17529">
        <w:rPr>
          <w:highlight w:val="yellow"/>
          <w:lang w:val="en-GB"/>
        </w:rPr>
        <w:t xml:space="preserve">that </w:t>
      </w:r>
      <w:r w:rsidR="00326C42" w:rsidRPr="00E17529">
        <w:rPr>
          <w:b/>
          <w:bCs/>
          <w:highlight w:val="yellow"/>
          <w:lang w:val="en-GB"/>
        </w:rPr>
        <w:t>range</w:t>
      </w:r>
      <w:r w:rsidR="00326C42" w:rsidRPr="00E17529">
        <w:rPr>
          <w:bCs/>
          <w:highlight w:val="yellow"/>
          <w:lang w:val="en-GB"/>
        </w:rPr>
        <w:t xml:space="preserve"> (</w:t>
      </w:r>
      <w:r w:rsidR="00326C42" w:rsidRPr="00E17529">
        <w:rPr>
          <w:b/>
          <w:bCs/>
          <w:highlight w:val="yellow"/>
          <w:lang w:val="en-GB"/>
        </w:rPr>
        <w:t>indexes</w:t>
      </w:r>
      <w:r w:rsidR="006A2284" w:rsidRPr="00E17529">
        <w:rPr>
          <w:b/>
          <w:bCs/>
          <w:highlight w:val="yellow"/>
          <w:lang w:val="en-GB"/>
        </w:rPr>
        <w:t xml:space="preserve"> are inclusive</w:t>
      </w:r>
      <w:r w:rsidR="00326C42" w:rsidRPr="00E17529">
        <w:rPr>
          <w:b/>
          <w:bCs/>
          <w:highlight w:val="yellow"/>
          <w:lang w:val="en-GB"/>
        </w:rPr>
        <w:t>)</w:t>
      </w:r>
      <w:r w:rsidRPr="00E17529">
        <w:rPr>
          <w:highlight w:val="yellow"/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DC6B18">
        <w:rPr>
          <w:b/>
          <w:bCs/>
          <w:highlight w:val="yellow"/>
          <w:lang w:val="en-GB"/>
        </w:rPr>
        <w:t>indexes are valid</w:t>
      </w:r>
      <w:r w:rsidRPr="00DC6B18">
        <w:rPr>
          <w:highlight w:val="yellow"/>
          <w:lang w:val="en-GB"/>
        </w:rPr>
        <w:t xml:space="preserve"> and if not </w:t>
      </w:r>
      <w:r w:rsidRPr="00DC6B18">
        <w:rPr>
          <w:b/>
          <w:bCs/>
          <w:highlight w:val="yellow"/>
          <w:lang w:val="en-GB"/>
        </w:rPr>
        <w:t>skip</w:t>
      </w:r>
      <w:r w:rsidRPr="00DC6B18">
        <w:rPr>
          <w:highlight w:val="yellow"/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</w:t>
      </w:r>
      <w:r w:rsidRPr="00DC6B18">
        <w:rPr>
          <w:highlight w:val="yellow"/>
          <w:lang w:val="en-GB"/>
        </w:rPr>
        <w:t xml:space="preserve">(health &lt;= 0) the pirate ship </w:t>
      </w:r>
      <w:r w:rsidRPr="00DC6B18">
        <w:rPr>
          <w:b/>
          <w:bCs/>
          <w:highlight w:val="yellow"/>
          <w:lang w:val="en-GB"/>
        </w:rPr>
        <w:t>sinks</w:t>
      </w:r>
      <w:r w:rsidRPr="00DC6B18">
        <w:rPr>
          <w:highlight w:val="yellow"/>
          <w:lang w:val="en-GB"/>
        </w:rPr>
        <w:t xml:space="preserve">, print the following </w:t>
      </w:r>
      <w:r w:rsidRPr="00DC6B18">
        <w:rPr>
          <w:color w:val="FF0000"/>
          <w:highlight w:val="yellow"/>
          <w:lang w:val="en-GB"/>
        </w:rPr>
        <w:t xml:space="preserve">and </w:t>
      </w:r>
      <w:r w:rsidRPr="00DC6B18">
        <w:rPr>
          <w:b/>
          <w:bCs/>
          <w:color w:val="FF0000"/>
          <w:highlight w:val="yellow"/>
          <w:lang w:val="en-GB"/>
        </w:rPr>
        <w:t>stop</w:t>
      </w:r>
      <w:r w:rsidRPr="00DC6B18">
        <w:rPr>
          <w:color w:val="FF0000"/>
          <w:highlight w:val="yellow"/>
          <w:lang w:val="en-GB"/>
        </w:rPr>
        <w:t xml:space="preserve"> the </w:t>
      </w:r>
      <w:r w:rsidR="006A421D" w:rsidRPr="00DC6B18">
        <w:rPr>
          <w:color w:val="FF0000"/>
          <w:highlight w:val="yellow"/>
          <w:lang w:val="en-GB"/>
        </w:rPr>
        <w:t>program</w:t>
      </w:r>
      <w:r w:rsidRPr="00DC6B18">
        <w:rPr>
          <w:color w:val="FF0000"/>
          <w:highlight w:val="yellow"/>
          <w:lang w:val="en-GB"/>
        </w:rPr>
        <w:t>:</w:t>
      </w:r>
    </w:p>
    <w:p w14:paraId="37A20019" w14:textId="375C09D1" w:rsidR="006D1F2A" w:rsidRPr="00124D5F" w:rsidRDefault="006D1F2A" w:rsidP="006D1F2A">
      <w:pPr>
        <w:ind w:left="720"/>
        <w:jc w:val="both"/>
        <w:rPr>
          <w:rFonts w:ascii="Consolas" w:hAnsi="Consolas"/>
          <w:b/>
          <w:lang w:val="en-GB"/>
        </w:rPr>
      </w:pPr>
      <w:r w:rsidRPr="00DC6B18">
        <w:rPr>
          <w:rFonts w:ascii="Consolas" w:hAnsi="Consolas"/>
          <w:b/>
          <w:highlight w:val="yellow"/>
          <w:lang w:val="en-GB"/>
        </w:rPr>
        <w:t>"You lost! The pirate ship has sunken."</w:t>
      </w:r>
    </w:p>
    <w:p w14:paraId="1AE98E38" w14:textId="7D720762" w:rsidR="00124D5F" w:rsidRPr="00DC6B18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highlight w:val="yellow"/>
          <w:lang w:val="en-GB"/>
        </w:rPr>
      </w:pPr>
      <w:r w:rsidRPr="00E17529">
        <w:rPr>
          <w:rFonts w:ascii="Consolas" w:hAnsi="Consolas"/>
          <w:b/>
          <w:highlight w:val="yellow"/>
          <w:lang w:val="en-GB"/>
        </w:rPr>
        <w:t>Repair</w:t>
      </w:r>
      <w:r>
        <w:rPr>
          <w:rFonts w:ascii="Consolas" w:hAnsi="Consolas"/>
          <w:b/>
          <w:lang w:val="en-GB"/>
        </w:rPr>
        <w:t xml:space="preserve"> {index} {health}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DC6B18">
        <w:rPr>
          <w:b/>
          <w:bCs/>
          <w:highlight w:val="yellow"/>
          <w:lang w:val="en-GB"/>
        </w:rPr>
        <w:t>repairs</w:t>
      </w:r>
      <w:r w:rsidRPr="00DC6B18">
        <w:rPr>
          <w:highlight w:val="yellow"/>
          <w:lang w:val="en-GB"/>
        </w:rPr>
        <w:t xml:space="preserve"> a section </w:t>
      </w:r>
      <w:r w:rsidR="00F1281A" w:rsidRPr="00DC6B18">
        <w:rPr>
          <w:highlight w:val="yellow"/>
          <w:lang w:val="en-GB"/>
        </w:rPr>
        <w:t xml:space="preserve">of the </w:t>
      </w:r>
      <w:r w:rsidR="00F1281A" w:rsidRPr="00DC6B18">
        <w:rPr>
          <w:b/>
          <w:bCs/>
          <w:highlight w:val="yellow"/>
          <w:lang w:val="en-GB"/>
        </w:rPr>
        <w:t>pirate ship</w:t>
      </w:r>
      <w:r w:rsidR="00F1281A" w:rsidRPr="00DC6B18">
        <w:rPr>
          <w:highlight w:val="yellow"/>
          <w:lang w:val="en-GB"/>
        </w:rPr>
        <w:t xml:space="preserve"> </w:t>
      </w:r>
      <w:r w:rsidRPr="00DC6B18">
        <w:rPr>
          <w:highlight w:val="yellow"/>
          <w:lang w:val="en-GB"/>
        </w:rPr>
        <w:t xml:space="preserve">with the </w:t>
      </w:r>
      <w:r w:rsidRPr="00DC6B18">
        <w:rPr>
          <w:b/>
          <w:bCs/>
          <w:highlight w:val="yellow"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DC6B18">
        <w:rPr>
          <w:b/>
          <w:bCs/>
          <w:highlight w:val="yellow"/>
          <w:lang w:val="en-GB"/>
        </w:rPr>
        <w:t>index is valid</w:t>
      </w:r>
      <w:r w:rsidRPr="00DC6B18">
        <w:rPr>
          <w:highlight w:val="yellow"/>
          <w:lang w:val="en-GB"/>
        </w:rPr>
        <w:t xml:space="preserve"> and if not </w:t>
      </w:r>
      <w:r w:rsidRPr="00DC6B18">
        <w:rPr>
          <w:b/>
          <w:bCs/>
          <w:highlight w:val="yellow"/>
          <w:lang w:val="en-GB"/>
        </w:rPr>
        <w:t>skip</w:t>
      </w:r>
      <w:r w:rsidRPr="00DC6B18">
        <w:rPr>
          <w:highlight w:val="yellow"/>
          <w:lang w:val="en-GB"/>
        </w:rPr>
        <w:t xml:space="preserve"> the command.</w:t>
      </w:r>
      <w:r>
        <w:rPr>
          <w:lang w:val="en-GB"/>
        </w:rPr>
        <w:t xml:space="preserve"> The health</w:t>
      </w:r>
      <w:r w:rsidR="00BF0FEC">
        <w:rPr>
          <w:lang w:val="en-GB"/>
        </w:rPr>
        <w:t xml:space="preserve"> of the </w:t>
      </w:r>
      <w:r w:rsidR="00BF0FEC" w:rsidRPr="00DC6B18">
        <w:rPr>
          <w:highlight w:val="yellow"/>
          <w:lang w:val="en-GB"/>
        </w:rPr>
        <w:t>section</w:t>
      </w:r>
      <w:r w:rsidRPr="00DC6B18">
        <w:rPr>
          <w:highlight w:val="yellow"/>
          <w:lang w:val="en-GB"/>
        </w:rPr>
        <w:t xml:space="preserve"> </w:t>
      </w:r>
      <w:r w:rsidRPr="00DC6B18">
        <w:rPr>
          <w:b/>
          <w:bCs/>
          <w:highlight w:val="yellow"/>
          <w:lang w:val="en-GB"/>
        </w:rPr>
        <w:t>cannot</w:t>
      </w:r>
      <w:r w:rsidRPr="00DC6B18">
        <w:rPr>
          <w:highlight w:val="yellow"/>
          <w:lang w:val="en-GB"/>
        </w:rPr>
        <w:t xml:space="preserve"> </w:t>
      </w:r>
      <w:r w:rsidR="006D0ED4" w:rsidRPr="00DC6B18">
        <w:rPr>
          <w:highlight w:val="yellow"/>
          <w:lang w:val="en-GB"/>
        </w:rPr>
        <w:t>exceed</w:t>
      </w:r>
      <w:r w:rsidRPr="00DC6B18">
        <w:rPr>
          <w:highlight w:val="yellow"/>
          <w:lang w:val="en-GB"/>
        </w:rPr>
        <w:t xml:space="preserve"> the </w:t>
      </w:r>
      <w:r w:rsidRPr="00DC6B18">
        <w:rPr>
          <w:b/>
          <w:bCs/>
          <w:highlight w:val="yellow"/>
          <w:lang w:val="en-GB"/>
        </w:rPr>
        <w:t>maximum health</w:t>
      </w:r>
      <w:r w:rsidR="00BF0FEC" w:rsidRPr="00DC6B18">
        <w:rPr>
          <w:b/>
          <w:bCs/>
          <w:highlight w:val="yellow"/>
          <w:lang w:val="en-GB"/>
        </w:rPr>
        <w:t xml:space="preserve"> capacity</w:t>
      </w:r>
      <w:r w:rsidRPr="00DC6B18">
        <w:rPr>
          <w:highlight w:val="yellow"/>
          <w:lang w:val="en-GB"/>
        </w:rPr>
        <w:t>.</w:t>
      </w:r>
    </w:p>
    <w:p w14:paraId="34BE9178" w14:textId="27BB3DB1" w:rsidR="00AA0593" w:rsidRPr="003D413F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 w:rsidRPr="00E17529">
        <w:rPr>
          <w:rFonts w:ascii="Consolas" w:hAnsi="Consolas"/>
          <w:b/>
          <w:highlight w:val="yellow"/>
          <w:lang w:val="en-GB"/>
        </w:rPr>
        <w:t>Status</w:t>
      </w:r>
      <w:r>
        <w:rPr>
          <w:rFonts w:ascii="Consolas" w:hAnsi="Consolas"/>
          <w:b/>
          <w:lang w:val="en-GB"/>
        </w:rPr>
        <w:t xml:space="preserve"> </w:t>
      </w:r>
      <w:r w:rsidR="003D413F">
        <w:rPr>
          <w:rFonts w:ascii="Consolas" w:hAnsi="Consolas"/>
          <w:b/>
          <w:lang w:val="en-GB"/>
        </w:rPr>
        <w:t>–</w:t>
      </w:r>
      <w:r>
        <w:rPr>
          <w:rFonts w:ascii="Consolas" w:hAnsi="Consolas"/>
          <w:b/>
          <w:lang w:val="en-GB"/>
        </w:rPr>
        <w:t xml:space="preserve"> </w:t>
      </w:r>
      <w:r w:rsidR="003D413F">
        <w:rPr>
          <w:lang w:val="en-GB"/>
        </w:rPr>
        <w:t xml:space="preserve">prints the </w:t>
      </w:r>
      <w:r w:rsidR="003D413F" w:rsidRPr="00023299">
        <w:rPr>
          <w:b/>
          <w:bCs/>
          <w:highlight w:val="yellow"/>
          <w:lang w:val="en-GB"/>
        </w:rPr>
        <w:t>count</w:t>
      </w:r>
      <w:r w:rsidR="003D413F" w:rsidRPr="00023299">
        <w:rPr>
          <w:highlight w:val="yellow"/>
          <w:lang w:val="en-GB"/>
        </w:rPr>
        <w:t xml:space="preserve"> of all sections of the </w:t>
      </w:r>
      <w:r w:rsidR="003D413F" w:rsidRPr="00023299">
        <w:rPr>
          <w:b/>
          <w:bCs/>
          <w:highlight w:val="yellow"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023299">
        <w:rPr>
          <w:b/>
          <w:bCs/>
          <w:highlight w:val="yellow"/>
          <w:lang w:val="en-GB"/>
        </w:rPr>
        <w:t>lower than 20%</w:t>
      </w:r>
      <w:r w:rsidR="003D413F" w:rsidRPr="00023299">
        <w:rPr>
          <w:highlight w:val="yellow"/>
          <w:lang w:val="en-GB"/>
        </w:rPr>
        <w:t xml:space="preserve"> of the</w:t>
      </w:r>
      <w:r w:rsidR="00326C42" w:rsidRPr="00023299">
        <w:rPr>
          <w:highlight w:val="yellow"/>
          <w:lang w:val="en-GB"/>
        </w:rPr>
        <w:t xml:space="preserve"> </w:t>
      </w:r>
      <w:r w:rsidR="00326C42" w:rsidRPr="00023299">
        <w:rPr>
          <w:b/>
          <w:bCs/>
          <w:highlight w:val="yellow"/>
          <w:lang w:val="en-GB"/>
        </w:rPr>
        <w:t>maximum</w:t>
      </w:r>
      <w:r w:rsidR="003D413F" w:rsidRPr="00023299">
        <w:rPr>
          <w:highlight w:val="yellow"/>
          <w:lang w:val="en-GB"/>
        </w:rPr>
        <w:t xml:space="preserve"> </w:t>
      </w:r>
      <w:r w:rsidR="006A2284" w:rsidRPr="00023299">
        <w:rPr>
          <w:b/>
          <w:bCs/>
          <w:highlight w:val="yellow"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751DFB16" w:rsidR="003D413F" w:rsidRDefault="003D413F" w:rsidP="003D413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 w14:paraId="7D071493" w14:textId="07778D7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if </w:t>
      </w:r>
      <w:r w:rsidRPr="00023299">
        <w:rPr>
          <w:highlight w:val="yellow"/>
          <w:lang w:val="en-GB"/>
        </w:rPr>
        <w:t xml:space="preserve">a </w:t>
      </w:r>
      <w:r w:rsidRPr="00023299">
        <w:rPr>
          <w:b/>
          <w:bCs/>
          <w:highlight w:val="yellow"/>
          <w:lang w:val="en-GB"/>
        </w:rPr>
        <w:t>stalemate</w:t>
      </w:r>
      <w:r w:rsidRPr="00023299">
        <w:rPr>
          <w:highlight w:val="yellow"/>
          <w:lang w:val="en-GB"/>
        </w:rPr>
        <w:t xml:space="preserve"> occurs print the </w:t>
      </w:r>
      <w:r w:rsidRPr="00023299">
        <w:rPr>
          <w:b/>
          <w:bCs/>
          <w:highlight w:val="yellow"/>
          <w:lang w:val="en-GB"/>
        </w:rPr>
        <w:t>status</w:t>
      </w:r>
      <w:r w:rsidRPr="00023299">
        <w:rPr>
          <w:highlight w:val="yellow"/>
          <w:lang w:val="en-GB"/>
        </w:rPr>
        <w:t xml:space="preserve"> of </w:t>
      </w:r>
      <w:r w:rsidRPr="00023299">
        <w:rPr>
          <w:b/>
          <w:bCs/>
          <w:highlight w:val="yellow"/>
          <w:lang w:val="en-GB"/>
        </w:rPr>
        <w:t>both</w:t>
      </w:r>
      <w:r w:rsidRPr="00023299">
        <w:rPr>
          <w:highlight w:val="yellow"/>
          <w:lang w:val="en-GB"/>
        </w:rPr>
        <w:t xml:space="preserve"> ships, which is the </w:t>
      </w:r>
      <w:r w:rsidRPr="00023299">
        <w:rPr>
          <w:b/>
          <w:bCs/>
          <w:highlight w:val="yellow"/>
          <w:lang w:val="en-GB"/>
        </w:rPr>
        <w:t>sum</w:t>
      </w:r>
      <w:r>
        <w:rPr>
          <w:lang w:val="en-GB"/>
        </w:rPr>
        <w:t xml:space="preserve"> of their individual sections in the following format:</w:t>
      </w:r>
    </w:p>
    <w:p w14:paraId="1079E1F9" w14:textId="0F289070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}"</w:t>
      </w:r>
    </w:p>
    <w:p w14:paraId="2239C499" w14:textId="37DFC698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en-GB"/>
        </w:rPr>
        <w:t>"</w:t>
      </w: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74BC5CFC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421A91EC" w:rsidR="00EC2DDC" w:rsidRPr="00EC2DDC" w:rsidRDefault="00EC2DDC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757A9F0F" w:rsidR="00EC2DDC" w:rsidRPr="00EC2DDC" w:rsidRDefault="00EC2DDC" w:rsidP="00EC2DDC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lastRenderedPageBreak/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are going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2FB492AD" w14:textId="7C451817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665443B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2885FD52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 xml:space="preserve">"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 which is currently 33 and after reduction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03410E87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0321EAFB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which results in the following status: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2F40E7DD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lastRenderedPageBreak/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77777777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6689E55F" w14:textId="44534A34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bookmarkStart w:id="0" w:name="_GoBack"/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53314D6B" w14:textId="03B0BBCA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2573EEE5" w14:textId="614A5D99" w:rsid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7CF59D4E" w14:textId="3225D304" w:rsidR="006D0ED4" w:rsidRPr="00141EEE" w:rsidRDefault="006D0ED4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6BA085AE" w14:textId="3E69003C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083550C9" w14:textId="5D3ACA72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53EB269E" w14:textId="3B6F6619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3BACA619" w:rsidR="00327E23" w:rsidRPr="00E31371" w:rsidRDefault="00141EEE" w:rsidP="00141EEE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  <w:bookmarkEnd w:id="0"/>
          </w:p>
        </w:tc>
        <w:tc>
          <w:tcPr>
            <w:tcW w:w="5243" w:type="dxa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FECA9" w14:textId="77777777" w:rsidR="006B14EF" w:rsidRDefault="006B14EF" w:rsidP="008068A2">
      <w:pPr>
        <w:spacing w:after="0" w:line="240" w:lineRule="auto"/>
      </w:pPr>
      <w:r>
        <w:separator/>
      </w:r>
    </w:p>
  </w:endnote>
  <w:endnote w:type="continuationSeparator" w:id="0">
    <w:p w14:paraId="11A67085" w14:textId="77777777" w:rsidR="006B14EF" w:rsidRDefault="006B14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386F03" w:rsidRDefault="00386F03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F0504FB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73D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73D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F0504FB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73D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73D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71269" w14:textId="77777777" w:rsidR="006B14EF" w:rsidRDefault="006B14EF" w:rsidP="008068A2">
      <w:pPr>
        <w:spacing w:after="0" w:line="240" w:lineRule="auto"/>
      </w:pPr>
      <w:r>
        <w:separator/>
      </w:r>
    </w:p>
  </w:footnote>
  <w:footnote w:type="continuationSeparator" w:id="0">
    <w:p w14:paraId="55FAE187" w14:textId="77777777" w:rsidR="006B14EF" w:rsidRDefault="006B14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299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3DB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B14EF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6B1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17529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B2359-2C46-4D29-9D6C-699F0366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Vasil Dimov</cp:lastModifiedBy>
  <cp:revision>194</cp:revision>
  <cp:lastPrinted>2015-10-26T22:35:00Z</cp:lastPrinted>
  <dcterms:created xsi:type="dcterms:W3CDTF">2019-02-07T17:09:00Z</dcterms:created>
  <dcterms:modified xsi:type="dcterms:W3CDTF">2020-03-18T18:17:00Z</dcterms:modified>
  <cp:category>programming, education, software engineering, software development</cp:category>
</cp:coreProperties>
</file>