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6825E5" w14:textId="77777777" w:rsidR="00710DF4" w:rsidRPr="00710DF4" w:rsidRDefault="00710DF4" w:rsidP="00BF12FE">
      <w:pPr>
        <w:pStyle w:val="Heading1"/>
        <w:rPr>
          <w:noProof/>
          <w:lang w:val="bg-BG"/>
        </w:rPr>
      </w:pPr>
      <w:r w:rsidRPr="00710DF4">
        <w:rPr>
          <w:noProof/>
        </w:rPr>
        <w:t>Lab: Prototypes and Inheritance</w:t>
      </w:r>
    </w:p>
    <w:p w14:paraId="2182AA32" w14:textId="77777777" w:rsidR="00710DF4" w:rsidRPr="00710DF4" w:rsidRDefault="00710DF4" w:rsidP="00710DF4">
      <w:pPr>
        <w:rPr>
          <w:noProof/>
          <w:lang w:val="bg-BG"/>
        </w:rPr>
      </w:pPr>
      <w:r w:rsidRPr="00710DF4">
        <w:rPr>
          <w:noProof/>
        </w:rPr>
        <w:t xml:space="preserve">Problems for exercises and homework for the </w:t>
      </w:r>
      <w:hyperlink r:id="rId8" w:history="1">
        <w:r w:rsidRPr="00710DF4">
          <w:rPr>
            <w:rStyle w:val="Hyperlink"/>
            <w:noProof/>
          </w:rPr>
          <w:t>"JavaScript Applications" course @ SoftUni</w:t>
        </w:r>
      </w:hyperlink>
      <w:r w:rsidRPr="00710DF4">
        <w:rPr>
          <w:noProof/>
        </w:rPr>
        <w:t xml:space="preserve">. Submit your solutions in the SoftUni Judge system at </w:t>
      </w:r>
      <w:hyperlink r:id="rId9" w:anchor="0" w:history="1">
        <w:r w:rsidRPr="00710DF4">
          <w:rPr>
            <w:rStyle w:val="Hyperlink"/>
            <w:noProof/>
          </w:rPr>
          <w:t>https://judge.softuni.bg/Contests/Practice/Index/1676#0</w:t>
        </w:r>
      </w:hyperlink>
    </w:p>
    <w:p w14:paraId="2CC7F823" w14:textId="77777777" w:rsidR="00710DF4" w:rsidRPr="00710DF4" w:rsidRDefault="00710DF4" w:rsidP="00710DF4">
      <w:pPr>
        <w:pStyle w:val="Heading2"/>
        <w:ind w:left="357" w:hanging="357"/>
        <w:rPr>
          <w:noProof/>
          <w:lang w:val="bg-BG"/>
        </w:rPr>
      </w:pPr>
      <w:r w:rsidRPr="00710DF4">
        <w:rPr>
          <w:noProof/>
        </w:rPr>
        <w:t>Person and Teacher</w:t>
      </w:r>
    </w:p>
    <w:p w14:paraId="0E87247E" w14:textId="77777777" w:rsidR="00710DF4" w:rsidRPr="00710DF4" w:rsidRDefault="00710DF4" w:rsidP="00710DF4">
      <w:pPr>
        <w:rPr>
          <w:noProof/>
          <w:lang w:val="bg-BG"/>
        </w:rPr>
      </w:pPr>
      <w:r w:rsidRPr="00710DF4">
        <w:rPr>
          <w:noProof/>
        </w:rPr>
        <w:t xml:space="preserve">Write a </w:t>
      </w:r>
      <w:r w:rsidRPr="00710DF4">
        <w:rPr>
          <w:rStyle w:val="Strong"/>
          <w:b w:val="0"/>
          <w:noProof/>
        </w:rPr>
        <w:t>class</w:t>
      </w:r>
      <w:r w:rsidRPr="00710DF4">
        <w:rPr>
          <w:rStyle w:val="Strong"/>
          <w:noProof/>
        </w:rPr>
        <w:t xml:space="preserve"> </w:t>
      </w:r>
      <w:r w:rsidRPr="00710DF4">
        <w:rPr>
          <w:rStyle w:val="CodeChar"/>
        </w:rPr>
        <w:t>Person</w:t>
      </w:r>
      <w:r w:rsidRPr="00710DF4">
        <w:rPr>
          <w:rStyle w:val="Strong"/>
          <w:b w:val="0"/>
          <w:noProof/>
        </w:rPr>
        <w:t xml:space="preserve"> and a class </w:t>
      </w:r>
      <w:r w:rsidRPr="00710DF4">
        <w:rPr>
          <w:rStyle w:val="CodeChar"/>
        </w:rPr>
        <w:t>Teacher</w:t>
      </w:r>
      <w:r w:rsidRPr="00710DF4">
        <w:rPr>
          <w:rStyle w:val="Strong"/>
          <w:b w:val="0"/>
          <w:noProof/>
        </w:rPr>
        <w:t xml:space="preserve"> which extends </w:t>
      </w:r>
      <w:r w:rsidRPr="00710DF4">
        <w:rPr>
          <w:rStyle w:val="CodeChar"/>
        </w:rPr>
        <w:t>Person</w:t>
      </w:r>
      <w:r w:rsidRPr="00710DF4">
        <w:rPr>
          <w:rStyle w:val="Strong"/>
          <w:b w:val="0"/>
          <w:noProof/>
        </w:rPr>
        <w:t>.</w:t>
      </w:r>
      <w:r w:rsidRPr="00710DF4">
        <w:rPr>
          <w:noProof/>
        </w:rPr>
        <w:t xml:space="preserve"> </w:t>
      </w:r>
    </w:p>
    <w:p w14:paraId="718FBE14" w14:textId="77777777" w:rsidR="00710DF4" w:rsidRPr="00710DF4" w:rsidRDefault="00710DF4" w:rsidP="00710DF4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710DF4">
        <w:rPr>
          <w:rStyle w:val="CodeChar"/>
          <w:rFonts w:asciiTheme="minorHAnsi" w:hAnsiTheme="minorHAnsi" w:cstheme="minorHAnsi"/>
          <w:b w:val="0"/>
          <w:bCs/>
        </w:rPr>
        <w:t xml:space="preserve">The </w:t>
      </w:r>
      <w:r w:rsidRPr="00710DF4">
        <w:rPr>
          <w:rStyle w:val="CodeChar"/>
        </w:rPr>
        <w:t>Person</w:t>
      </w:r>
      <w:r w:rsidRPr="00710DF4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 w:rsidRPr="00710DF4">
        <w:rPr>
          <w:rFonts w:cstheme="minorHAnsi"/>
          <w:bCs/>
          <w:noProof/>
        </w:rPr>
        <w:t xml:space="preserve">class </w:t>
      </w:r>
      <w:r w:rsidRPr="00710DF4">
        <w:rPr>
          <w:noProof/>
        </w:rPr>
        <w:t xml:space="preserve">should have a </w:t>
      </w:r>
      <w:r w:rsidRPr="00710DF4">
        <w:rPr>
          <w:rStyle w:val="CodeChar"/>
        </w:rPr>
        <w:t>name</w:t>
      </w:r>
      <w:r w:rsidRPr="00710DF4">
        <w:rPr>
          <w:noProof/>
        </w:rPr>
        <w:t xml:space="preserve"> and an </w:t>
      </w:r>
      <w:r w:rsidRPr="00710DF4">
        <w:rPr>
          <w:rStyle w:val="CodeChar"/>
        </w:rPr>
        <w:t>email</w:t>
      </w:r>
    </w:p>
    <w:p w14:paraId="327BE9F8" w14:textId="77777777" w:rsidR="00710DF4" w:rsidRPr="00710DF4" w:rsidRDefault="00710DF4" w:rsidP="00710DF4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710DF4">
        <w:rPr>
          <w:noProof/>
        </w:rPr>
        <w:t xml:space="preserve">The </w:t>
      </w:r>
      <w:r w:rsidRPr="00710DF4">
        <w:rPr>
          <w:rStyle w:val="CodeChar"/>
        </w:rPr>
        <w:t>Teacher</w:t>
      </w:r>
      <w:r w:rsidRPr="00710DF4">
        <w:rPr>
          <w:noProof/>
        </w:rPr>
        <w:t xml:space="preserve"> class should have a </w:t>
      </w:r>
      <w:r w:rsidRPr="00710DF4">
        <w:rPr>
          <w:rStyle w:val="CodeChar"/>
        </w:rPr>
        <w:t>name</w:t>
      </w:r>
      <w:r w:rsidRPr="00710DF4">
        <w:rPr>
          <w:noProof/>
        </w:rPr>
        <w:t xml:space="preserve">, an </w:t>
      </w:r>
      <w:r w:rsidRPr="00710DF4">
        <w:rPr>
          <w:rStyle w:val="CodeChar"/>
        </w:rPr>
        <w:t>email</w:t>
      </w:r>
      <w:r w:rsidRPr="00710DF4">
        <w:rPr>
          <w:noProof/>
        </w:rPr>
        <w:t xml:space="preserve">, and a </w:t>
      </w:r>
      <w:r w:rsidRPr="00710DF4">
        <w:rPr>
          <w:rStyle w:val="CodeChar"/>
        </w:rPr>
        <w:t>subject</w:t>
      </w:r>
    </w:p>
    <w:p w14:paraId="56CBADBA" w14:textId="77777777" w:rsidR="00710DF4" w:rsidRPr="00710DF4" w:rsidRDefault="00710DF4" w:rsidP="00710DF4">
      <w:pPr>
        <w:pStyle w:val="Heading3"/>
        <w:rPr>
          <w:noProof/>
          <w:lang w:val="bg-BG"/>
        </w:rPr>
      </w:pPr>
      <w:r w:rsidRPr="00710DF4">
        <w:rPr>
          <w:noProof/>
        </w:rPr>
        <w:t>Input \ Output</w:t>
      </w:r>
    </w:p>
    <w:p w14:paraId="5ED4A238" w14:textId="77777777" w:rsidR="00710DF4" w:rsidRPr="00710DF4" w:rsidRDefault="00710DF4" w:rsidP="00710DF4">
      <w:pPr>
        <w:rPr>
          <w:noProof/>
          <w:lang w:val="bg-BG"/>
        </w:rPr>
      </w:pPr>
      <w:r w:rsidRPr="00710DF4">
        <w:rPr>
          <w:noProof/>
        </w:rPr>
        <w:t>There will be</w:t>
      </w:r>
      <w:r w:rsidRPr="00710DF4">
        <w:rPr>
          <w:b/>
          <w:noProof/>
        </w:rPr>
        <w:t xml:space="preserve"> NO</w:t>
      </w:r>
      <w:r w:rsidRPr="00710DF4">
        <w:rPr>
          <w:noProof/>
        </w:rPr>
        <w:t xml:space="preserve"> input. Your function should return an object containing the classes </w:t>
      </w:r>
      <w:r w:rsidRPr="00710DF4">
        <w:rPr>
          <w:rStyle w:val="CodeChar"/>
        </w:rPr>
        <w:t>Person</w:t>
      </w:r>
      <w:r w:rsidRPr="00710DF4">
        <w:rPr>
          <w:noProof/>
        </w:rPr>
        <w:t xml:space="preserve"> and </w:t>
      </w:r>
      <w:r w:rsidRPr="00710DF4">
        <w:rPr>
          <w:rStyle w:val="CodeChar"/>
        </w:rPr>
        <w:t>Teacher</w:t>
      </w:r>
      <w:r w:rsidRPr="00710DF4">
        <w:t>.</w:t>
      </w:r>
    </w:p>
    <w:p w14:paraId="1E601C88" w14:textId="77777777" w:rsidR="00710DF4" w:rsidRPr="00710DF4" w:rsidRDefault="00710DF4" w:rsidP="00710DF4">
      <w:pPr>
        <w:pStyle w:val="Heading3"/>
        <w:rPr>
          <w:noProof/>
          <w:lang w:val="bg-BG"/>
        </w:rPr>
      </w:pPr>
      <w:r w:rsidRPr="00710DF4">
        <w:rPr>
          <w:noProof/>
        </w:rPr>
        <w:t>Hints:</w:t>
      </w:r>
    </w:p>
    <w:tbl>
      <w:tblPr>
        <w:tblStyle w:val="TableGrid"/>
        <w:tblW w:w="1041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12"/>
      </w:tblGrid>
      <w:tr w:rsidR="00710DF4" w:rsidRPr="00710DF4" w14:paraId="13273A70" w14:textId="77777777" w:rsidTr="00AD6C66">
        <w:tc>
          <w:tcPr>
            <w:tcW w:w="10412" w:type="dxa"/>
            <w:shd w:val="clear" w:color="auto" w:fill="D9D9D9" w:themeFill="background1" w:themeFillShade="D9"/>
          </w:tcPr>
          <w:p w14:paraId="68334D3E" w14:textId="77777777" w:rsidR="00710DF4" w:rsidRPr="00710DF4" w:rsidRDefault="00710DF4" w:rsidP="00AD6C66">
            <w:pPr>
              <w:pStyle w:val="Code"/>
              <w:spacing w:before="0" w:after="0"/>
              <w:jc w:val="center"/>
            </w:pPr>
            <w:r w:rsidRPr="00710DF4">
              <w:t>template.js</w:t>
            </w:r>
          </w:p>
        </w:tc>
      </w:tr>
      <w:tr w:rsidR="00710DF4" w:rsidRPr="00710DF4" w14:paraId="1C53C179" w14:textId="77777777" w:rsidTr="00AD6C66">
        <w:tc>
          <w:tcPr>
            <w:tcW w:w="10412" w:type="dxa"/>
          </w:tcPr>
          <w:p w14:paraId="62F99847" w14:textId="77777777" w:rsidR="00710DF4" w:rsidRPr="00710DF4" w:rsidRDefault="00710DF4" w:rsidP="00AD6C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710DF4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function </w:t>
            </w:r>
            <w:r w:rsidRPr="00710DF4"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personAndTeacher</w:t>
            </w:r>
            <w:r w:rsidRPr="00710DF4">
              <w:rPr>
                <w:rFonts w:ascii="Consolas" w:eastAsia="Times New Roman" w:hAnsi="Consolas" w:cs="Consolas"/>
                <w:noProof/>
                <w:color w:val="000000"/>
              </w:rPr>
              <w:t>() {</w:t>
            </w:r>
            <w:r w:rsidRPr="00710DF4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</w:t>
            </w:r>
            <w:r w:rsidRPr="00710DF4">
              <w:rPr>
                <w:rFonts w:ascii="Consolas" w:eastAsia="Times New Roman" w:hAnsi="Consolas" w:cs="Consolas"/>
                <w:i/>
                <w:iCs/>
                <w:noProof/>
                <w:color w:val="808080"/>
              </w:rPr>
              <w:t xml:space="preserve">// </w:t>
            </w:r>
            <w:r w:rsidRPr="00710DF4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73BF"/>
              </w:rPr>
              <w:t>TODO:</w:t>
            </w:r>
            <w:r w:rsidRPr="00710DF4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73BF"/>
                <w:lang w:val="bg-BG"/>
              </w:rPr>
              <w:br/>
            </w:r>
            <w:r w:rsidRPr="00710DF4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73BF"/>
                <w:lang w:val="bg-BG"/>
              </w:rPr>
              <w:br/>
              <w:t xml:space="preserve">    </w:t>
            </w:r>
            <w:r w:rsidRPr="00710DF4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return </w:t>
            </w:r>
            <w:r w:rsidRPr="00710DF4">
              <w:rPr>
                <w:rFonts w:ascii="Consolas" w:eastAsia="Times New Roman" w:hAnsi="Consolas" w:cs="Consolas"/>
                <w:noProof/>
                <w:color w:val="000000"/>
              </w:rPr>
              <w:t>{</w:t>
            </w:r>
            <w:r w:rsidRPr="00710DF4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</w:t>
            </w:r>
            <w:r w:rsidRPr="00710DF4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t>Person</w:t>
            </w:r>
            <w:r w:rsidRPr="00710DF4">
              <w:rPr>
                <w:rFonts w:ascii="Consolas" w:eastAsia="Times New Roman" w:hAnsi="Consolas" w:cs="Consolas"/>
                <w:noProof/>
                <w:color w:val="000000"/>
              </w:rPr>
              <w:t>,</w:t>
            </w:r>
            <w:r w:rsidRPr="00710DF4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</w:t>
            </w:r>
            <w:r w:rsidRPr="00710DF4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t>Teacher</w:t>
            </w:r>
            <w:r w:rsidRPr="00710DF4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  <w:lang w:val="bg-BG"/>
              </w:rPr>
              <w:br/>
              <w:t xml:space="preserve">    </w:t>
            </w:r>
            <w:r w:rsidRPr="00710DF4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  <w:r w:rsidRPr="00710DF4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</w:r>
            <w:r w:rsidRPr="00710DF4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</w:p>
        </w:tc>
      </w:tr>
    </w:tbl>
    <w:p w14:paraId="54320517" w14:textId="77777777" w:rsidR="00710DF4" w:rsidRPr="00710DF4" w:rsidRDefault="00710DF4" w:rsidP="00710DF4">
      <w:pPr>
        <w:pStyle w:val="Heading2"/>
        <w:ind w:left="357" w:hanging="357"/>
        <w:rPr>
          <w:noProof/>
          <w:lang w:val="bg-BG"/>
        </w:rPr>
      </w:pPr>
      <w:r w:rsidRPr="00710DF4">
        <w:rPr>
          <w:noProof/>
        </w:rPr>
        <w:t>Inheriting and Replacing ToString</w:t>
      </w:r>
    </w:p>
    <w:p w14:paraId="1DFA1DCC" w14:textId="77777777" w:rsidR="00710DF4" w:rsidRPr="00710DF4" w:rsidRDefault="00710DF4" w:rsidP="00710DF4">
      <w:pPr>
        <w:rPr>
          <w:lang w:val="bg-BG"/>
        </w:rPr>
      </w:pPr>
      <w:r w:rsidRPr="00710DF4">
        <w:t xml:space="preserve">Extend the </w:t>
      </w:r>
      <w:r w:rsidRPr="00710DF4">
        <w:rPr>
          <w:rStyle w:val="CodeChar"/>
        </w:rPr>
        <w:t>Person</w:t>
      </w:r>
      <w:r w:rsidRPr="00710DF4">
        <w:rPr>
          <w:noProof/>
        </w:rPr>
        <w:t xml:space="preserve"> </w:t>
      </w:r>
      <w:r w:rsidRPr="00710DF4">
        <w:t xml:space="preserve">and </w:t>
      </w:r>
      <w:r w:rsidRPr="00710DF4">
        <w:rPr>
          <w:rStyle w:val="CodeChar"/>
        </w:rPr>
        <w:t>Teacher</w:t>
      </w:r>
      <w:r w:rsidRPr="00710DF4">
        <w:rPr>
          <w:noProof/>
        </w:rPr>
        <w:t xml:space="preserve"> </w:t>
      </w:r>
      <w:r w:rsidRPr="00710DF4">
        <w:t xml:space="preserve">from the previous task and add a class </w:t>
      </w:r>
      <w:r w:rsidRPr="00710DF4">
        <w:rPr>
          <w:rStyle w:val="CodeChar"/>
        </w:rPr>
        <w:t>Student</w:t>
      </w:r>
      <w:r w:rsidRPr="00710DF4">
        <w:rPr>
          <w:noProof/>
        </w:rPr>
        <w:t xml:space="preserve"> </w:t>
      </w:r>
      <w:r w:rsidRPr="00710DF4">
        <w:t xml:space="preserve">inheriting from </w:t>
      </w:r>
      <w:r w:rsidRPr="00710DF4">
        <w:rPr>
          <w:rStyle w:val="CodeChar"/>
        </w:rPr>
        <w:t>Person</w:t>
      </w:r>
      <w:r w:rsidRPr="00710DF4">
        <w:t xml:space="preserve">. Add </w:t>
      </w:r>
      <w:r w:rsidRPr="00710DF4">
        <w:rPr>
          <w:rStyle w:val="CodeChar"/>
        </w:rPr>
        <w:t>toString()</w:t>
      </w:r>
      <w:r w:rsidRPr="00710DF4">
        <w:rPr>
          <w:noProof/>
        </w:rPr>
        <w:t xml:space="preserve"> </w:t>
      </w:r>
      <w:r w:rsidRPr="00710DF4">
        <w:t>functions to all classes, the formats should be as follows:</w:t>
      </w:r>
    </w:p>
    <w:p w14:paraId="1F55D7CE" w14:textId="77777777" w:rsidR="00710DF4" w:rsidRPr="00710DF4" w:rsidRDefault="00710DF4" w:rsidP="00710DF4">
      <w:pPr>
        <w:pStyle w:val="ListParagraph"/>
        <w:numPr>
          <w:ilvl w:val="0"/>
          <w:numId w:val="42"/>
        </w:numPr>
        <w:rPr>
          <w:lang w:val="bg-BG"/>
        </w:rPr>
      </w:pPr>
      <w:r w:rsidRPr="00710DF4">
        <w:rPr>
          <w:rStyle w:val="CodeChar"/>
        </w:rPr>
        <w:t>Person</w:t>
      </w:r>
      <w:r w:rsidRPr="00710DF4">
        <w:rPr>
          <w:noProof/>
        </w:rPr>
        <w:t xml:space="preserve"> </w:t>
      </w:r>
      <w:r w:rsidRPr="00710DF4">
        <w:t>- returns "</w:t>
      </w:r>
      <w:r w:rsidRPr="00710DF4">
        <w:rPr>
          <w:rStyle w:val="CodeChar"/>
        </w:rPr>
        <w:t>Person (name: {name}, email: {email})</w:t>
      </w:r>
      <w:r w:rsidRPr="00710DF4">
        <w:t>"</w:t>
      </w:r>
    </w:p>
    <w:p w14:paraId="3B44B242" w14:textId="77777777" w:rsidR="00710DF4" w:rsidRPr="00710DF4" w:rsidRDefault="00710DF4" w:rsidP="00710DF4">
      <w:pPr>
        <w:pStyle w:val="ListParagraph"/>
        <w:numPr>
          <w:ilvl w:val="0"/>
          <w:numId w:val="42"/>
        </w:numPr>
        <w:rPr>
          <w:lang w:val="bg-BG"/>
        </w:rPr>
      </w:pPr>
      <w:r w:rsidRPr="00710DF4">
        <w:rPr>
          <w:rStyle w:val="CodeChar"/>
        </w:rPr>
        <w:t>Student</w:t>
      </w:r>
      <w:r w:rsidRPr="00710DF4">
        <w:rPr>
          <w:noProof/>
        </w:rPr>
        <w:t xml:space="preserve"> </w:t>
      </w:r>
      <w:r w:rsidRPr="00710DF4">
        <w:t>- returns "</w:t>
      </w:r>
      <w:r w:rsidRPr="00710DF4">
        <w:rPr>
          <w:rStyle w:val="CodeChar"/>
        </w:rPr>
        <w:t>Student (name: {name}, email: {email}, course: {course})</w:t>
      </w:r>
      <w:r w:rsidRPr="00710DF4">
        <w:t>"</w:t>
      </w:r>
    </w:p>
    <w:p w14:paraId="55775F33" w14:textId="0FE0C13A" w:rsidR="00710DF4" w:rsidRPr="00710DF4" w:rsidRDefault="00710DF4" w:rsidP="00710DF4">
      <w:pPr>
        <w:pStyle w:val="ListParagraph"/>
        <w:numPr>
          <w:ilvl w:val="0"/>
          <w:numId w:val="42"/>
        </w:numPr>
        <w:rPr>
          <w:lang w:val="bg-BG"/>
        </w:rPr>
      </w:pPr>
      <w:r w:rsidRPr="00710DF4">
        <w:rPr>
          <w:rStyle w:val="CodeChar"/>
        </w:rPr>
        <w:t>Teacher</w:t>
      </w:r>
      <w:r w:rsidRPr="00710DF4">
        <w:rPr>
          <w:noProof/>
        </w:rPr>
        <w:t xml:space="preserve"> </w:t>
      </w:r>
      <w:r w:rsidRPr="00710DF4">
        <w:t>- returns "</w:t>
      </w:r>
      <w:r w:rsidRPr="00710DF4">
        <w:rPr>
          <w:rStyle w:val="CodeChar"/>
        </w:rPr>
        <w:t>Teacher (name: {name}, email:{email}, subject:</w:t>
      </w:r>
      <w:r w:rsidR="00D055F4">
        <w:rPr>
          <w:rStyle w:val="CodeChar"/>
        </w:rPr>
        <w:t xml:space="preserve"> </w:t>
      </w:r>
      <w:r w:rsidRPr="00710DF4">
        <w:rPr>
          <w:rStyle w:val="CodeChar"/>
        </w:rPr>
        <w:t>{subject})</w:t>
      </w:r>
      <w:r w:rsidRPr="00710DF4">
        <w:t>"</w:t>
      </w:r>
    </w:p>
    <w:p w14:paraId="5F8BFD78" w14:textId="77777777" w:rsidR="00710DF4" w:rsidRPr="00710DF4" w:rsidRDefault="00710DF4" w:rsidP="00710DF4">
      <w:pPr>
        <w:rPr>
          <w:lang w:val="bg-BG"/>
        </w:rPr>
      </w:pPr>
      <w:r w:rsidRPr="00710DF4">
        <w:t xml:space="preserve">Try to reuse code by using the </w:t>
      </w:r>
      <w:r w:rsidRPr="00710DF4">
        <w:rPr>
          <w:rStyle w:val="CodeChar"/>
        </w:rPr>
        <w:t>toString()</w:t>
      </w:r>
      <w:r w:rsidRPr="00710DF4">
        <w:rPr>
          <w:noProof/>
        </w:rPr>
        <w:t xml:space="preserve"> </w:t>
      </w:r>
      <w:r w:rsidRPr="00710DF4">
        <w:t>function of the base class.</w:t>
      </w:r>
    </w:p>
    <w:p w14:paraId="1887CB8C" w14:textId="77777777" w:rsidR="00710DF4" w:rsidRPr="00710DF4" w:rsidRDefault="00710DF4" w:rsidP="00710DF4">
      <w:pPr>
        <w:pStyle w:val="Heading3"/>
        <w:rPr>
          <w:noProof/>
          <w:lang w:val="bg-BG"/>
        </w:rPr>
      </w:pPr>
      <w:r w:rsidRPr="00710DF4">
        <w:rPr>
          <w:noProof/>
        </w:rPr>
        <w:t>Input / Output</w:t>
      </w:r>
    </w:p>
    <w:p w14:paraId="2C98835E" w14:textId="77777777" w:rsidR="00710DF4" w:rsidRPr="00710DF4" w:rsidRDefault="00710DF4" w:rsidP="00710DF4">
      <w:pPr>
        <w:rPr>
          <w:noProof/>
          <w:lang w:val="bg-BG"/>
        </w:rPr>
      </w:pPr>
      <w:r w:rsidRPr="00710DF4">
        <w:rPr>
          <w:noProof/>
        </w:rPr>
        <w:t xml:space="preserve">There will be </w:t>
      </w:r>
      <w:r w:rsidRPr="00710DF4">
        <w:rPr>
          <w:b/>
          <w:noProof/>
        </w:rPr>
        <w:t>NO</w:t>
      </w:r>
      <w:r w:rsidRPr="00710DF4">
        <w:rPr>
          <w:noProof/>
        </w:rPr>
        <w:t xml:space="preserve"> input. Your function should return an object containing the classes </w:t>
      </w:r>
      <w:r w:rsidRPr="00710DF4">
        <w:rPr>
          <w:rStyle w:val="CodeChar"/>
        </w:rPr>
        <w:t>Person</w:t>
      </w:r>
      <w:r w:rsidRPr="00710DF4">
        <w:rPr>
          <w:noProof/>
        </w:rPr>
        <w:t xml:space="preserve">, </w:t>
      </w:r>
      <w:r w:rsidRPr="00710DF4">
        <w:rPr>
          <w:rStyle w:val="CodeChar"/>
        </w:rPr>
        <w:t>Teacher</w:t>
      </w:r>
      <w:r w:rsidRPr="00710DF4">
        <w:rPr>
          <w:noProof/>
        </w:rPr>
        <w:t xml:space="preserve"> </w:t>
      </w:r>
      <w:r w:rsidRPr="00710DF4">
        <w:t xml:space="preserve">and </w:t>
      </w:r>
      <w:r w:rsidRPr="00710DF4">
        <w:rPr>
          <w:rStyle w:val="CodeChar"/>
        </w:rPr>
        <w:t>Student</w:t>
      </w:r>
      <w:r w:rsidRPr="00710DF4">
        <w:t>.</w:t>
      </w:r>
    </w:p>
    <w:p w14:paraId="71F467E4" w14:textId="77777777" w:rsidR="00710DF4" w:rsidRPr="00710DF4" w:rsidRDefault="00710DF4" w:rsidP="00710DF4">
      <w:pPr>
        <w:pStyle w:val="Heading3"/>
        <w:rPr>
          <w:noProof/>
          <w:lang w:val="bg-BG"/>
        </w:rPr>
      </w:pPr>
      <w:r w:rsidRPr="00710DF4">
        <w:rPr>
          <w:noProof/>
        </w:rPr>
        <w:t>Hints:</w:t>
      </w:r>
    </w:p>
    <w:tbl>
      <w:tblPr>
        <w:tblStyle w:val="TableGrid"/>
        <w:tblW w:w="1041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12"/>
      </w:tblGrid>
      <w:tr w:rsidR="00710DF4" w:rsidRPr="00710DF4" w14:paraId="3A18A9F8" w14:textId="77777777" w:rsidTr="00AD6C66">
        <w:tc>
          <w:tcPr>
            <w:tcW w:w="10412" w:type="dxa"/>
            <w:shd w:val="clear" w:color="auto" w:fill="D9D9D9" w:themeFill="background1" w:themeFillShade="D9"/>
          </w:tcPr>
          <w:p w14:paraId="48427F41" w14:textId="77777777" w:rsidR="00710DF4" w:rsidRPr="00710DF4" w:rsidRDefault="00710DF4" w:rsidP="00AD6C66">
            <w:pPr>
              <w:pStyle w:val="Code"/>
              <w:spacing w:before="0" w:after="0"/>
              <w:jc w:val="center"/>
            </w:pPr>
            <w:r w:rsidRPr="00710DF4">
              <w:t>template.js</w:t>
            </w:r>
          </w:p>
        </w:tc>
      </w:tr>
      <w:tr w:rsidR="00710DF4" w:rsidRPr="00710DF4" w14:paraId="125A9343" w14:textId="77777777" w:rsidTr="00AD6C66">
        <w:tc>
          <w:tcPr>
            <w:tcW w:w="10412" w:type="dxa"/>
          </w:tcPr>
          <w:p w14:paraId="5F3D6243" w14:textId="77777777" w:rsidR="00710DF4" w:rsidRPr="00710DF4" w:rsidRDefault="00710DF4" w:rsidP="00AD6C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  <w:lang w:val="bg-BG"/>
              </w:rPr>
            </w:pPr>
            <w:r w:rsidRPr="00710DF4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function </w:t>
            </w:r>
            <w:r w:rsidRPr="00710DF4"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toStringExtension</w:t>
            </w:r>
            <w:r w:rsidRPr="00710DF4">
              <w:rPr>
                <w:rFonts w:ascii="Consolas" w:eastAsia="Times New Roman" w:hAnsi="Consolas" w:cs="Consolas"/>
                <w:noProof/>
                <w:color w:val="000000"/>
              </w:rPr>
              <w:t>() {</w:t>
            </w:r>
            <w:r w:rsidRPr="00710DF4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</w:t>
            </w:r>
            <w:r w:rsidRPr="00710DF4">
              <w:rPr>
                <w:rFonts w:ascii="Consolas" w:eastAsia="Times New Roman" w:hAnsi="Consolas" w:cs="Consolas"/>
                <w:i/>
                <w:iCs/>
                <w:noProof/>
                <w:color w:val="808080"/>
              </w:rPr>
              <w:t xml:space="preserve">// </w:t>
            </w:r>
            <w:r w:rsidRPr="00710DF4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73BF"/>
              </w:rPr>
              <w:t xml:space="preserve">TODO: </w:t>
            </w:r>
            <w:r w:rsidRPr="00710DF4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73BF"/>
                <w:lang w:val="bg-BG"/>
              </w:rPr>
              <w:br/>
            </w:r>
            <w:r w:rsidRPr="00710DF4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73BF"/>
                <w:lang w:val="bg-BG"/>
              </w:rPr>
              <w:br/>
              <w:t xml:space="preserve">    </w:t>
            </w:r>
            <w:r w:rsidRPr="00710DF4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return </w:t>
            </w:r>
            <w:r w:rsidRPr="00710DF4">
              <w:rPr>
                <w:rFonts w:ascii="Consolas" w:eastAsia="Times New Roman" w:hAnsi="Consolas" w:cs="Consolas"/>
                <w:noProof/>
                <w:color w:val="000000"/>
              </w:rPr>
              <w:t>{</w:t>
            </w:r>
            <w:r w:rsidRPr="00710DF4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</w:t>
            </w:r>
            <w:r w:rsidRPr="00710DF4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t>Person</w:t>
            </w:r>
            <w:r w:rsidRPr="00710DF4">
              <w:rPr>
                <w:rFonts w:ascii="Consolas" w:eastAsia="Times New Roman" w:hAnsi="Consolas" w:cs="Consolas"/>
                <w:noProof/>
                <w:color w:val="000000"/>
              </w:rPr>
              <w:t>,</w:t>
            </w:r>
            <w:r w:rsidRPr="00710DF4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</w:t>
            </w:r>
            <w:r w:rsidRPr="00710DF4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t>Teacher,</w:t>
            </w:r>
          </w:p>
          <w:p w14:paraId="50EF9601" w14:textId="77777777" w:rsidR="00710DF4" w:rsidRPr="00710DF4" w:rsidRDefault="00710DF4" w:rsidP="00AD6C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710DF4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  <w:lang w:val="bg-BG"/>
              </w:rPr>
              <w:lastRenderedPageBreak/>
              <w:t xml:space="preserve">        </w:t>
            </w:r>
            <w:r w:rsidRPr="00710DF4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t>Student</w:t>
            </w:r>
            <w:r w:rsidRPr="00710DF4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  <w:lang w:val="bg-BG"/>
              </w:rPr>
              <w:br/>
              <w:t xml:space="preserve">    </w:t>
            </w:r>
            <w:r w:rsidRPr="00710DF4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  <w:r w:rsidRPr="00710DF4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</w:r>
            <w:r w:rsidRPr="00710DF4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</w:p>
        </w:tc>
      </w:tr>
    </w:tbl>
    <w:p w14:paraId="37D01E39" w14:textId="77777777" w:rsidR="00710DF4" w:rsidRPr="00710DF4" w:rsidRDefault="00710DF4" w:rsidP="00710DF4">
      <w:pPr>
        <w:rPr>
          <w:lang w:val="bg-BG"/>
        </w:rPr>
      </w:pPr>
    </w:p>
    <w:p w14:paraId="462442FA" w14:textId="77777777" w:rsidR="00710DF4" w:rsidRPr="00710DF4" w:rsidRDefault="00710DF4" w:rsidP="00710DF4">
      <w:pPr>
        <w:pStyle w:val="Heading2"/>
        <w:ind w:left="357" w:hanging="357"/>
        <w:rPr>
          <w:noProof/>
          <w:lang w:val="bg-BG"/>
        </w:rPr>
      </w:pPr>
      <w:r w:rsidRPr="00710DF4">
        <w:rPr>
          <w:noProof/>
        </w:rPr>
        <w:t>Extend Prototype</w:t>
      </w:r>
    </w:p>
    <w:p w14:paraId="782A5B97" w14:textId="77777777" w:rsidR="00710DF4" w:rsidRPr="00710DF4" w:rsidRDefault="00710DF4" w:rsidP="00710DF4">
      <w:pPr>
        <w:rPr>
          <w:noProof/>
          <w:lang w:val="bg-BG"/>
        </w:rPr>
      </w:pPr>
      <w:r w:rsidRPr="00710DF4">
        <w:rPr>
          <w:noProof/>
        </w:rPr>
        <w:t xml:space="preserve">Write a </w:t>
      </w:r>
      <w:r w:rsidRPr="00710DF4">
        <w:rPr>
          <w:rStyle w:val="Strong"/>
          <w:b w:val="0"/>
          <w:noProof/>
        </w:rPr>
        <w:t xml:space="preserve">function which receives a </w:t>
      </w:r>
      <w:r w:rsidRPr="00710DF4">
        <w:rPr>
          <w:rStyle w:val="Strong"/>
          <w:noProof/>
        </w:rPr>
        <w:t>class</w:t>
      </w:r>
      <w:r w:rsidRPr="00710DF4">
        <w:rPr>
          <w:rStyle w:val="Strong"/>
          <w:b w:val="0"/>
          <w:noProof/>
        </w:rPr>
        <w:t xml:space="preserve"> and attaches to it a property </w:t>
      </w:r>
      <w:r w:rsidRPr="00710DF4">
        <w:rPr>
          <w:rStyle w:val="CodeChar"/>
        </w:rPr>
        <w:t>species</w:t>
      </w:r>
      <w:r w:rsidRPr="00710DF4">
        <w:rPr>
          <w:rStyle w:val="Strong"/>
          <w:b w:val="0"/>
          <w:noProof/>
        </w:rPr>
        <w:t xml:space="preserve"> and a function </w:t>
      </w:r>
      <w:r w:rsidRPr="00710DF4">
        <w:rPr>
          <w:rStyle w:val="CodeChar"/>
        </w:rPr>
        <w:t>toSpeciesString()</w:t>
      </w:r>
      <w:r w:rsidRPr="00710DF4">
        <w:rPr>
          <w:noProof/>
        </w:rPr>
        <w:t>. When called, the function returns a string with format:</w:t>
      </w:r>
    </w:p>
    <w:p w14:paraId="0C08A9D8" w14:textId="77777777" w:rsidR="00710DF4" w:rsidRPr="00710DF4" w:rsidRDefault="00710DF4" w:rsidP="00710DF4">
      <w:pPr>
        <w:pStyle w:val="Code"/>
        <w:rPr>
          <w:lang w:val="bg-BG"/>
        </w:rPr>
      </w:pPr>
      <w:r w:rsidRPr="00710DF4">
        <w:t>"I am a &lt;species&gt;. &lt;toString()&gt;"</w:t>
      </w:r>
    </w:p>
    <w:p w14:paraId="43686BDB" w14:textId="77777777" w:rsidR="00710DF4" w:rsidRPr="00710DF4" w:rsidRDefault="00710DF4" w:rsidP="00710DF4">
      <w:pPr>
        <w:rPr>
          <w:noProof/>
          <w:lang w:val="bg-BG"/>
        </w:rPr>
      </w:pPr>
      <w:r w:rsidRPr="00710DF4">
        <w:rPr>
          <w:noProof/>
        </w:rPr>
        <w:t xml:space="preserve">The function </w:t>
      </w:r>
      <w:r w:rsidRPr="00710DF4">
        <w:rPr>
          <w:rStyle w:val="CodeChar"/>
        </w:rPr>
        <w:t>toString()</w:t>
      </w:r>
      <w:r w:rsidRPr="00710DF4">
        <w:rPr>
          <w:noProof/>
        </w:rPr>
        <w:t xml:space="preserve"> is called from the current instance (call using </w:t>
      </w:r>
      <w:r w:rsidRPr="00710DF4">
        <w:rPr>
          <w:rStyle w:val="CodeChar"/>
        </w:rPr>
        <w:t>this</w:t>
      </w:r>
      <w:r w:rsidRPr="00710DF4">
        <w:rPr>
          <w:noProof/>
        </w:rPr>
        <w:t>).</w:t>
      </w:r>
    </w:p>
    <w:p w14:paraId="17FE86BB" w14:textId="77777777" w:rsidR="00710DF4" w:rsidRPr="00710DF4" w:rsidRDefault="00710DF4" w:rsidP="00710DF4">
      <w:pPr>
        <w:pStyle w:val="Heading3"/>
        <w:rPr>
          <w:noProof/>
          <w:lang w:val="bg-BG"/>
        </w:rPr>
      </w:pPr>
      <w:r w:rsidRPr="00710DF4">
        <w:rPr>
          <w:noProof/>
        </w:rPr>
        <w:t>Input / Output</w:t>
      </w:r>
    </w:p>
    <w:p w14:paraId="1A836311" w14:textId="77777777" w:rsidR="00710DF4" w:rsidRPr="00710DF4" w:rsidRDefault="00710DF4" w:rsidP="00710DF4">
      <w:pPr>
        <w:rPr>
          <w:noProof/>
          <w:lang w:val="bg-BG"/>
        </w:rPr>
      </w:pPr>
      <w:r w:rsidRPr="00710DF4">
        <w:rPr>
          <w:noProof/>
        </w:rPr>
        <w:t xml:space="preserve">Your function will receive a </w:t>
      </w:r>
      <w:r w:rsidRPr="00710DF4">
        <w:rPr>
          <w:b/>
          <w:noProof/>
        </w:rPr>
        <w:t>class</w:t>
      </w:r>
      <w:r w:rsidRPr="00710DF4">
        <w:rPr>
          <w:noProof/>
        </w:rPr>
        <w:t xml:space="preserve"> whose prototype it should extend. There is </w:t>
      </w:r>
      <w:r w:rsidRPr="00710DF4">
        <w:rPr>
          <w:b/>
          <w:noProof/>
        </w:rPr>
        <w:t>NO</w:t>
      </w:r>
      <w:r w:rsidRPr="00710DF4">
        <w:rPr>
          <w:noProof/>
        </w:rPr>
        <w:t xml:space="preserve"> output, your function should only attach the properties to the given class’ prototype.</w:t>
      </w:r>
    </w:p>
    <w:tbl>
      <w:tblPr>
        <w:tblStyle w:val="TableGrid"/>
        <w:tblW w:w="1041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12"/>
      </w:tblGrid>
      <w:tr w:rsidR="00710DF4" w:rsidRPr="00710DF4" w14:paraId="62BC45A8" w14:textId="77777777" w:rsidTr="00AD6C66">
        <w:tc>
          <w:tcPr>
            <w:tcW w:w="10412" w:type="dxa"/>
            <w:shd w:val="clear" w:color="auto" w:fill="D9D9D9" w:themeFill="background1" w:themeFillShade="D9"/>
          </w:tcPr>
          <w:p w14:paraId="3D7C4051" w14:textId="77777777" w:rsidR="00710DF4" w:rsidRPr="00710DF4" w:rsidRDefault="00710DF4" w:rsidP="00AD6C66">
            <w:pPr>
              <w:pStyle w:val="Code"/>
              <w:spacing w:before="0" w:after="0"/>
              <w:jc w:val="center"/>
            </w:pPr>
            <w:r w:rsidRPr="00710DF4">
              <w:t>template.js</w:t>
            </w:r>
          </w:p>
        </w:tc>
      </w:tr>
      <w:tr w:rsidR="00710DF4" w:rsidRPr="00710DF4" w14:paraId="1D662F05" w14:textId="77777777" w:rsidTr="00AD6C66">
        <w:tc>
          <w:tcPr>
            <w:tcW w:w="10412" w:type="dxa"/>
          </w:tcPr>
          <w:p w14:paraId="6BC91CE3" w14:textId="30737F25" w:rsidR="00710DF4" w:rsidRPr="00090F91" w:rsidRDefault="00710DF4" w:rsidP="00D344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</w:pPr>
            <w:r w:rsidRPr="00710DF4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function </w:t>
            </w:r>
            <w:r w:rsidRPr="00710DF4"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extend</w:t>
            </w:r>
            <w:r w:rsidR="00D3443C"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Prorotype</w:t>
            </w:r>
            <w:r w:rsidRPr="00710DF4">
              <w:rPr>
                <w:rFonts w:ascii="Consolas" w:eastAsia="Times New Roman" w:hAnsi="Consolas" w:cs="Consolas"/>
                <w:noProof/>
                <w:color w:val="000000"/>
              </w:rPr>
              <w:t>(classToExtend) {</w:t>
            </w:r>
            <w:r w:rsidRPr="00710DF4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</w:t>
            </w:r>
            <w:r w:rsidRPr="00710DF4">
              <w:rPr>
                <w:rFonts w:ascii="Consolas" w:eastAsia="Times New Roman" w:hAnsi="Consolas" w:cs="Consolas"/>
                <w:i/>
                <w:iCs/>
                <w:noProof/>
                <w:color w:val="808080"/>
              </w:rPr>
              <w:t xml:space="preserve">// </w:t>
            </w:r>
            <w:r w:rsidRPr="00710DF4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73BF"/>
              </w:rPr>
              <w:t>TODO:</w:t>
            </w:r>
            <w:r w:rsidRPr="00710DF4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</w:r>
            <w:r w:rsidRPr="00710DF4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</w:p>
        </w:tc>
      </w:tr>
    </w:tbl>
    <w:p w14:paraId="7426A4B6" w14:textId="77777777" w:rsidR="00710DF4" w:rsidRPr="00710DF4" w:rsidRDefault="00710DF4" w:rsidP="00710DF4">
      <w:pPr>
        <w:pStyle w:val="Heading2"/>
        <w:ind w:left="357" w:hanging="357"/>
        <w:rPr>
          <w:noProof/>
          <w:lang w:val="bg-BG"/>
        </w:rPr>
      </w:pPr>
      <w:r w:rsidRPr="00710DF4">
        <w:rPr>
          <w:noProof/>
        </w:rPr>
        <w:t>Class Hierarchy</w:t>
      </w:r>
    </w:p>
    <w:p w14:paraId="0989C86A" w14:textId="77777777" w:rsidR="00710DF4" w:rsidRPr="00710DF4" w:rsidRDefault="00710DF4" w:rsidP="00710DF4">
      <w:pPr>
        <w:rPr>
          <w:noProof/>
          <w:lang w:val="bg-BG"/>
        </w:rPr>
      </w:pPr>
      <w:r w:rsidRPr="00710DF4">
        <w:rPr>
          <w:noProof/>
        </w:rPr>
        <w:t xml:space="preserve">Write a function that returns </w:t>
      </w:r>
      <w:r w:rsidRPr="00710DF4">
        <w:rPr>
          <w:b/>
          <w:bCs/>
          <w:noProof/>
        </w:rPr>
        <w:t>3</w:t>
      </w:r>
      <w:r w:rsidRPr="00710DF4">
        <w:rPr>
          <w:noProof/>
        </w:rPr>
        <w:t xml:space="preserve"> classes - </w:t>
      </w:r>
      <w:r w:rsidRPr="00710DF4">
        <w:rPr>
          <w:rStyle w:val="CodeChar"/>
        </w:rPr>
        <w:t>Figure</w:t>
      </w:r>
      <w:r w:rsidRPr="00710DF4">
        <w:rPr>
          <w:noProof/>
        </w:rPr>
        <w:t xml:space="preserve">, </w:t>
      </w:r>
      <w:r w:rsidRPr="00710DF4">
        <w:rPr>
          <w:rStyle w:val="CodeChar"/>
        </w:rPr>
        <w:t>Circle</w:t>
      </w:r>
      <w:r w:rsidRPr="00710DF4">
        <w:rPr>
          <w:noProof/>
        </w:rPr>
        <w:t xml:space="preserve"> and </w:t>
      </w:r>
      <w:r w:rsidRPr="00710DF4">
        <w:rPr>
          <w:rStyle w:val="CodeChar"/>
        </w:rPr>
        <w:t>Rectangle</w:t>
      </w:r>
      <w:r w:rsidRPr="00710DF4">
        <w:rPr>
          <w:noProof/>
        </w:rPr>
        <w:t xml:space="preserve">. </w:t>
      </w:r>
    </w:p>
    <w:p w14:paraId="05DA4C60" w14:textId="77777777" w:rsidR="00710DF4" w:rsidRPr="00710DF4" w:rsidRDefault="00710DF4" w:rsidP="00710DF4">
      <w:pPr>
        <w:rPr>
          <w:noProof/>
          <w:lang w:val="bg-BG"/>
        </w:rPr>
      </w:pPr>
      <w:r w:rsidRPr="00710DF4">
        <w:rPr>
          <w:rStyle w:val="CodeChar"/>
        </w:rPr>
        <w:t>Figure</w:t>
      </w:r>
      <w:r w:rsidRPr="00710DF4">
        <w:rPr>
          <w:noProof/>
        </w:rPr>
        <w:t>:</w:t>
      </w:r>
    </w:p>
    <w:p w14:paraId="22B0A564" w14:textId="77777777" w:rsidR="00710DF4" w:rsidRPr="00710DF4" w:rsidRDefault="00710DF4" w:rsidP="00710DF4">
      <w:pPr>
        <w:pStyle w:val="ListParagraph"/>
        <w:numPr>
          <w:ilvl w:val="0"/>
          <w:numId w:val="40"/>
        </w:numPr>
        <w:rPr>
          <w:noProof/>
          <w:lang w:val="bg-BG"/>
        </w:rPr>
      </w:pPr>
      <w:r w:rsidRPr="00710DF4">
        <w:rPr>
          <w:noProof/>
        </w:rPr>
        <w:t>Should have property units ("</w:t>
      </w:r>
      <w:r w:rsidRPr="00710DF4">
        <w:rPr>
          <w:b/>
          <w:noProof/>
        </w:rPr>
        <w:t>m</w:t>
      </w:r>
      <w:r w:rsidRPr="00710DF4">
        <w:rPr>
          <w:noProof/>
        </w:rPr>
        <w:t>", "</w:t>
      </w:r>
      <w:r w:rsidRPr="00710DF4">
        <w:rPr>
          <w:b/>
          <w:noProof/>
        </w:rPr>
        <w:t>cm</w:t>
      </w:r>
      <w:r w:rsidRPr="00710DF4">
        <w:rPr>
          <w:noProof/>
        </w:rPr>
        <w:t>", "</w:t>
      </w:r>
      <w:r w:rsidRPr="00710DF4">
        <w:rPr>
          <w:b/>
          <w:noProof/>
        </w:rPr>
        <w:t>mm</w:t>
      </w:r>
      <w:r w:rsidRPr="00710DF4">
        <w:rPr>
          <w:noProof/>
        </w:rPr>
        <w:t>") with default value "</w:t>
      </w:r>
      <w:r w:rsidRPr="00710DF4">
        <w:rPr>
          <w:b/>
          <w:noProof/>
        </w:rPr>
        <w:t>cm</w:t>
      </w:r>
      <w:r w:rsidRPr="00710DF4">
        <w:rPr>
          <w:noProof/>
        </w:rPr>
        <w:t>"</w:t>
      </w:r>
    </w:p>
    <w:p w14:paraId="6DC5AEBD" w14:textId="77777777" w:rsidR="00710DF4" w:rsidRPr="00710DF4" w:rsidRDefault="00710DF4" w:rsidP="00710DF4">
      <w:pPr>
        <w:pStyle w:val="ListParagraph"/>
        <w:numPr>
          <w:ilvl w:val="0"/>
          <w:numId w:val="40"/>
        </w:numPr>
        <w:rPr>
          <w:noProof/>
          <w:lang w:val="bg-BG"/>
        </w:rPr>
      </w:pPr>
      <w:r w:rsidRPr="00710DF4">
        <w:rPr>
          <w:noProof/>
        </w:rPr>
        <w:t xml:space="preserve">Has method </w:t>
      </w:r>
      <w:r w:rsidRPr="00710DF4">
        <w:rPr>
          <w:b/>
          <w:noProof/>
        </w:rPr>
        <w:t>changeUnits</w:t>
      </w:r>
      <w:r w:rsidRPr="00710DF4">
        <w:rPr>
          <w:noProof/>
        </w:rPr>
        <w:t xml:space="preserve"> that sets different units for that figure </w:t>
      </w:r>
    </w:p>
    <w:p w14:paraId="53CD7874" w14:textId="77777777" w:rsidR="00710DF4" w:rsidRPr="00710DF4" w:rsidRDefault="00710DF4" w:rsidP="00710DF4">
      <w:pPr>
        <w:rPr>
          <w:noProof/>
          <w:lang w:val="bg-BG"/>
        </w:rPr>
      </w:pPr>
      <w:r w:rsidRPr="00710DF4">
        <w:rPr>
          <w:rStyle w:val="CodeChar"/>
        </w:rPr>
        <w:t>Circle</w:t>
      </w:r>
      <w:r w:rsidRPr="00710DF4">
        <w:rPr>
          <w:noProof/>
        </w:rPr>
        <w:t>:</w:t>
      </w:r>
    </w:p>
    <w:p w14:paraId="0C92D448" w14:textId="77777777" w:rsidR="00710DF4" w:rsidRPr="00710DF4" w:rsidRDefault="00710DF4" w:rsidP="00710DF4">
      <w:pPr>
        <w:pStyle w:val="ListParagraph"/>
        <w:numPr>
          <w:ilvl w:val="0"/>
          <w:numId w:val="40"/>
        </w:numPr>
        <w:rPr>
          <w:noProof/>
          <w:lang w:val="bg-BG"/>
        </w:rPr>
      </w:pPr>
      <w:r w:rsidRPr="00710DF4">
        <w:rPr>
          <w:noProof/>
        </w:rPr>
        <w:t xml:space="preserve">Extends </w:t>
      </w:r>
      <w:r w:rsidRPr="00710DF4">
        <w:rPr>
          <w:rStyle w:val="CodeChar"/>
        </w:rPr>
        <w:t>Figure</w:t>
      </w:r>
    </w:p>
    <w:p w14:paraId="77E69556" w14:textId="77777777" w:rsidR="00710DF4" w:rsidRPr="00710DF4" w:rsidRDefault="00710DF4" w:rsidP="00710DF4">
      <w:pPr>
        <w:pStyle w:val="ListParagraph"/>
        <w:numPr>
          <w:ilvl w:val="0"/>
          <w:numId w:val="40"/>
        </w:numPr>
        <w:rPr>
          <w:noProof/>
          <w:lang w:val="bg-BG"/>
        </w:rPr>
      </w:pPr>
      <w:r w:rsidRPr="00710DF4">
        <w:rPr>
          <w:noProof/>
        </w:rPr>
        <w:t xml:space="preserve">Has a property </w:t>
      </w:r>
      <w:r w:rsidRPr="00710DF4">
        <w:rPr>
          <w:rStyle w:val="CodeChar"/>
        </w:rPr>
        <w:t>radius</w:t>
      </w:r>
    </w:p>
    <w:p w14:paraId="63FBF382" w14:textId="77777777" w:rsidR="00710DF4" w:rsidRPr="00710DF4" w:rsidRDefault="00710DF4" w:rsidP="00710DF4">
      <w:pPr>
        <w:pStyle w:val="ListParagraph"/>
        <w:numPr>
          <w:ilvl w:val="0"/>
          <w:numId w:val="40"/>
        </w:numPr>
        <w:rPr>
          <w:noProof/>
          <w:lang w:val="bg-BG"/>
        </w:rPr>
      </w:pPr>
      <w:r w:rsidRPr="00710DF4">
        <w:rPr>
          <w:noProof/>
        </w:rPr>
        <w:t xml:space="preserve">Overrides </w:t>
      </w:r>
      <w:r w:rsidRPr="00710DF4">
        <w:rPr>
          <w:rStyle w:val="CodeChar"/>
        </w:rPr>
        <w:t>area</w:t>
      </w:r>
      <w:r w:rsidRPr="00710DF4">
        <w:rPr>
          <w:noProof/>
        </w:rPr>
        <w:t xml:space="preserve"> getter to return the area of the Circle (PI * r * r)</w:t>
      </w:r>
    </w:p>
    <w:p w14:paraId="53B9B863" w14:textId="77777777" w:rsidR="00710DF4" w:rsidRPr="00710DF4" w:rsidRDefault="00710DF4" w:rsidP="00710DF4">
      <w:pPr>
        <w:pStyle w:val="ListParagraph"/>
        <w:numPr>
          <w:ilvl w:val="0"/>
          <w:numId w:val="40"/>
        </w:numPr>
        <w:rPr>
          <w:noProof/>
          <w:lang w:val="bg-BG"/>
        </w:rPr>
      </w:pPr>
      <w:r w:rsidRPr="00710DF4">
        <w:rPr>
          <w:rStyle w:val="CodeChar"/>
        </w:rPr>
        <w:t>toString()</w:t>
      </w:r>
      <w:r w:rsidRPr="00710DF4">
        <w:rPr>
          <w:noProof/>
        </w:rPr>
        <w:t xml:space="preserve"> - should return a string representation of the figure in the format </w:t>
      </w:r>
    </w:p>
    <w:p w14:paraId="16E398F7" w14:textId="77777777" w:rsidR="00710DF4" w:rsidRPr="00710DF4" w:rsidRDefault="00710DF4" w:rsidP="00710DF4">
      <w:pPr>
        <w:ind w:left="405"/>
        <w:rPr>
          <w:noProof/>
          <w:lang w:val="bg-BG"/>
        </w:rPr>
      </w:pPr>
      <w:r w:rsidRPr="00710DF4">
        <w:rPr>
          <w:rFonts w:ascii="Consolas" w:hAnsi="Consolas"/>
          <w:b/>
          <w:noProof/>
        </w:rPr>
        <w:t xml:space="preserve">"Figures units: {type} Area: {area} - </w:t>
      </w:r>
      <w:r w:rsidRPr="00710DF4">
        <w:rPr>
          <w:rStyle w:val="CodeChar"/>
        </w:rPr>
        <w:t>radius: {radius}</w:t>
      </w:r>
      <w:r w:rsidRPr="00710DF4">
        <w:t>"</w:t>
      </w:r>
    </w:p>
    <w:p w14:paraId="346FFDE5" w14:textId="77777777" w:rsidR="00710DF4" w:rsidRPr="00710DF4" w:rsidRDefault="00710DF4" w:rsidP="00710DF4">
      <w:pPr>
        <w:pStyle w:val="Code"/>
        <w:rPr>
          <w:lang w:val="bg-BG"/>
        </w:rPr>
      </w:pPr>
      <w:r w:rsidRPr="00710DF4">
        <w:t>Rectangle:</w:t>
      </w:r>
    </w:p>
    <w:p w14:paraId="476BFC94" w14:textId="77777777" w:rsidR="00710DF4" w:rsidRPr="00710DF4" w:rsidRDefault="00710DF4" w:rsidP="00710DF4">
      <w:pPr>
        <w:pStyle w:val="ListParagraph"/>
        <w:numPr>
          <w:ilvl w:val="0"/>
          <w:numId w:val="41"/>
        </w:numPr>
        <w:rPr>
          <w:noProof/>
          <w:lang w:val="bg-BG"/>
        </w:rPr>
      </w:pPr>
      <w:r w:rsidRPr="00710DF4">
        <w:rPr>
          <w:noProof/>
        </w:rPr>
        <w:t xml:space="preserve">Extends </w:t>
      </w:r>
      <w:r w:rsidRPr="00710DF4">
        <w:rPr>
          <w:rStyle w:val="CodeChar"/>
        </w:rPr>
        <w:t>Figure</w:t>
      </w:r>
      <w:bookmarkStart w:id="0" w:name="_GoBack"/>
      <w:bookmarkEnd w:id="0"/>
    </w:p>
    <w:p w14:paraId="14C5910F" w14:textId="77777777" w:rsidR="00710DF4" w:rsidRPr="00710DF4" w:rsidRDefault="00710DF4" w:rsidP="00710DF4">
      <w:pPr>
        <w:pStyle w:val="ListParagraph"/>
        <w:numPr>
          <w:ilvl w:val="0"/>
          <w:numId w:val="41"/>
        </w:numPr>
        <w:rPr>
          <w:noProof/>
          <w:lang w:val="bg-BG"/>
        </w:rPr>
      </w:pPr>
      <w:r w:rsidRPr="00710DF4">
        <w:rPr>
          <w:noProof/>
        </w:rPr>
        <w:t xml:space="preserve">Has properties </w:t>
      </w:r>
      <w:r w:rsidRPr="00710DF4">
        <w:rPr>
          <w:rStyle w:val="CodeChar"/>
        </w:rPr>
        <w:t>width</w:t>
      </w:r>
      <w:r w:rsidRPr="00710DF4">
        <w:rPr>
          <w:noProof/>
        </w:rPr>
        <w:t xml:space="preserve"> and </w:t>
      </w:r>
      <w:r w:rsidRPr="00710DF4">
        <w:rPr>
          <w:rStyle w:val="CodeChar"/>
        </w:rPr>
        <w:t>height</w:t>
      </w:r>
    </w:p>
    <w:p w14:paraId="7A5AB760" w14:textId="77777777" w:rsidR="00710DF4" w:rsidRPr="00710DF4" w:rsidRDefault="00710DF4" w:rsidP="00710DF4">
      <w:pPr>
        <w:pStyle w:val="ListParagraph"/>
        <w:numPr>
          <w:ilvl w:val="0"/>
          <w:numId w:val="41"/>
        </w:numPr>
        <w:rPr>
          <w:noProof/>
          <w:lang w:val="bg-BG"/>
        </w:rPr>
      </w:pPr>
      <w:r w:rsidRPr="00710DF4">
        <w:rPr>
          <w:noProof/>
        </w:rPr>
        <w:t xml:space="preserve">Overrides </w:t>
      </w:r>
      <w:r w:rsidRPr="00710DF4">
        <w:rPr>
          <w:rStyle w:val="CodeChar"/>
        </w:rPr>
        <w:t>area</w:t>
      </w:r>
      <w:r w:rsidRPr="00710DF4">
        <w:rPr>
          <w:noProof/>
        </w:rPr>
        <w:t xml:space="preserve"> getter to return the area of the </w:t>
      </w:r>
      <w:r w:rsidRPr="00710DF4">
        <w:rPr>
          <w:rStyle w:val="CodeChar"/>
        </w:rPr>
        <w:t>Rectangle</w:t>
      </w:r>
      <w:r w:rsidRPr="00710DF4">
        <w:rPr>
          <w:noProof/>
        </w:rPr>
        <w:t xml:space="preserve"> (width * height)</w:t>
      </w:r>
    </w:p>
    <w:p w14:paraId="0539D04B" w14:textId="77777777" w:rsidR="00710DF4" w:rsidRPr="00710DF4" w:rsidRDefault="00710DF4" w:rsidP="00710DF4">
      <w:pPr>
        <w:pStyle w:val="ListParagraph"/>
        <w:numPr>
          <w:ilvl w:val="0"/>
          <w:numId w:val="41"/>
        </w:numPr>
        <w:rPr>
          <w:noProof/>
          <w:lang w:val="bg-BG"/>
        </w:rPr>
      </w:pPr>
      <w:r w:rsidRPr="00710DF4">
        <w:rPr>
          <w:rStyle w:val="CodeChar"/>
        </w:rPr>
        <w:t>toString()</w:t>
      </w:r>
      <w:r w:rsidRPr="00710DF4">
        <w:rPr>
          <w:noProof/>
        </w:rPr>
        <w:t xml:space="preserve"> - should return a string representation of the figure in the format</w:t>
      </w:r>
    </w:p>
    <w:p w14:paraId="15F88ED0" w14:textId="77777777" w:rsidR="00710DF4" w:rsidRPr="00710DF4" w:rsidRDefault="00710DF4" w:rsidP="00710DF4">
      <w:pPr>
        <w:ind w:left="360"/>
        <w:rPr>
          <w:rFonts w:ascii="Consolas" w:hAnsi="Consolas"/>
          <w:b/>
          <w:noProof/>
          <w:lang w:val="bg-BG"/>
        </w:rPr>
      </w:pPr>
      <w:r w:rsidRPr="00710DF4">
        <w:rPr>
          <w:rFonts w:ascii="Consolas" w:hAnsi="Consolas"/>
          <w:b/>
          <w:noProof/>
        </w:rPr>
        <w:t>"Figures units: {type} Area: {area} - width: {width}, height: {height}"</w:t>
      </w:r>
    </w:p>
    <w:p w14:paraId="7B8B7290" w14:textId="77777777" w:rsidR="00710DF4" w:rsidRPr="00710DF4" w:rsidRDefault="00710DF4" w:rsidP="00710DF4">
      <w:pPr>
        <w:pStyle w:val="Heading3"/>
        <w:rPr>
          <w:noProof/>
          <w:lang w:val="bg-BG"/>
        </w:rPr>
      </w:pPr>
      <w:r w:rsidRPr="00710DF4">
        <w:rPr>
          <w:noProof/>
        </w:rPr>
        <w:lastRenderedPageBreak/>
        <w:t>Note:  All Parameters Passed in the Constructors Are in Centimeters ("cm")</w:t>
      </w:r>
    </w:p>
    <w:p w14:paraId="2FB6F693" w14:textId="77777777" w:rsidR="00710DF4" w:rsidRPr="00710DF4" w:rsidRDefault="00710DF4" w:rsidP="00710DF4">
      <w:pPr>
        <w:pStyle w:val="Heading3"/>
        <w:rPr>
          <w:noProof/>
          <w:lang w:val="bg-BG"/>
        </w:rPr>
      </w:pPr>
      <w:r w:rsidRPr="00710DF4">
        <w:rPr>
          <w:noProof/>
        </w:rPr>
        <w:t>Input / Output</w:t>
      </w:r>
    </w:p>
    <w:p w14:paraId="191E2D69" w14:textId="77777777" w:rsidR="00710DF4" w:rsidRPr="00710DF4" w:rsidRDefault="00710DF4" w:rsidP="00710DF4">
      <w:pPr>
        <w:rPr>
          <w:lang w:val="bg-BG"/>
        </w:rPr>
      </w:pPr>
      <w:r w:rsidRPr="00710DF4">
        <w:t xml:space="preserve">There will be </w:t>
      </w:r>
      <w:r w:rsidRPr="00710DF4">
        <w:rPr>
          <w:b/>
        </w:rPr>
        <w:t>no</w:t>
      </w:r>
      <w:r w:rsidRPr="00710DF4">
        <w:t xml:space="preserve"> input. </w:t>
      </w:r>
      <w:r w:rsidRPr="00710DF4">
        <w:rPr>
          <w:noProof/>
        </w:rPr>
        <w:t xml:space="preserve">Your function should return an object containing the </w:t>
      </w:r>
      <w:r w:rsidRPr="00710DF4">
        <w:rPr>
          <w:rStyle w:val="CodeChar"/>
        </w:rPr>
        <w:t>Figure</w:t>
      </w:r>
      <w:r w:rsidRPr="00710DF4">
        <w:rPr>
          <w:noProof/>
        </w:rPr>
        <w:t xml:space="preserve">, </w:t>
      </w:r>
      <w:r w:rsidRPr="00710DF4">
        <w:rPr>
          <w:rStyle w:val="CodeChar"/>
        </w:rPr>
        <w:t>Circle</w:t>
      </w:r>
      <w:r w:rsidRPr="00710DF4">
        <w:rPr>
          <w:noProof/>
        </w:rPr>
        <w:t xml:space="preserve"> and </w:t>
      </w:r>
      <w:r w:rsidRPr="00710DF4">
        <w:rPr>
          <w:rStyle w:val="CodeChar"/>
        </w:rPr>
        <w:t>Rectangle</w:t>
      </w:r>
      <w:r w:rsidRPr="00710DF4">
        <w:rPr>
          <w:noProof/>
        </w:rPr>
        <w:t xml:space="preserve"> classes.</w:t>
      </w:r>
    </w:p>
    <w:p w14:paraId="35C0DDFA" w14:textId="77777777" w:rsidR="00710DF4" w:rsidRPr="00710DF4" w:rsidRDefault="00710DF4" w:rsidP="00710DF4">
      <w:pPr>
        <w:pStyle w:val="Heading3"/>
        <w:rPr>
          <w:noProof/>
          <w:lang w:val="bg-BG"/>
        </w:rPr>
      </w:pPr>
      <w:r w:rsidRPr="00710DF4">
        <w:rPr>
          <w:noProof/>
        </w:rPr>
        <w:t>Examples</w:t>
      </w:r>
    </w:p>
    <w:p w14:paraId="43108893" w14:textId="77777777" w:rsidR="00710DF4" w:rsidRPr="00710DF4" w:rsidRDefault="00710DF4" w:rsidP="00710DF4">
      <w:pPr>
        <w:rPr>
          <w:lang w:val="bg-BG"/>
        </w:rPr>
      </w:pPr>
      <w:r w:rsidRPr="00710DF4">
        <w:t>This code demonstrates how your classes should behave:</w:t>
      </w:r>
    </w:p>
    <w:tbl>
      <w:tblPr>
        <w:tblStyle w:val="TableGrid"/>
        <w:tblW w:w="1032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22"/>
      </w:tblGrid>
      <w:tr w:rsidR="00710DF4" w:rsidRPr="00710DF4" w14:paraId="7AAFA87E" w14:textId="77777777" w:rsidTr="00AD6C66">
        <w:tc>
          <w:tcPr>
            <w:tcW w:w="10322" w:type="dxa"/>
            <w:shd w:val="clear" w:color="auto" w:fill="D9D9D9" w:themeFill="background1" w:themeFillShade="D9"/>
          </w:tcPr>
          <w:p w14:paraId="6C54578D" w14:textId="77777777" w:rsidR="00710DF4" w:rsidRPr="00710DF4" w:rsidRDefault="00710DF4" w:rsidP="00AD6C66">
            <w:pPr>
              <w:pStyle w:val="Code"/>
              <w:spacing w:before="0" w:after="0"/>
              <w:jc w:val="center"/>
            </w:pPr>
            <w:r w:rsidRPr="00710DF4">
              <w:t>Sample Code</w:t>
            </w:r>
          </w:p>
        </w:tc>
      </w:tr>
      <w:tr w:rsidR="00710DF4" w:rsidRPr="00710DF4" w14:paraId="38792CED" w14:textId="77777777" w:rsidTr="00AD6C66">
        <w:tc>
          <w:tcPr>
            <w:tcW w:w="10322" w:type="dxa"/>
          </w:tcPr>
          <w:p w14:paraId="3FDFD5BF" w14:textId="77777777" w:rsidR="00710DF4" w:rsidRPr="00710DF4" w:rsidRDefault="00710DF4" w:rsidP="00AD6C66">
            <w:pPr>
              <w:shd w:val="clear" w:color="auto" w:fill="FFFFFF"/>
              <w:spacing w:before="0" w:after="0" w:line="255" w:lineRule="atLeast"/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bg-BG" w:eastAsia="ja-JP"/>
              </w:rPr>
            </w:pPr>
            <w:r w:rsidRPr="00710DF4">
              <w:rPr>
                <w:rFonts w:ascii="Consolas" w:eastAsia="Times New Roman" w:hAnsi="Consolas" w:cs="Times New Roman"/>
                <w:noProof/>
                <w:color w:val="0000FF"/>
                <w:sz w:val="19"/>
                <w:szCs w:val="19"/>
                <w:lang w:eastAsia="ja-JP"/>
              </w:rPr>
              <w:t>let</w:t>
            </w:r>
            <w:r w:rsidRPr="00710DF4">
              <w:rPr>
                <w:rFonts w:ascii="Consolas" w:eastAsia="Times New Roman" w:hAnsi="Consolas" w:cs="Times New Roman"/>
                <w:noProof/>
                <w:color w:val="000000"/>
                <w:sz w:val="19"/>
                <w:szCs w:val="19"/>
                <w:lang w:eastAsia="ja-JP"/>
              </w:rPr>
              <w:t> </w:t>
            </w:r>
            <w:r w:rsidRPr="00710DF4">
              <w:rPr>
                <w:rFonts w:ascii="Consolas" w:eastAsia="Times New Roman" w:hAnsi="Consolas" w:cs="Times New Roman"/>
                <w:noProof/>
                <w:color w:val="001080"/>
                <w:sz w:val="19"/>
                <w:szCs w:val="19"/>
                <w:lang w:eastAsia="ja-JP"/>
              </w:rPr>
              <w:t>c</w:t>
            </w:r>
            <w:r w:rsidRPr="00710DF4">
              <w:rPr>
                <w:rFonts w:ascii="Consolas" w:eastAsia="Times New Roman" w:hAnsi="Consolas" w:cs="Times New Roman"/>
                <w:noProof/>
                <w:color w:val="000000"/>
                <w:sz w:val="19"/>
                <w:szCs w:val="19"/>
                <w:lang w:eastAsia="ja-JP"/>
              </w:rPr>
              <w:t> = </w:t>
            </w:r>
            <w:r w:rsidRPr="00710DF4">
              <w:rPr>
                <w:rFonts w:ascii="Consolas" w:eastAsia="Times New Roman" w:hAnsi="Consolas" w:cs="Times New Roman"/>
                <w:noProof/>
                <w:color w:val="0000FF"/>
                <w:sz w:val="19"/>
                <w:szCs w:val="19"/>
                <w:lang w:eastAsia="ja-JP"/>
              </w:rPr>
              <w:t>new</w:t>
            </w:r>
            <w:r w:rsidRPr="00710DF4">
              <w:rPr>
                <w:rFonts w:ascii="Consolas" w:eastAsia="Times New Roman" w:hAnsi="Consolas" w:cs="Times New Roman"/>
                <w:noProof/>
                <w:color w:val="000000"/>
                <w:sz w:val="19"/>
                <w:szCs w:val="19"/>
                <w:lang w:eastAsia="ja-JP"/>
              </w:rPr>
              <w:t> </w:t>
            </w:r>
            <w:r w:rsidRPr="00710DF4">
              <w:rPr>
                <w:rFonts w:ascii="Consolas" w:eastAsia="Times New Roman" w:hAnsi="Consolas" w:cs="Times New Roman"/>
                <w:noProof/>
                <w:color w:val="267F99"/>
                <w:sz w:val="19"/>
                <w:szCs w:val="19"/>
                <w:lang w:eastAsia="ja-JP"/>
              </w:rPr>
              <w:t>Circle</w:t>
            </w:r>
            <w:r w:rsidRPr="00710DF4">
              <w:rPr>
                <w:rFonts w:ascii="Consolas" w:eastAsia="Times New Roman" w:hAnsi="Consolas" w:cs="Times New Roman"/>
                <w:noProof/>
                <w:color w:val="000000"/>
                <w:sz w:val="19"/>
                <w:szCs w:val="19"/>
                <w:lang w:eastAsia="ja-JP"/>
              </w:rPr>
              <w:t>(</w:t>
            </w:r>
            <w:r w:rsidRPr="00710DF4">
              <w:rPr>
                <w:rFonts w:ascii="Consolas" w:eastAsia="Times New Roman" w:hAnsi="Consolas" w:cs="Times New Roman"/>
                <w:noProof/>
                <w:color w:val="09885A"/>
                <w:sz w:val="19"/>
                <w:szCs w:val="19"/>
                <w:lang w:eastAsia="ja-JP"/>
              </w:rPr>
              <w:t>5</w:t>
            </w:r>
            <w:r w:rsidRPr="00710DF4">
              <w:rPr>
                <w:rFonts w:ascii="Consolas" w:eastAsia="Times New Roman" w:hAnsi="Consolas" w:cs="Times New Roman"/>
                <w:noProof/>
                <w:color w:val="000000"/>
                <w:sz w:val="19"/>
                <w:szCs w:val="19"/>
                <w:lang w:eastAsia="ja-JP"/>
              </w:rPr>
              <w:t>);</w:t>
            </w:r>
          </w:p>
          <w:p w14:paraId="0917D07D" w14:textId="77777777" w:rsidR="00710DF4" w:rsidRPr="00710DF4" w:rsidRDefault="00710DF4" w:rsidP="00AD6C66">
            <w:pPr>
              <w:shd w:val="clear" w:color="auto" w:fill="FFFFFF"/>
              <w:spacing w:before="0" w:after="0" w:line="255" w:lineRule="atLeast"/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bg-BG" w:eastAsia="ja-JP"/>
              </w:rPr>
            </w:pPr>
            <w:r w:rsidRPr="00710DF4">
              <w:rPr>
                <w:rFonts w:ascii="Consolas" w:eastAsia="Times New Roman" w:hAnsi="Consolas" w:cs="Times New Roman"/>
                <w:noProof/>
                <w:color w:val="267F99"/>
                <w:sz w:val="19"/>
                <w:szCs w:val="19"/>
                <w:lang w:eastAsia="ja-JP"/>
              </w:rPr>
              <w:t>console</w:t>
            </w:r>
            <w:r w:rsidRPr="00710DF4">
              <w:rPr>
                <w:rFonts w:ascii="Consolas" w:eastAsia="Times New Roman" w:hAnsi="Consolas" w:cs="Times New Roman"/>
                <w:noProof/>
                <w:color w:val="000000"/>
                <w:sz w:val="19"/>
                <w:szCs w:val="19"/>
                <w:lang w:eastAsia="ja-JP"/>
              </w:rPr>
              <w:t>.</w:t>
            </w:r>
            <w:r w:rsidRPr="00710DF4">
              <w:rPr>
                <w:rFonts w:ascii="Consolas" w:eastAsia="Times New Roman" w:hAnsi="Consolas" w:cs="Times New Roman"/>
                <w:noProof/>
                <w:color w:val="795E26"/>
                <w:sz w:val="19"/>
                <w:szCs w:val="19"/>
                <w:lang w:eastAsia="ja-JP"/>
              </w:rPr>
              <w:t>log</w:t>
            </w:r>
            <w:r w:rsidRPr="00710DF4">
              <w:rPr>
                <w:rFonts w:ascii="Consolas" w:eastAsia="Times New Roman" w:hAnsi="Consolas" w:cs="Times New Roman"/>
                <w:noProof/>
                <w:color w:val="000000"/>
                <w:sz w:val="19"/>
                <w:szCs w:val="19"/>
                <w:lang w:eastAsia="ja-JP"/>
              </w:rPr>
              <w:t>(</w:t>
            </w:r>
            <w:r w:rsidRPr="00710DF4">
              <w:rPr>
                <w:rFonts w:ascii="Consolas" w:eastAsia="Times New Roman" w:hAnsi="Consolas" w:cs="Times New Roman"/>
                <w:noProof/>
                <w:color w:val="001080"/>
                <w:sz w:val="19"/>
                <w:szCs w:val="19"/>
                <w:lang w:eastAsia="ja-JP"/>
              </w:rPr>
              <w:t>c</w:t>
            </w:r>
            <w:r w:rsidRPr="00710DF4">
              <w:rPr>
                <w:rFonts w:ascii="Consolas" w:eastAsia="Times New Roman" w:hAnsi="Consolas" w:cs="Times New Roman"/>
                <w:noProof/>
                <w:color w:val="000000"/>
                <w:sz w:val="19"/>
                <w:szCs w:val="19"/>
                <w:lang w:eastAsia="ja-JP"/>
              </w:rPr>
              <w:t>.</w:t>
            </w:r>
            <w:r w:rsidRPr="00710DF4">
              <w:rPr>
                <w:rFonts w:ascii="Consolas" w:eastAsia="Times New Roman" w:hAnsi="Consolas" w:cs="Times New Roman"/>
                <w:noProof/>
                <w:color w:val="001080"/>
                <w:sz w:val="19"/>
                <w:szCs w:val="19"/>
                <w:lang w:eastAsia="ja-JP"/>
              </w:rPr>
              <w:t>area</w:t>
            </w:r>
            <w:r w:rsidRPr="00710DF4">
              <w:rPr>
                <w:rFonts w:ascii="Consolas" w:eastAsia="Times New Roman" w:hAnsi="Consolas" w:cs="Times New Roman"/>
                <w:noProof/>
                <w:color w:val="000000"/>
                <w:sz w:val="19"/>
                <w:szCs w:val="19"/>
                <w:lang w:eastAsia="ja-JP"/>
              </w:rPr>
              <w:t>); </w:t>
            </w:r>
            <w:r w:rsidRPr="00710DF4">
              <w:rPr>
                <w:rFonts w:ascii="Consolas" w:eastAsia="Times New Roman" w:hAnsi="Consolas" w:cs="Times New Roman"/>
                <w:noProof/>
                <w:color w:val="008000"/>
                <w:sz w:val="19"/>
                <w:szCs w:val="19"/>
                <w:lang w:eastAsia="ja-JP"/>
              </w:rPr>
              <w:t>// 78.53981633974483</w:t>
            </w:r>
          </w:p>
          <w:p w14:paraId="71A6058D" w14:textId="77777777" w:rsidR="00710DF4" w:rsidRPr="00710DF4" w:rsidRDefault="00710DF4" w:rsidP="00AD6C66">
            <w:pPr>
              <w:shd w:val="clear" w:color="auto" w:fill="FFFFFF"/>
              <w:spacing w:before="0" w:after="0" w:line="255" w:lineRule="atLeast"/>
              <w:rPr>
                <w:rFonts w:ascii="Consolas" w:eastAsia="Times New Roman" w:hAnsi="Consolas" w:cs="Times New Roman"/>
                <w:color w:val="008000"/>
                <w:sz w:val="19"/>
                <w:szCs w:val="19"/>
                <w:lang w:val="bg-BG" w:eastAsia="ja-JP"/>
              </w:rPr>
            </w:pPr>
            <w:r w:rsidRPr="00710DF4">
              <w:rPr>
                <w:rFonts w:ascii="Consolas" w:eastAsia="Times New Roman" w:hAnsi="Consolas" w:cs="Times New Roman"/>
                <w:noProof/>
                <w:color w:val="267F99"/>
                <w:sz w:val="19"/>
                <w:szCs w:val="19"/>
                <w:lang w:eastAsia="ja-JP"/>
              </w:rPr>
              <w:t>console</w:t>
            </w:r>
            <w:r w:rsidRPr="00710DF4">
              <w:rPr>
                <w:rFonts w:ascii="Consolas" w:eastAsia="Times New Roman" w:hAnsi="Consolas" w:cs="Times New Roman"/>
                <w:noProof/>
                <w:color w:val="000000"/>
                <w:sz w:val="19"/>
                <w:szCs w:val="19"/>
                <w:lang w:eastAsia="ja-JP"/>
              </w:rPr>
              <w:t>.</w:t>
            </w:r>
            <w:r w:rsidRPr="00710DF4">
              <w:rPr>
                <w:rFonts w:ascii="Consolas" w:eastAsia="Times New Roman" w:hAnsi="Consolas" w:cs="Times New Roman"/>
                <w:noProof/>
                <w:color w:val="795E26"/>
                <w:sz w:val="19"/>
                <w:szCs w:val="19"/>
                <w:lang w:eastAsia="ja-JP"/>
              </w:rPr>
              <w:t>log</w:t>
            </w:r>
            <w:r w:rsidRPr="00710DF4">
              <w:rPr>
                <w:rFonts w:ascii="Consolas" w:eastAsia="Times New Roman" w:hAnsi="Consolas" w:cs="Times New Roman"/>
                <w:noProof/>
                <w:color w:val="000000"/>
                <w:sz w:val="19"/>
                <w:szCs w:val="19"/>
                <w:lang w:eastAsia="ja-JP"/>
              </w:rPr>
              <w:t>(</w:t>
            </w:r>
            <w:r w:rsidRPr="00710DF4">
              <w:rPr>
                <w:rFonts w:ascii="Consolas" w:eastAsia="Times New Roman" w:hAnsi="Consolas" w:cs="Times New Roman"/>
                <w:noProof/>
                <w:color w:val="001080"/>
                <w:sz w:val="19"/>
                <w:szCs w:val="19"/>
                <w:lang w:eastAsia="ja-JP"/>
              </w:rPr>
              <w:t>c</w:t>
            </w:r>
            <w:r w:rsidRPr="00710DF4">
              <w:rPr>
                <w:rFonts w:ascii="Consolas" w:eastAsia="Times New Roman" w:hAnsi="Consolas" w:cs="Times New Roman"/>
                <w:noProof/>
                <w:color w:val="000000"/>
                <w:sz w:val="19"/>
                <w:szCs w:val="19"/>
                <w:lang w:eastAsia="ja-JP"/>
              </w:rPr>
              <w:t>.</w:t>
            </w:r>
            <w:r w:rsidRPr="00710DF4">
              <w:rPr>
                <w:rFonts w:ascii="Consolas" w:eastAsia="Times New Roman" w:hAnsi="Consolas" w:cs="Times New Roman"/>
                <w:noProof/>
                <w:color w:val="795E26"/>
                <w:sz w:val="19"/>
                <w:szCs w:val="19"/>
                <w:lang w:eastAsia="ja-JP"/>
              </w:rPr>
              <w:t>toString</w:t>
            </w:r>
            <w:r w:rsidRPr="00710DF4">
              <w:rPr>
                <w:rFonts w:ascii="Consolas" w:eastAsia="Times New Roman" w:hAnsi="Consolas" w:cs="Times New Roman"/>
                <w:noProof/>
                <w:color w:val="000000"/>
                <w:sz w:val="19"/>
                <w:szCs w:val="19"/>
                <w:lang w:eastAsia="ja-JP"/>
              </w:rPr>
              <w:t>()); </w:t>
            </w:r>
            <w:r w:rsidRPr="00710DF4">
              <w:rPr>
                <w:rFonts w:ascii="Consolas" w:eastAsia="Times New Roman" w:hAnsi="Consolas" w:cs="Times New Roman"/>
                <w:noProof/>
                <w:color w:val="008000"/>
                <w:sz w:val="19"/>
                <w:szCs w:val="19"/>
                <w:lang w:eastAsia="ja-JP"/>
              </w:rPr>
              <w:t>// Figures units: cm Area: 78.53981633974483 - radius: 5</w:t>
            </w:r>
          </w:p>
          <w:p w14:paraId="092FF0A1" w14:textId="77777777" w:rsidR="00710DF4" w:rsidRPr="00710DF4" w:rsidRDefault="00710DF4" w:rsidP="00AD6C66">
            <w:pPr>
              <w:shd w:val="clear" w:color="auto" w:fill="FFFFFF"/>
              <w:spacing w:before="0" w:after="0" w:line="255" w:lineRule="atLeast"/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bg-BG" w:eastAsia="ja-JP"/>
              </w:rPr>
            </w:pPr>
          </w:p>
          <w:p w14:paraId="0F2F1474" w14:textId="77777777" w:rsidR="00710DF4" w:rsidRPr="00710DF4" w:rsidRDefault="00710DF4" w:rsidP="00AD6C66">
            <w:pPr>
              <w:shd w:val="clear" w:color="auto" w:fill="FFFFFF"/>
              <w:spacing w:before="0" w:after="0" w:line="255" w:lineRule="atLeast"/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bg-BG" w:eastAsia="ja-JP"/>
              </w:rPr>
            </w:pPr>
            <w:r w:rsidRPr="00710DF4">
              <w:rPr>
                <w:rFonts w:ascii="Consolas" w:eastAsia="Times New Roman" w:hAnsi="Consolas" w:cs="Times New Roman"/>
                <w:noProof/>
                <w:color w:val="0000FF"/>
                <w:sz w:val="19"/>
                <w:szCs w:val="19"/>
                <w:lang w:eastAsia="ja-JP"/>
              </w:rPr>
              <w:t>let</w:t>
            </w:r>
            <w:r w:rsidRPr="00710DF4">
              <w:rPr>
                <w:rFonts w:ascii="Consolas" w:eastAsia="Times New Roman" w:hAnsi="Consolas" w:cs="Times New Roman"/>
                <w:noProof/>
                <w:color w:val="000000"/>
                <w:sz w:val="19"/>
                <w:szCs w:val="19"/>
                <w:lang w:eastAsia="ja-JP"/>
              </w:rPr>
              <w:t> </w:t>
            </w:r>
            <w:r w:rsidRPr="00710DF4">
              <w:rPr>
                <w:rFonts w:ascii="Consolas" w:eastAsia="Times New Roman" w:hAnsi="Consolas" w:cs="Times New Roman"/>
                <w:noProof/>
                <w:color w:val="001080"/>
                <w:sz w:val="19"/>
                <w:szCs w:val="19"/>
                <w:lang w:eastAsia="ja-JP"/>
              </w:rPr>
              <w:t>r</w:t>
            </w:r>
            <w:r w:rsidRPr="00710DF4">
              <w:rPr>
                <w:rFonts w:ascii="Consolas" w:eastAsia="Times New Roman" w:hAnsi="Consolas" w:cs="Times New Roman"/>
                <w:noProof/>
                <w:color w:val="000000"/>
                <w:sz w:val="19"/>
                <w:szCs w:val="19"/>
                <w:lang w:eastAsia="ja-JP"/>
              </w:rPr>
              <w:t> = </w:t>
            </w:r>
            <w:r w:rsidRPr="00710DF4">
              <w:rPr>
                <w:rFonts w:ascii="Consolas" w:eastAsia="Times New Roman" w:hAnsi="Consolas" w:cs="Times New Roman"/>
                <w:noProof/>
                <w:color w:val="0000FF"/>
                <w:sz w:val="19"/>
                <w:szCs w:val="19"/>
                <w:lang w:eastAsia="ja-JP"/>
              </w:rPr>
              <w:t>new</w:t>
            </w:r>
            <w:r w:rsidRPr="00710DF4">
              <w:rPr>
                <w:rFonts w:ascii="Consolas" w:eastAsia="Times New Roman" w:hAnsi="Consolas" w:cs="Times New Roman"/>
                <w:noProof/>
                <w:color w:val="000000"/>
                <w:sz w:val="19"/>
                <w:szCs w:val="19"/>
                <w:lang w:eastAsia="ja-JP"/>
              </w:rPr>
              <w:t> </w:t>
            </w:r>
            <w:r w:rsidRPr="00710DF4">
              <w:rPr>
                <w:rFonts w:ascii="Consolas" w:eastAsia="Times New Roman" w:hAnsi="Consolas" w:cs="Times New Roman"/>
                <w:noProof/>
                <w:color w:val="267F99"/>
                <w:sz w:val="19"/>
                <w:szCs w:val="19"/>
                <w:lang w:eastAsia="ja-JP"/>
              </w:rPr>
              <w:t>Rectangle</w:t>
            </w:r>
            <w:r w:rsidRPr="00710DF4">
              <w:rPr>
                <w:rFonts w:ascii="Consolas" w:eastAsia="Times New Roman" w:hAnsi="Consolas" w:cs="Times New Roman"/>
                <w:noProof/>
                <w:color w:val="000000"/>
                <w:sz w:val="19"/>
                <w:szCs w:val="19"/>
                <w:lang w:eastAsia="ja-JP"/>
              </w:rPr>
              <w:t>(</w:t>
            </w:r>
            <w:r w:rsidRPr="00710DF4">
              <w:rPr>
                <w:rFonts w:ascii="Consolas" w:eastAsia="Times New Roman" w:hAnsi="Consolas" w:cs="Times New Roman"/>
                <w:noProof/>
                <w:color w:val="09885A"/>
                <w:sz w:val="19"/>
                <w:szCs w:val="19"/>
                <w:lang w:eastAsia="ja-JP"/>
              </w:rPr>
              <w:t>3</w:t>
            </w:r>
            <w:r w:rsidRPr="00710DF4">
              <w:rPr>
                <w:rFonts w:ascii="Consolas" w:eastAsia="Times New Roman" w:hAnsi="Consolas" w:cs="Times New Roman"/>
                <w:noProof/>
                <w:color w:val="000000"/>
                <w:sz w:val="19"/>
                <w:szCs w:val="19"/>
                <w:lang w:eastAsia="ja-JP"/>
              </w:rPr>
              <w:t>, </w:t>
            </w:r>
            <w:r w:rsidRPr="00710DF4">
              <w:rPr>
                <w:rFonts w:ascii="Consolas" w:eastAsia="Times New Roman" w:hAnsi="Consolas" w:cs="Times New Roman"/>
                <w:noProof/>
                <w:color w:val="09885A"/>
                <w:sz w:val="19"/>
                <w:szCs w:val="19"/>
                <w:lang w:eastAsia="ja-JP"/>
              </w:rPr>
              <w:t>4</w:t>
            </w:r>
            <w:r w:rsidRPr="00710DF4">
              <w:rPr>
                <w:rFonts w:ascii="Consolas" w:eastAsia="Times New Roman" w:hAnsi="Consolas" w:cs="Times New Roman"/>
                <w:noProof/>
                <w:color w:val="000000"/>
                <w:sz w:val="19"/>
                <w:szCs w:val="19"/>
                <w:lang w:eastAsia="ja-JP"/>
              </w:rPr>
              <w:t>, </w:t>
            </w:r>
            <w:r w:rsidRPr="00710DF4">
              <w:rPr>
                <w:rFonts w:ascii="Consolas" w:eastAsia="Times New Roman" w:hAnsi="Consolas" w:cs="Times New Roman"/>
                <w:noProof/>
                <w:color w:val="A31515"/>
                <w:sz w:val="19"/>
                <w:szCs w:val="19"/>
                <w:lang w:eastAsia="ja-JP"/>
              </w:rPr>
              <w:t>'mm'</w:t>
            </w:r>
            <w:r w:rsidRPr="00710DF4">
              <w:rPr>
                <w:rFonts w:ascii="Consolas" w:eastAsia="Times New Roman" w:hAnsi="Consolas" w:cs="Times New Roman"/>
                <w:noProof/>
                <w:color w:val="000000"/>
                <w:sz w:val="19"/>
                <w:szCs w:val="19"/>
                <w:lang w:eastAsia="ja-JP"/>
              </w:rPr>
              <w:t>);</w:t>
            </w:r>
          </w:p>
          <w:p w14:paraId="1C304FF4" w14:textId="77777777" w:rsidR="00710DF4" w:rsidRPr="00710DF4" w:rsidRDefault="00710DF4" w:rsidP="00AD6C66">
            <w:pPr>
              <w:shd w:val="clear" w:color="auto" w:fill="FFFFFF"/>
              <w:spacing w:before="0" w:after="0" w:line="255" w:lineRule="atLeast"/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bg-BG" w:eastAsia="ja-JP"/>
              </w:rPr>
            </w:pPr>
            <w:r w:rsidRPr="00710DF4">
              <w:rPr>
                <w:rFonts w:ascii="Consolas" w:eastAsia="Times New Roman" w:hAnsi="Consolas" w:cs="Times New Roman"/>
                <w:noProof/>
                <w:color w:val="267F99"/>
                <w:sz w:val="19"/>
                <w:szCs w:val="19"/>
                <w:lang w:eastAsia="ja-JP"/>
              </w:rPr>
              <w:t>console</w:t>
            </w:r>
            <w:r w:rsidRPr="00710DF4">
              <w:rPr>
                <w:rFonts w:ascii="Consolas" w:eastAsia="Times New Roman" w:hAnsi="Consolas" w:cs="Times New Roman"/>
                <w:noProof/>
                <w:color w:val="000000"/>
                <w:sz w:val="19"/>
                <w:szCs w:val="19"/>
                <w:lang w:eastAsia="ja-JP"/>
              </w:rPr>
              <w:t>.</w:t>
            </w:r>
            <w:r w:rsidRPr="00710DF4">
              <w:rPr>
                <w:rFonts w:ascii="Consolas" w:eastAsia="Times New Roman" w:hAnsi="Consolas" w:cs="Times New Roman"/>
                <w:noProof/>
                <w:color w:val="795E26"/>
                <w:sz w:val="19"/>
                <w:szCs w:val="19"/>
                <w:lang w:eastAsia="ja-JP"/>
              </w:rPr>
              <w:t>log</w:t>
            </w:r>
            <w:r w:rsidRPr="00710DF4">
              <w:rPr>
                <w:rFonts w:ascii="Consolas" w:eastAsia="Times New Roman" w:hAnsi="Consolas" w:cs="Times New Roman"/>
                <w:noProof/>
                <w:color w:val="000000"/>
                <w:sz w:val="19"/>
                <w:szCs w:val="19"/>
                <w:lang w:eastAsia="ja-JP"/>
              </w:rPr>
              <w:t>(</w:t>
            </w:r>
            <w:r w:rsidRPr="00710DF4">
              <w:rPr>
                <w:rFonts w:ascii="Consolas" w:eastAsia="Times New Roman" w:hAnsi="Consolas" w:cs="Times New Roman"/>
                <w:noProof/>
                <w:color w:val="001080"/>
                <w:sz w:val="19"/>
                <w:szCs w:val="19"/>
                <w:lang w:eastAsia="ja-JP"/>
              </w:rPr>
              <w:t>r</w:t>
            </w:r>
            <w:r w:rsidRPr="00710DF4">
              <w:rPr>
                <w:rFonts w:ascii="Consolas" w:eastAsia="Times New Roman" w:hAnsi="Consolas" w:cs="Times New Roman"/>
                <w:noProof/>
                <w:color w:val="000000"/>
                <w:sz w:val="19"/>
                <w:szCs w:val="19"/>
                <w:lang w:eastAsia="ja-JP"/>
              </w:rPr>
              <w:t>.</w:t>
            </w:r>
            <w:r w:rsidRPr="00710DF4">
              <w:rPr>
                <w:rFonts w:ascii="Consolas" w:eastAsia="Times New Roman" w:hAnsi="Consolas" w:cs="Times New Roman"/>
                <w:noProof/>
                <w:color w:val="001080"/>
                <w:sz w:val="19"/>
                <w:szCs w:val="19"/>
                <w:lang w:eastAsia="ja-JP"/>
              </w:rPr>
              <w:t>area</w:t>
            </w:r>
            <w:r w:rsidRPr="00710DF4">
              <w:rPr>
                <w:rFonts w:ascii="Consolas" w:eastAsia="Times New Roman" w:hAnsi="Consolas" w:cs="Times New Roman"/>
                <w:noProof/>
                <w:color w:val="000000"/>
                <w:sz w:val="19"/>
                <w:szCs w:val="19"/>
                <w:lang w:eastAsia="ja-JP"/>
              </w:rPr>
              <w:t>); </w:t>
            </w:r>
            <w:r w:rsidRPr="00710DF4">
              <w:rPr>
                <w:rFonts w:ascii="Consolas" w:eastAsia="Times New Roman" w:hAnsi="Consolas" w:cs="Times New Roman"/>
                <w:noProof/>
                <w:color w:val="008000"/>
                <w:sz w:val="19"/>
                <w:szCs w:val="19"/>
                <w:lang w:eastAsia="ja-JP"/>
              </w:rPr>
              <w:t>// 1200 </w:t>
            </w:r>
          </w:p>
          <w:p w14:paraId="047804C2" w14:textId="77777777" w:rsidR="00710DF4" w:rsidRPr="00710DF4" w:rsidRDefault="00710DF4" w:rsidP="00AD6C66">
            <w:pPr>
              <w:shd w:val="clear" w:color="auto" w:fill="FFFFFF"/>
              <w:spacing w:before="0" w:after="0" w:line="255" w:lineRule="atLeast"/>
              <w:rPr>
                <w:rFonts w:ascii="Consolas" w:eastAsia="Times New Roman" w:hAnsi="Consolas" w:cs="Times New Roman"/>
                <w:color w:val="008000"/>
                <w:sz w:val="19"/>
                <w:szCs w:val="19"/>
                <w:lang w:val="bg-BG" w:eastAsia="ja-JP"/>
              </w:rPr>
            </w:pPr>
            <w:r w:rsidRPr="00710DF4">
              <w:rPr>
                <w:rFonts w:ascii="Consolas" w:eastAsia="Times New Roman" w:hAnsi="Consolas" w:cs="Times New Roman"/>
                <w:noProof/>
                <w:color w:val="267F99"/>
                <w:sz w:val="19"/>
                <w:szCs w:val="19"/>
                <w:lang w:eastAsia="ja-JP"/>
              </w:rPr>
              <w:t>console</w:t>
            </w:r>
            <w:r w:rsidRPr="00710DF4">
              <w:rPr>
                <w:rFonts w:ascii="Consolas" w:eastAsia="Times New Roman" w:hAnsi="Consolas" w:cs="Times New Roman"/>
                <w:noProof/>
                <w:color w:val="000000"/>
                <w:sz w:val="19"/>
                <w:szCs w:val="19"/>
                <w:lang w:eastAsia="ja-JP"/>
              </w:rPr>
              <w:t>.</w:t>
            </w:r>
            <w:r w:rsidRPr="00710DF4">
              <w:rPr>
                <w:rFonts w:ascii="Consolas" w:eastAsia="Times New Roman" w:hAnsi="Consolas" w:cs="Times New Roman"/>
                <w:noProof/>
                <w:color w:val="795E26"/>
                <w:sz w:val="19"/>
                <w:szCs w:val="19"/>
                <w:lang w:eastAsia="ja-JP"/>
              </w:rPr>
              <w:t>log</w:t>
            </w:r>
            <w:r w:rsidRPr="00710DF4">
              <w:rPr>
                <w:rFonts w:ascii="Consolas" w:eastAsia="Times New Roman" w:hAnsi="Consolas" w:cs="Times New Roman"/>
                <w:noProof/>
                <w:color w:val="000000"/>
                <w:sz w:val="19"/>
                <w:szCs w:val="19"/>
                <w:lang w:eastAsia="ja-JP"/>
              </w:rPr>
              <w:t>(</w:t>
            </w:r>
            <w:r w:rsidRPr="00710DF4">
              <w:rPr>
                <w:rFonts w:ascii="Consolas" w:eastAsia="Times New Roman" w:hAnsi="Consolas" w:cs="Times New Roman"/>
                <w:noProof/>
                <w:color w:val="001080"/>
                <w:sz w:val="19"/>
                <w:szCs w:val="19"/>
                <w:lang w:eastAsia="ja-JP"/>
              </w:rPr>
              <w:t>r</w:t>
            </w:r>
            <w:r w:rsidRPr="00710DF4">
              <w:rPr>
                <w:rFonts w:ascii="Consolas" w:eastAsia="Times New Roman" w:hAnsi="Consolas" w:cs="Times New Roman"/>
                <w:noProof/>
                <w:color w:val="000000"/>
                <w:sz w:val="19"/>
                <w:szCs w:val="19"/>
                <w:lang w:eastAsia="ja-JP"/>
              </w:rPr>
              <w:t>.</w:t>
            </w:r>
            <w:r w:rsidRPr="00710DF4">
              <w:rPr>
                <w:rFonts w:ascii="Consolas" w:eastAsia="Times New Roman" w:hAnsi="Consolas" w:cs="Times New Roman"/>
                <w:noProof/>
                <w:color w:val="795E26"/>
                <w:sz w:val="19"/>
                <w:szCs w:val="19"/>
                <w:lang w:eastAsia="ja-JP"/>
              </w:rPr>
              <w:t>toString</w:t>
            </w:r>
            <w:r w:rsidRPr="00710DF4">
              <w:rPr>
                <w:rFonts w:ascii="Consolas" w:eastAsia="Times New Roman" w:hAnsi="Consolas" w:cs="Times New Roman"/>
                <w:noProof/>
                <w:color w:val="000000"/>
                <w:sz w:val="19"/>
                <w:szCs w:val="19"/>
                <w:lang w:eastAsia="ja-JP"/>
              </w:rPr>
              <w:t>()); </w:t>
            </w:r>
            <w:r w:rsidRPr="00710DF4">
              <w:rPr>
                <w:rFonts w:ascii="Consolas" w:eastAsia="Times New Roman" w:hAnsi="Consolas" w:cs="Times New Roman"/>
                <w:noProof/>
                <w:color w:val="008000"/>
                <w:sz w:val="19"/>
                <w:szCs w:val="19"/>
                <w:lang w:eastAsia="ja-JP"/>
              </w:rPr>
              <w:t>//Figures units: mm Area: 1200 - width: 30, height: 40</w:t>
            </w:r>
          </w:p>
          <w:p w14:paraId="0B5B3409" w14:textId="77777777" w:rsidR="00710DF4" w:rsidRPr="00710DF4" w:rsidRDefault="00710DF4" w:rsidP="00AD6C66">
            <w:pPr>
              <w:shd w:val="clear" w:color="auto" w:fill="FFFFFF"/>
              <w:spacing w:before="0" w:after="0" w:line="255" w:lineRule="atLeast"/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bg-BG" w:eastAsia="ja-JP"/>
              </w:rPr>
            </w:pPr>
          </w:p>
          <w:p w14:paraId="44E80187" w14:textId="77777777" w:rsidR="00710DF4" w:rsidRPr="00710DF4" w:rsidRDefault="00710DF4" w:rsidP="00AD6C66">
            <w:pPr>
              <w:shd w:val="clear" w:color="auto" w:fill="FFFFFF"/>
              <w:spacing w:before="0" w:after="0" w:line="255" w:lineRule="atLeast"/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bg-BG" w:eastAsia="ja-JP"/>
              </w:rPr>
            </w:pPr>
            <w:r w:rsidRPr="00710DF4">
              <w:rPr>
                <w:rFonts w:ascii="Consolas" w:eastAsia="Times New Roman" w:hAnsi="Consolas" w:cs="Times New Roman"/>
                <w:noProof/>
                <w:color w:val="001080"/>
                <w:sz w:val="19"/>
                <w:szCs w:val="19"/>
                <w:lang w:eastAsia="ja-JP"/>
              </w:rPr>
              <w:t>r</w:t>
            </w:r>
            <w:r w:rsidRPr="00710DF4">
              <w:rPr>
                <w:rFonts w:ascii="Consolas" w:eastAsia="Times New Roman" w:hAnsi="Consolas" w:cs="Times New Roman"/>
                <w:noProof/>
                <w:color w:val="000000"/>
                <w:sz w:val="19"/>
                <w:szCs w:val="19"/>
                <w:lang w:eastAsia="ja-JP"/>
              </w:rPr>
              <w:t>.</w:t>
            </w:r>
            <w:r w:rsidRPr="00710DF4">
              <w:rPr>
                <w:rFonts w:ascii="Consolas" w:eastAsia="Times New Roman" w:hAnsi="Consolas" w:cs="Times New Roman"/>
                <w:noProof/>
                <w:color w:val="795E26"/>
                <w:sz w:val="19"/>
                <w:szCs w:val="19"/>
                <w:lang w:eastAsia="ja-JP"/>
              </w:rPr>
              <w:t>changeUnits</w:t>
            </w:r>
            <w:r w:rsidRPr="00710DF4">
              <w:rPr>
                <w:rFonts w:ascii="Consolas" w:eastAsia="Times New Roman" w:hAnsi="Consolas" w:cs="Times New Roman"/>
                <w:noProof/>
                <w:color w:val="000000"/>
                <w:sz w:val="19"/>
                <w:szCs w:val="19"/>
                <w:lang w:eastAsia="ja-JP"/>
              </w:rPr>
              <w:t>(</w:t>
            </w:r>
            <w:r w:rsidRPr="00710DF4">
              <w:rPr>
                <w:rFonts w:ascii="Consolas" w:eastAsia="Times New Roman" w:hAnsi="Consolas" w:cs="Times New Roman"/>
                <w:noProof/>
                <w:color w:val="A31515"/>
                <w:sz w:val="19"/>
                <w:szCs w:val="19"/>
                <w:lang w:eastAsia="ja-JP"/>
              </w:rPr>
              <w:t>'cm'</w:t>
            </w:r>
            <w:r w:rsidRPr="00710DF4">
              <w:rPr>
                <w:rFonts w:ascii="Consolas" w:eastAsia="Times New Roman" w:hAnsi="Consolas" w:cs="Times New Roman"/>
                <w:noProof/>
                <w:color w:val="000000"/>
                <w:sz w:val="19"/>
                <w:szCs w:val="19"/>
                <w:lang w:eastAsia="ja-JP"/>
              </w:rPr>
              <w:t>);</w:t>
            </w:r>
          </w:p>
          <w:p w14:paraId="138F8418" w14:textId="77777777" w:rsidR="00710DF4" w:rsidRPr="00710DF4" w:rsidRDefault="00710DF4" w:rsidP="00AD6C66">
            <w:pPr>
              <w:shd w:val="clear" w:color="auto" w:fill="FFFFFF"/>
              <w:spacing w:before="0" w:after="0" w:line="255" w:lineRule="atLeast"/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bg-BG" w:eastAsia="ja-JP"/>
              </w:rPr>
            </w:pPr>
            <w:r w:rsidRPr="00710DF4">
              <w:rPr>
                <w:rFonts w:ascii="Consolas" w:eastAsia="Times New Roman" w:hAnsi="Consolas" w:cs="Times New Roman"/>
                <w:noProof/>
                <w:color w:val="267F99"/>
                <w:sz w:val="19"/>
                <w:szCs w:val="19"/>
                <w:lang w:eastAsia="ja-JP"/>
              </w:rPr>
              <w:t>console</w:t>
            </w:r>
            <w:r w:rsidRPr="00710DF4">
              <w:rPr>
                <w:rFonts w:ascii="Consolas" w:eastAsia="Times New Roman" w:hAnsi="Consolas" w:cs="Times New Roman"/>
                <w:noProof/>
                <w:color w:val="000000"/>
                <w:sz w:val="19"/>
                <w:szCs w:val="19"/>
                <w:lang w:eastAsia="ja-JP"/>
              </w:rPr>
              <w:t>.</w:t>
            </w:r>
            <w:r w:rsidRPr="00710DF4">
              <w:rPr>
                <w:rFonts w:ascii="Consolas" w:eastAsia="Times New Roman" w:hAnsi="Consolas" w:cs="Times New Roman"/>
                <w:noProof/>
                <w:color w:val="795E26"/>
                <w:sz w:val="19"/>
                <w:szCs w:val="19"/>
                <w:lang w:eastAsia="ja-JP"/>
              </w:rPr>
              <w:t>log</w:t>
            </w:r>
            <w:r w:rsidRPr="00710DF4">
              <w:rPr>
                <w:rFonts w:ascii="Consolas" w:eastAsia="Times New Roman" w:hAnsi="Consolas" w:cs="Times New Roman"/>
                <w:noProof/>
                <w:color w:val="000000"/>
                <w:sz w:val="19"/>
                <w:szCs w:val="19"/>
                <w:lang w:eastAsia="ja-JP"/>
              </w:rPr>
              <w:t>(</w:t>
            </w:r>
            <w:r w:rsidRPr="00710DF4">
              <w:rPr>
                <w:rFonts w:ascii="Consolas" w:eastAsia="Times New Roman" w:hAnsi="Consolas" w:cs="Times New Roman"/>
                <w:noProof/>
                <w:color w:val="001080"/>
                <w:sz w:val="19"/>
                <w:szCs w:val="19"/>
                <w:lang w:eastAsia="ja-JP"/>
              </w:rPr>
              <w:t>r</w:t>
            </w:r>
            <w:r w:rsidRPr="00710DF4">
              <w:rPr>
                <w:rFonts w:ascii="Consolas" w:eastAsia="Times New Roman" w:hAnsi="Consolas" w:cs="Times New Roman"/>
                <w:noProof/>
                <w:color w:val="000000"/>
                <w:sz w:val="19"/>
                <w:szCs w:val="19"/>
                <w:lang w:eastAsia="ja-JP"/>
              </w:rPr>
              <w:t>.</w:t>
            </w:r>
            <w:r w:rsidRPr="00710DF4">
              <w:rPr>
                <w:rFonts w:ascii="Consolas" w:eastAsia="Times New Roman" w:hAnsi="Consolas" w:cs="Times New Roman"/>
                <w:noProof/>
                <w:color w:val="001080"/>
                <w:sz w:val="19"/>
                <w:szCs w:val="19"/>
                <w:lang w:eastAsia="ja-JP"/>
              </w:rPr>
              <w:t>area</w:t>
            </w:r>
            <w:r w:rsidRPr="00710DF4">
              <w:rPr>
                <w:rFonts w:ascii="Consolas" w:eastAsia="Times New Roman" w:hAnsi="Consolas" w:cs="Times New Roman"/>
                <w:noProof/>
                <w:color w:val="000000"/>
                <w:sz w:val="19"/>
                <w:szCs w:val="19"/>
                <w:lang w:eastAsia="ja-JP"/>
              </w:rPr>
              <w:t>); </w:t>
            </w:r>
            <w:r w:rsidRPr="00710DF4">
              <w:rPr>
                <w:rFonts w:ascii="Consolas" w:eastAsia="Times New Roman" w:hAnsi="Consolas" w:cs="Times New Roman"/>
                <w:noProof/>
                <w:color w:val="008000"/>
                <w:sz w:val="19"/>
                <w:szCs w:val="19"/>
                <w:lang w:eastAsia="ja-JP"/>
              </w:rPr>
              <w:t>// 12</w:t>
            </w:r>
          </w:p>
          <w:p w14:paraId="03CB3D5A" w14:textId="77777777" w:rsidR="00710DF4" w:rsidRPr="00710DF4" w:rsidRDefault="00710DF4" w:rsidP="00AD6C66">
            <w:pPr>
              <w:shd w:val="clear" w:color="auto" w:fill="FFFFFF"/>
              <w:spacing w:before="0" w:after="0" w:line="255" w:lineRule="atLeast"/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bg-BG" w:eastAsia="ja-JP"/>
              </w:rPr>
            </w:pPr>
            <w:r w:rsidRPr="00710DF4">
              <w:rPr>
                <w:rFonts w:ascii="Consolas" w:eastAsia="Times New Roman" w:hAnsi="Consolas" w:cs="Times New Roman"/>
                <w:noProof/>
                <w:color w:val="267F99"/>
                <w:sz w:val="19"/>
                <w:szCs w:val="19"/>
                <w:lang w:eastAsia="ja-JP"/>
              </w:rPr>
              <w:t>console</w:t>
            </w:r>
            <w:r w:rsidRPr="00710DF4">
              <w:rPr>
                <w:rFonts w:ascii="Consolas" w:eastAsia="Times New Roman" w:hAnsi="Consolas" w:cs="Times New Roman"/>
                <w:noProof/>
                <w:color w:val="000000"/>
                <w:sz w:val="19"/>
                <w:szCs w:val="19"/>
                <w:lang w:eastAsia="ja-JP"/>
              </w:rPr>
              <w:t>.</w:t>
            </w:r>
            <w:r w:rsidRPr="00710DF4">
              <w:rPr>
                <w:rFonts w:ascii="Consolas" w:eastAsia="Times New Roman" w:hAnsi="Consolas" w:cs="Times New Roman"/>
                <w:noProof/>
                <w:color w:val="795E26"/>
                <w:sz w:val="19"/>
                <w:szCs w:val="19"/>
                <w:lang w:eastAsia="ja-JP"/>
              </w:rPr>
              <w:t>log</w:t>
            </w:r>
            <w:r w:rsidRPr="00710DF4">
              <w:rPr>
                <w:rFonts w:ascii="Consolas" w:eastAsia="Times New Roman" w:hAnsi="Consolas" w:cs="Times New Roman"/>
                <w:noProof/>
                <w:color w:val="000000"/>
                <w:sz w:val="19"/>
                <w:szCs w:val="19"/>
                <w:lang w:eastAsia="ja-JP"/>
              </w:rPr>
              <w:t>(</w:t>
            </w:r>
            <w:r w:rsidRPr="00710DF4">
              <w:rPr>
                <w:rFonts w:ascii="Consolas" w:eastAsia="Times New Roman" w:hAnsi="Consolas" w:cs="Times New Roman"/>
                <w:noProof/>
                <w:color w:val="001080"/>
                <w:sz w:val="19"/>
                <w:szCs w:val="19"/>
                <w:lang w:eastAsia="ja-JP"/>
              </w:rPr>
              <w:t>r</w:t>
            </w:r>
            <w:r w:rsidRPr="00710DF4">
              <w:rPr>
                <w:rFonts w:ascii="Consolas" w:eastAsia="Times New Roman" w:hAnsi="Consolas" w:cs="Times New Roman"/>
                <w:noProof/>
                <w:color w:val="000000"/>
                <w:sz w:val="19"/>
                <w:szCs w:val="19"/>
                <w:lang w:eastAsia="ja-JP"/>
              </w:rPr>
              <w:t>.</w:t>
            </w:r>
            <w:r w:rsidRPr="00710DF4">
              <w:rPr>
                <w:rFonts w:ascii="Consolas" w:eastAsia="Times New Roman" w:hAnsi="Consolas" w:cs="Times New Roman"/>
                <w:noProof/>
                <w:color w:val="795E26"/>
                <w:sz w:val="19"/>
                <w:szCs w:val="19"/>
                <w:lang w:eastAsia="ja-JP"/>
              </w:rPr>
              <w:t>toString</w:t>
            </w:r>
            <w:r w:rsidRPr="00710DF4">
              <w:rPr>
                <w:rFonts w:ascii="Consolas" w:eastAsia="Times New Roman" w:hAnsi="Consolas" w:cs="Times New Roman"/>
                <w:noProof/>
                <w:color w:val="000000"/>
                <w:sz w:val="19"/>
                <w:szCs w:val="19"/>
                <w:lang w:eastAsia="ja-JP"/>
              </w:rPr>
              <w:t>()); </w:t>
            </w:r>
            <w:r w:rsidRPr="00710DF4">
              <w:rPr>
                <w:rFonts w:ascii="Consolas" w:eastAsia="Times New Roman" w:hAnsi="Consolas" w:cs="Times New Roman"/>
                <w:noProof/>
                <w:color w:val="008000"/>
                <w:sz w:val="19"/>
                <w:szCs w:val="19"/>
                <w:lang w:eastAsia="ja-JP"/>
              </w:rPr>
              <w:t>// Figures units: cm Area: 12 - width: 3, height: 4</w:t>
            </w:r>
          </w:p>
          <w:p w14:paraId="26FD54C1" w14:textId="77777777" w:rsidR="00710DF4" w:rsidRPr="00710DF4" w:rsidRDefault="00710DF4" w:rsidP="00AD6C66">
            <w:pPr>
              <w:shd w:val="clear" w:color="auto" w:fill="FFFFFF"/>
              <w:spacing w:before="0" w:after="0" w:line="255" w:lineRule="atLeast"/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bg-BG" w:eastAsia="ja-JP"/>
              </w:rPr>
            </w:pPr>
          </w:p>
          <w:p w14:paraId="5FA92649" w14:textId="77777777" w:rsidR="00710DF4" w:rsidRPr="00710DF4" w:rsidRDefault="00710DF4" w:rsidP="00AD6C66">
            <w:pPr>
              <w:shd w:val="clear" w:color="auto" w:fill="FFFFFF"/>
              <w:spacing w:before="0" w:after="0" w:line="255" w:lineRule="atLeast"/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bg-BG" w:eastAsia="ja-JP"/>
              </w:rPr>
            </w:pPr>
            <w:r w:rsidRPr="00710DF4">
              <w:rPr>
                <w:rFonts w:ascii="Consolas" w:eastAsia="Times New Roman" w:hAnsi="Consolas" w:cs="Times New Roman"/>
                <w:noProof/>
                <w:color w:val="001080"/>
                <w:sz w:val="19"/>
                <w:szCs w:val="19"/>
                <w:lang w:eastAsia="ja-JP"/>
              </w:rPr>
              <w:t>c</w:t>
            </w:r>
            <w:r w:rsidRPr="00710DF4">
              <w:rPr>
                <w:rFonts w:ascii="Consolas" w:eastAsia="Times New Roman" w:hAnsi="Consolas" w:cs="Times New Roman"/>
                <w:noProof/>
                <w:color w:val="000000"/>
                <w:sz w:val="19"/>
                <w:szCs w:val="19"/>
                <w:lang w:eastAsia="ja-JP"/>
              </w:rPr>
              <w:t>.</w:t>
            </w:r>
            <w:r w:rsidRPr="00710DF4">
              <w:rPr>
                <w:rFonts w:ascii="Consolas" w:eastAsia="Times New Roman" w:hAnsi="Consolas" w:cs="Times New Roman"/>
                <w:noProof/>
                <w:color w:val="795E26"/>
                <w:sz w:val="19"/>
                <w:szCs w:val="19"/>
                <w:lang w:eastAsia="ja-JP"/>
              </w:rPr>
              <w:t>changeUnits</w:t>
            </w:r>
            <w:r w:rsidRPr="00710DF4">
              <w:rPr>
                <w:rFonts w:ascii="Consolas" w:eastAsia="Times New Roman" w:hAnsi="Consolas" w:cs="Times New Roman"/>
                <w:noProof/>
                <w:color w:val="000000"/>
                <w:sz w:val="19"/>
                <w:szCs w:val="19"/>
                <w:lang w:eastAsia="ja-JP"/>
              </w:rPr>
              <w:t>(</w:t>
            </w:r>
            <w:r w:rsidRPr="00710DF4">
              <w:rPr>
                <w:rFonts w:ascii="Consolas" w:eastAsia="Times New Roman" w:hAnsi="Consolas" w:cs="Times New Roman"/>
                <w:noProof/>
                <w:color w:val="A31515"/>
                <w:sz w:val="19"/>
                <w:szCs w:val="19"/>
                <w:lang w:eastAsia="ja-JP"/>
              </w:rPr>
              <w:t>'mm'</w:t>
            </w:r>
            <w:r w:rsidRPr="00710DF4">
              <w:rPr>
                <w:rFonts w:ascii="Consolas" w:eastAsia="Times New Roman" w:hAnsi="Consolas" w:cs="Times New Roman"/>
                <w:noProof/>
                <w:color w:val="000000"/>
                <w:sz w:val="19"/>
                <w:szCs w:val="19"/>
                <w:lang w:eastAsia="ja-JP"/>
              </w:rPr>
              <w:t>);</w:t>
            </w:r>
          </w:p>
          <w:p w14:paraId="772EA4DE" w14:textId="77777777" w:rsidR="00710DF4" w:rsidRPr="00710DF4" w:rsidRDefault="00710DF4" w:rsidP="00AD6C66">
            <w:pPr>
              <w:shd w:val="clear" w:color="auto" w:fill="FFFFFF"/>
              <w:spacing w:before="0" w:after="0" w:line="255" w:lineRule="atLeast"/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bg-BG" w:eastAsia="ja-JP"/>
              </w:rPr>
            </w:pPr>
            <w:r w:rsidRPr="00710DF4">
              <w:rPr>
                <w:rFonts w:ascii="Consolas" w:eastAsia="Times New Roman" w:hAnsi="Consolas" w:cs="Times New Roman"/>
                <w:noProof/>
                <w:color w:val="267F99"/>
                <w:sz w:val="19"/>
                <w:szCs w:val="19"/>
                <w:lang w:eastAsia="ja-JP"/>
              </w:rPr>
              <w:t>console</w:t>
            </w:r>
            <w:r w:rsidRPr="00710DF4">
              <w:rPr>
                <w:rFonts w:ascii="Consolas" w:eastAsia="Times New Roman" w:hAnsi="Consolas" w:cs="Times New Roman"/>
                <w:noProof/>
                <w:color w:val="000000"/>
                <w:sz w:val="19"/>
                <w:szCs w:val="19"/>
                <w:lang w:eastAsia="ja-JP"/>
              </w:rPr>
              <w:t>.</w:t>
            </w:r>
            <w:r w:rsidRPr="00710DF4">
              <w:rPr>
                <w:rFonts w:ascii="Consolas" w:eastAsia="Times New Roman" w:hAnsi="Consolas" w:cs="Times New Roman"/>
                <w:noProof/>
                <w:color w:val="795E26"/>
                <w:sz w:val="19"/>
                <w:szCs w:val="19"/>
                <w:lang w:eastAsia="ja-JP"/>
              </w:rPr>
              <w:t>log</w:t>
            </w:r>
            <w:r w:rsidRPr="00710DF4">
              <w:rPr>
                <w:rFonts w:ascii="Consolas" w:eastAsia="Times New Roman" w:hAnsi="Consolas" w:cs="Times New Roman"/>
                <w:noProof/>
                <w:color w:val="000000"/>
                <w:sz w:val="19"/>
                <w:szCs w:val="19"/>
                <w:lang w:eastAsia="ja-JP"/>
              </w:rPr>
              <w:t>(</w:t>
            </w:r>
            <w:r w:rsidRPr="00710DF4">
              <w:rPr>
                <w:rFonts w:ascii="Consolas" w:eastAsia="Times New Roman" w:hAnsi="Consolas" w:cs="Times New Roman"/>
                <w:noProof/>
                <w:color w:val="001080"/>
                <w:sz w:val="19"/>
                <w:szCs w:val="19"/>
                <w:lang w:eastAsia="ja-JP"/>
              </w:rPr>
              <w:t>c</w:t>
            </w:r>
            <w:r w:rsidRPr="00710DF4">
              <w:rPr>
                <w:rFonts w:ascii="Consolas" w:eastAsia="Times New Roman" w:hAnsi="Consolas" w:cs="Times New Roman"/>
                <w:noProof/>
                <w:color w:val="000000"/>
                <w:sz w:val="19"/>
                <w:szCs w:val="19"/>
                <w:lang w:eastAsia="ja-JP"/>
              </w:rPr>
              <w:t>.</w:t>
            </w:r>
            <w:r w:rsidRPr="00710DF4">
              <w:rPr>
                <w:rFonts w:ascii="Consolas" w:eastAsia="Times New Roman" w:hAnsi="Consolas" w:cs="Times New Roman"/>
                <w:noProof/>
                <w:color w:val="001080"/>
                <w:sz w:val="19"/>
                <w:szCs w:val="19"/>
                <w:lang w:eastAsia="ja-JP"/>
              </w:rPr>
              <w:t>area</w:t>
            </w:r>
            <w:r w:rsidRPr="00710DF4">
              <w:rPr>
                <w:rFonts w:ascii="Consolas" w:eastAsia="Times New Roman" w:hAnsi="Consolas" w:cs="Times New Roman"/>
                <w:noProof/>
                <w:color w:val="000000"/>
                <w:sz w:val="19"/>
                <w:szCs w:val="19"/>
                <w:lang w:eastAsia="ja-JP"/>
              </w:rPr>
              <w:t>); </w:t>
            </w:r>
            <w:r w:rsidRPr="00710DF4">
              <w:rPr>
                <w:rFonts w:ascii="Consolas" w:eastAsia="Times New Roman" w:hAnsi="Consolas" w:cs="Times New Roman"/>
                <w:noProof/>
                <w:color w:val="008000"/>
                <w:sz w:val="19"/>
                <w:szCs w:val="19"/>
                <w:lang w:eastAsia="ja-JP"/>
              </w:rPr>
              <w:t>// 7853.981633974483</w:t>
            </w:r>
          </w:p>
          <w:p w14:paraId="5377DD7F" w14:textId="77777777" w:rsidR="00710DF4" w:rsidRPr="00710DF4" w:rsidRDefault="00710DF4" w:rsidP="00AD6C66">
            <w:pPr>
              <w:shd w:val="clear" w:color="auto" w:fill="FFFFFF"/>
              <w:spacing w:before="0" w:after="0" w:line="255" w:lineRule="atLeast"/>
              <w:rPr>
                <w:rFonts w:ascii="Consolas" w:eastAsia="Times New Roman" w:hAnsi="Consolas" w:cs="Times New Roman"/>
                <w:noProof/>
                <w:color w:val="000000"/>
                <w:sz w:val="19"/>
                <w:szCs w:val="19"/>
                <w:lang w:eastAsia="ja-JP"/>
              </w:rPr>
            </w:pPr>
            <w:r w:rsidRPr="00710DF4">
              <w:rPr>
                <w:rFonts w:ascii="Consolas" w:eastAsia="Times New Roman" w:hAnsi="Consolas" w:cs="Times New Roman"/>
                <w:noProof/>
                <w:color w:val="267F99"/>
                <w:sz w:val="19"/>
                <w:szCs w:val="19"/>
                <w:lang w:eastAsia="ja-JP"/>
              </w:rPr>
              <w:t>console</w:t>
            </w:r>
            <w:r w:rsidRPr="00710DF4">
              <w:rPr>
                <w:rFonts w:ascii="Consolas" w:eastAsia="Times New Roman" w:hAnsi="Consolas" w:cs="Times New Roman"/>
                <w:noProof/>
                <w:color w:val="000000"/>
                <w:sz w:val="19"/>
                <w:szCs w:val="19"/>
                <w:lang w:eastAsia="ja-JP"/>
              </w:rPr>
              <w:t>.</w:t>
            </w:r>
            <w:r w:rsidRPr="00710DF4">
              <w:rPr>
                <w:rFonts w:ascii="Consolas" w:eastAsia="Times New Roman" w:hAnsi="Consolas" w:cs="Times New Roman"/>
                <w:noProof/>
                <w:color w:val="795E26"/>
                <w:sz w:val="19"/>
                <w:szCs w:val="19"/>
                <w:lang w:eastAsia="ja-JP"/>
              </w:rPr>
              <w:t>log</w:t>
            </w:r>
            <w:r w:rsidRPr="00710DF4">
              <w:rPr>
                <w:rFonts w:ascii="Consolas" w:eastAsia="Times New Roman" w:hAnsi="Consolas" w:cs="Times New Roman"/>
                <w:noProof/>
                <w:color w:val="000000"/>
                <w:sz w:val="19"/>
                <w:szCs w:val="19"/>
                <w:lang w:eastAsia="ja-JP"/>
              </w:rPr>
              <w:t>(</w:t>
            </w:r>
            <w:r w:rsidRPr="00710DF4">
              <w:rPr>
                <w:rFonts w:ascii="Consolas" w:eastAsia="Times New Roman" w:hAnsi="Consolas" w:cs="Times New Roman"/>
                <w:noProof/>
                <w:color w:val="001080"/>
                <w:sz w:val="19"/>
                <w:szCs w:val="19"/>
                <w:lang w:eastAsia="ja-JP"/>
              </w:rPr>
              <w:t>c</w:t>
            </w:r>
            <w:r w:rsidRPr="00710DF4">
              <w:rPr>
                <w:rFonts w:ascii="Consolas" w:eastAsia="Times New Roman" w:hAnsi="Consolas" w:cs="Times New Roman"/>
                <w:noProof/>
                <w:color w:val="000000"/>
                <w:sz w:val="19"/>
                <w:szCs w:val="19"/>
                <w:lang w:eastAsia="ja-JP"/>
              </w:rPr>
              <w:t>.</w:t>
            </w:r>
            <w:r w:rsidRPr="00710DF4">
              <w:rPr>
                <w:rFonts w:ascii="Consolas" w:eastAsia="Times New Roman" w:hAnsi="Consolas" w:cs="Times New Roman"/>
                <w:noProof/>
                <w:color w:val="795E26"/>
                <w:sz w:val="19"/>
                <w:szCs w:val="19"/>
                <w:lang w:eastAsia="ja-JP"/>
              </w:rPr>
              <w:t>toString</w:t>
            </w:r>
            <w:r w:rsidRPr="00710DF4">
              <w:rPr>
                <w:rFonts w:ascii="Consolas" w:eastAsia="Times New Roman" w:hAnsi="Consolas" w:cs="Times New Roman"/>
                <w:noProof/>
                <w:color w:val="000000"/>
                <w:sz w:val="19"/>
                <w:szCs w:val="19"/>
                <w:lang w:eastAsia="ja-JP"/>
              </w:rPr>
              <w:t>()) </w:t>
            </w:r>
            <w:r w:rsidRPr="00710DF4">
              <w:rPr>
                <w:rFonts w:ascii="Consolas" w:eastAsia="Times New Roman" w:hAnsi="Consolas" w:cs="Times New Roman"/>
                <w:noProof/>
                <w:color w:val="008000"/>
                <w:sz w:val="19"/>
                <w:szCs w:val="19"/>
                <w:lang w:eastAsia="ja-JP"/>
              </w:rPr>
              <w:t>// Figures units: mm Area: 7853.981633974483 - radius: 50</w:t>
            </w:r>
          </w:p>
        </w:tc>
      </w:tr>
    </w:tbl>
    <w:p w14:paraId="1BBD4722" w14:textId="77777777" w:rsidR="00710DF4" w:rsidRPr="00710DF4" w:rsidRDefault="00710DF4" w:rsidP="00710DF4">
      <w:pPr>
        <w:rPr>
          <w:noProof/>
          <w:lang w:val="bg-BG"/>
        </w:rPr>
      </w:pPr>
    </w:p>
    <w:p w14:paraId="475E9E52" w14:textId="77777777" w:rsidR="00710DF4" w:rsidRPr="00710DF4" w:rsidRDefault="00710DF4" w:rsidP="00710DF4">
      <w:pPr>
        <w:rPr>
          <w:lang w:val="bg-BG"/>
        </w:rPr>
      </w:pPr>
    </w:p>
    <w:p w14:paraId="592EBD29" w14:textId="51658AA2" w:rsidR="00640502" w:rsidRPr="00710DF4" w:rsidRDefault="00640502" w:rsidP="00710DF4">
      <w:pPr>
        <w:rPr>
          <w:lang w:val="bg-BG"/>
        </w:rPr>
      </w:pPr>
    </w:p>
    <w:sectPr w:rsidR="00640502" w:rsidRPr="00710DF4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7A6A8D" w14:textId="77777777" w:rsidR="009C27A4" w:rsidRDefault="009C27A4" w:rsidP="008068A2">
      <w:pPr>
        <w:spacing w:after="0" w:line="240" w:lineRule="auto"/>
      </w:pPr>
      <w:r>
        <w:separator/>
      </w:r>
    </w:p>
  </w:endnote>
  <w:endnote w:type="continuationSeparator" w:id="0">
    <w:p w14:paraId="5CF1CD07" w14:textId="77777777" w:rsidR="009C27A4" w:rsidRDefault="009C27A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proofErr w:type="gramStart"/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proofErr w:type="gramEnd"/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CE2F5CB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03DF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03DF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CE2F5CB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03DF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03DF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F99EE9" w14:textId="77777777" w:rsidR="009C27A4" w:rsidRDefault="009C27A4" w:rsidP="008068A2">
      <w:pPr>
        <w:spacing w:after="0" w:line="240" w:lineRule="auto"/>
      </w:pPr>
      <w:r>
        <w:separator/>
      </w:r>
    </w:p>
  </w:footnote>
  <w:footnote w:type="continuationSeparator" w:id="0">
    <w:p w14:paraId="758D6DB0" w14:textId="77777777" w:rsidR="009C27A4" w:rsidRDefault="009C27A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F173F9"/>
    <w:multiLevelType w:val="hybridMultilevel"/>
    <w:tmpl w:val="33EC6EFA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63E1C9F"/>
    <w:multiLevelType w:val="hybridMultilevel"/>
    <w:tmpl w:val="87740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15E6B0B"/>
    <w:multiLevelType w:val="hybridMultilevel"/>
    <w:tmpl w:val="83F24D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3CC2D12"/>
    <w:multiLevelType w:val="hybridMultilevel"/>
    <w:tmpl w:val="89E0F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9"/>
  </w:num>
  <w:num w:numId="4">
    <w:abstractNumId w:val="25"/>
  </w:num>
  <w:num w:numId="5">
    <w:abstractNumId w:val="26"/>
  </w:num>
  <w:num w:numId="6">
    <w:abstractNumId w:val="30"/>
  </w:num>
  <w:num w:numId="7">
    <w:abstractNumId w:val="4"/>
  </w:num>
  <w:num w:numId="8">
    <w:abstractNumId w:val="8"/>
  </w:num>
  <w:num w:numId="9">
    <w:abstractNumId w:val="23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1"/>
  </w:num>
  <w:num w:numId="14">
    <w:abstractNumId w:val="29"/>
  </w:num>
  <w:num w:numId="15">
    <w:abstractNumId w:val="10"/>
  </w:num>
  <w:num w:numId="16">
    <w:abstractNumId w:val="35"/>
  </w:num>
  <w:num w:numId="17">
    <w:abstractNumId w:val="24"/>
  </w:num>
  <w:num w:numId="18">
    <w:abstractNumId w:val="41"/>
  </w:num>
  <w:num w:numId="19">
    <w:abstractNumId w:val="31"/>
  </w:num>
  <w:num w:numId="20">
    <w:abstractNumId w:val="18"/>
  </w:num>
  <w:num w:numId="21">
    <w:abstractNumId w:val="28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3"/>
  </w:num>
  <w:num w:numId="28">
    <w:abstractNumId w:val="17"/>
  </w:num>
  <w:num w:numId="29">
    <w:abstractNumId w:val="40"/>
  </w:num>
  <w:num w:numId="30">
    <w:abstractNumId w:val="20"/>
  </w:num>
  <w:num w:numId="31">
    <w:abstractNumId w:val="11"/>
  </w:num>
  <w:num w:numId="32">
    <w:abstractNumId w:val="32"/>
  </w:num>
  <w:num w:numId="33">
    <w:abstractNumId w:val="36"/>
  </w:num>
  <w:num w:numId="34">
    <w:abstractNumId w:val="22"/>
  </w:num>
  <w:num w:numId="35">
    <w:abstractNumId w:val="39"/>
  </w:num>
  <w:num w:numId="36">
    <w:abstractNumId w:val="6"/>
  </w:num>
  <w:num w:numId="37">
    <w:abstractNumId w:val="21"/>
  </w:num>
  <w:num w:numId="38">
    <w:abstractNumId w:val="14"/>
  </w:num>
  <w:num w:numId="39">
    <w:abstractNumId w:val="27"/>
  </w:num>
  <w:num w:numId="40">
    <w:abstractNumId w:val="3"/>
  </w:num>
  <w:num w:numId="41">
    <w:abstractNumId w:val="34"/>
  </w:num>
  <w:num w:numId="42">
    <w:abstractNumId w:val="38"/>
  </w:num>
  <w:num w:numId="43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0F91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67A0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10DF4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C27A4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3DFF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2F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055F4"/>
    <w:rsid w:val="00D22895"/>
    <w:rsid w:val="00D3404A"/>
    <w:rsid w:val="00D3443C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337E"/>
    <w:rsid w:val="00DD55F0"/>
    <w:rsid w:val="00DD7BB2"/>
    <w:rsid w:val="00DE1B8E"/>
    <w:rsid w:val="00DF00FA"/>
    <w:rsid w:val="00DF57D8"/>
    <w:rsid w:val="00DF6F6D"/>
    <w:rsid w:val="00E032C5"/>
    <w:rsid w:val="00E132F8"/>
    <w:rsid w:val="00E163F0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s-application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Practice/Index/1676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image" Target="media/image1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5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9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60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50AF08-EF1D-474F-A4FC-1822E0BB7F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1</Pages>
  <Words>556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JS-Advanced-Prototypes-and-Inheritance-Lab</vt:lpstr>
    </vt:vector>
  </TitlesOfParts>
  <Company>SoftUni – https://softuni.org</Company>
  <LinksUpToDate>false</LinksUpToDate>
  <CharactersWithSpaces>3724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JS-Advanced-Prototypes-and-Inheritance-Lab</dc:title>
  <dc:subject>JavaScript Programming Course @ SoftUni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Vasil Dimov</cp:lastModifiedBy>
  <cp:revision>9</cp:revision>
  <cp:lastPrinted>2015-10-26T22:35:00Z</cp:lastPrinted>
  <dcterms:created xsi:type="dcterms:W3CDTF">2019-11-12T12:29:00Z</dcterms:created>
  <dcterms:modified xsi:type="dcterms:W3CDTF">2020-10-16T15:28:00Z</dcterms:modified>
  <cp:category>programming; education; software engineering; software development</cp:category>
</cp:coreProperties>
</file>