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7E64" w14:textId="6EBB9BAF" w:rsidR="00FB5639" w:rsidRPr="00FB5639" w:rsidRDefault="00FB5639" w:rsidP="00FB5639">
      <w:pPr>
        <w:jc w:val="center"/>
        <w:rPr>
          <w:b/>
          <w:bCs/>
          <w:sz w:val="36"/>
          <w:szCs w:val="36"/>
          <w:lang w:val="en-US"/>
        </w:rPr>
      </w:pPr>
      <w:r w:rsidRPr="00FB5639">
        <w:rPr>
          <w:b/>
          <w:bCs/>
          <w:sz w:val="36"/>
          <w:szCs w:val="36"/>
          <w:lang w:val="en-US"/>
        </w:rPr>
        <w:t>B</w:t>
      </w:r>
      <w:r w:rsidRPr="00FB5639">
        <w:rPr>
          <w:b/>
          <w:bCs/>
          <w:sz w:val="36"/>
          <w:szCs w:val="36"/>
        </w:rPr>
        <w:t>2</w:t>
      </w:r>
      <w:r w:rsidRPr="00FB5639">
        <w:rPr>
          <w:b/>
          <w:bCs/>
          <w:sz w:val="36"/>
          <w:szCs w:val="36"/>
          <w:lang w:val="en-US"/>
        </w:rPr>
        <w:t>C</w:t>
      </w:r>
      <w:r w:rsidRPr="00FB5639">
        <w:rPr>
          <w:b/>
          <w:bCs/>
          <w:sz w:val="36"/>
          <w:szCs w:val="36"/>
        </w:rPr>
        <w:t>: Αγγελίες εμπόρων</w:t>
      </w:r>
    </w:p>
    <w:p w14:paraId="62B30B01" w14:textId="18AF8F73" w:rsidR="00FB5639" w:rsidRPr="00FB5639" w:rsidRDefault="00FB5639" w:rsidP="00F536E4">
      <w:pPr>
        <w:rPr>
          <w:b/>
          <w:bCs/>
          <w:sz w:val="22"/>
          <w:szCs w:val="22"/>
          <w:lang w:val="en-US"/>
        </w:rPr>
      </w:pPr>
      <w:r w:rsidRPr="00FB5639">
        <w:rPr>
          <w:b/>
          <w:bCs/>
          <w:sz w:val="22"/>
          <w:szCs w:val="22"/>
          <w:lang w:val="en-US"/>
        </w:rPr>
        <w:drawing>
          <wp:inline distT="0" distB="0" distL="0" distR="0" wp14:anchorId="221EDDFC" wp14:editId="4C872175">
            <wp:extent cx="8863330" cy="4446270"/>
            <wp:effectExtent l="0" t="0" r="0" b="0"/>
            <wp:docPr id="194431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17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B52F" w14:textId="77777777" w:rsidR="00FB5639" w:rsidRDefault="00FB5639" w:rsidP="00F536E4">
      <w:pPr>
        <w:rPr>
          <w:b/>
          <w:bCs/>
          <w:sz w:val="22"/>
          <w:szCs w:val="22"/>
          <w:lang w:val="en-US"/>
        </w:rPr>
      </w:pPr>
    </w:p>
    <w:p w14:paraId="7526BB7C" w14:textId="77777777" w:rsidR="00FB5639" w:rsidRDefault="00FB5639" w:rsidP="00F536E4">
      <w:pPr>
        <w:rPr>
          <w:b/>
          <w:bCs/>
          <w:sz w:val="22"/>
          <w:szCs w:val="22"/>
          <w:lang w:val="en-US"/>
        </w:rPr>
      </w:pPr>
    </w:p>
    <w:p w14:paraId="3A51292C" w14:textId="77777777" w:rsidR="00FB5639" w:rsidRDefault="00FB5639" w:rsidP="00F536E4">
      <w:pPr>
        <w:rPr>
          <w:b/>
          <w:bCs/>
          <w:sz w:val="22"/>
          <w:szCs w:val="22"/>
          <w:lang w:val="en-US"/>
        </w:rPr>
      </w:pPr>
    </w:p>
    <w:p w14:paraId="1FE6CF7E" w14:textId="77777777" w:rsidR="00FB5639" w:rsidRDefault="00FB5639" w:rsidP="00F536E4">
      <w:pPr>
        <w:rPr>
          <w:b/>
          <w:bCs/>
          <w:sz w:val="22"/>
          <w:szCs w:val="22"/>
          <w:lang w:val="en-US"/>
        </w:rPr>
      </w:pPr>
    </w:p>
    <w:p w14:paraId="0976F3E6" w14:textId="77777777" w:rsidR="00FB5639" w:rsidRDefault="00FB5639" w:rsidP="00F536E4">
      <w:pPr>
        <w:rPr>
          <w:b/>
          <w:bCs/>
          <w:sz w:val="22"/>
          <w:szCs w:val="22"/>
          <w:lang w:val="en-US"/>
        </w:rPr>
      </w:pPr>
    </w:p>
    <w:p w14:paraId="55130BBF" w14:textId="3CD5BF85" w:rsidR="00F536E4" w:rsidRPr="00F536E4" w:rsidRDefault="0032522A" w:rsidP="00F536E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  <w:lang w:val="en-US"/>
        </w:rPr>
        <w:lastRenderedPageBreak/>
        <w:t>Car</w:t>
      </w:r>
      <w:r w:rsidRPr="0032522A">
        <w:rPr>
          <w:b/>
          <w:bCs/>
          <w:sz w:val="22"/>
          <w:szCs w:val="22"/>
          <w:u w:val="single"/>
        </w:rPr>
        <w:t>.</w:t>
      </w:r>
      <w:r>
        <w:rPr>
          <w:b/>
          <w:bCs/>
          <w:sz w:val="22"/>
          <w:szCs w:val="22"/>
          <w:u w:val="single"/>
          <w:lang w:val="en-US"/>
        </w:rPr>
        <w:t>gr</w:t>
      </w:r>
      <w:r w:rsidRPr="0032522A">
        <w:rPr>
          <w:b/>
          <w:bCs/>
          <w:sz w:val="22"/>
          <w:szCs w:val="22"/>
          <w:u w:val="single"/>
        </w:rPr>
        <w:t xml:space="preserve"> - </w:t>
      </w:r>
      <w:r w:rsidR="00F536E4" w:rsidRPr="00F536E4">
        <w:rPr>
          <w:b/>
          <w:bCs/>
          <w:sz w:val="22"/>
          <w:szCs w:val="22"/>
          <w:u w:val="single"/>
        </w:rPr>
        <w:t xml:space="preserve">Customer Journey </w:t>
      </w:r>
      <w:r>
        <w:rPr>
          <w:b/>
          <w:bCs/>
          <w:sz w:val="22"/>
          <w:szCs w:val="22"/>
          <w:u w:val="single"/>
          <w:lang w:val="en-US"/>
        </w:rPr>
        <w:t xml:space="preserve">for </w:t>
      </w:r>
      <w:r w:rsidR="006B3CF6" w:rsidRPr="0032522A">
        <w:rPr>
          <w:b/>
          <w:bCs/>
          <w:sz w:val="22"/>
          <w:szCs w:val="22"/>
          <w:u w:val="single"/>
          <w:lang w:val="en-US"/>
        </w:rPr>
        <w:t>pre</w:t>
      </w:r>
      <w:r w:rsidR="006B3CF6" w:rsidRPr="0032522A">
        <w:rPr>
          <w:b/>
          <w:bCs/>
          <w:sz w:val="22"/>
          <w:szCs w:val="22"/>
          <w:u w:val="single"/>
        </w:rPr>
        <w:t>-</w:t>
      </w:r>
      <w:r w:rsidR="006B3CF6" w:rsidRPr="0032522A">
        <w:rPr>
          <w:b/>
          <w:bCs/>
          <w:sz w:val="22"/>
          <w:szCs w:val="22"/>
          <w:u w:val="single"/>
          <w:lang w:val="en-US"/>
        </w:rPr>
        <w:t>approvals</w:t>
      </w:r>
      <w:r w:rsidR="00E860EC" w:rsidRPr="00FB5639">
        <w:rPr>
          <w:b/>
          <w:bCs/>
          <w:sz w:val="22"/>
          <w:szCs w:val="22"/>
        </w:rPr>
        <w:t>:</w:t>
      </w:r>
      <w:r w:rsidR="00F536E4" w:rsidRPr="00F536E4">
        <w:rPr>
          <w:b/>
          <w:bCs/>
          <w:sz w:val="22"/>
          <w:szCs w:val="22"/>
        </w:rPr>
        <w:t xml:space="preserve"> Προέγκριση</w:t>
      </w:r>
      <w:r w:rsidR="00E860EC" w:rsidRPr="00FB5639">
        <w:rPr>
          <w:b/>
          <w:bCs/>
          <w:sz w:val="22"/>
          <w:szCs w:val="22"/>
        </w:rPr>
        <w:t xml:space="preserve"> </w:t>
      </w:r>
      <w:r w:rsidR="00E860EC" w:rsidRPr="00FB5639">
        <w:rPr>
          <w:b/>
          <w:bCs/>
          <w:sz w:val="22"/>
          <w:szCs w:val="22"/>
          <w:lang w:val="en-US"/>
        </w:rPr>
        <w:t>on</w:t>
      </w:r>
      <w:r w:rsidR="00E860EC" w:rsidRPr="00FB5639">
        <w:rPr>
          <w:b/>
          <w:bCs/>
          <w:sz w:val="22"/>
          <w:szCs w:val="22"/>
        </w:rPr>
        <w:t>-</w:t>
      </w:r>
      <w:r w:rsidR="00E860EC" w:rsidRPr="00FB5639">
        <w:rPr>
          <w:b/>
          <w:bCs/>
          <w:sz w:val="22"/>
          <w:szCs w:val="22"/>
          <w:lang w:val="en-US"/>
        </w:rPr>
        <w:t>line</w:t>
      </w:r>
      <w:r w:rsidR="00F536E4" w:rsidRPr="00F536E4">
        <w:rPr>
          <w:b/>
          <w:bCs/>
          <w:sz w:val="22"/>
          <w:szCs w:val="22"/>
        </w:rPr>
        <w:t xml:space="preserve"> και μετά στο </w:t>
      </w:r>
      <w:r w:rsidR="00F536E4" w:rsidRPr="00FB5639">
        <w:rPr>
          <w:b/>
          <w:bCs/>
          <w:sz w:val="22"/>
          <w:szCs w:val="22"/>
        </w:rPr>
        <w:t xml:space="preserve">φυσικό </w:t>
      </w:r>
      <w:r w:rsidR="00F536E4" w:rsidRPr="00F536E4">
        <w:rPr>
          <w:b/>
          <w:bCs/>
          <w:sz w:val="22"/>
          <w:szCs w:val="22"/>
        </w:rPr>
        <w:t>κατάστημα</w:t>
      </w:r>
      <w:r w:rsidR="00F536E4" w:rsidRPr="00FB5639">
        <w:rPr>
          <w:b/>
          <w:bCs/>
          <w:sz w:val="22"/>
          <w:szCs w:val="22"/>
        </w:rPr>
        <w:t xml:space="preserve"> του εμπόρου </w:t>
      </w:r>
    </w:p>
    <w:p w14:paraId="56B68603" w14:textId="77777777" w:rsidR="00F536E4" w:rsidRPr="00F536E4" w:rsidRDefault="00F536E4" w:rsidP="00F536E4">
      <w:pPr>
        <w:numPr>
          <w:ilvl w:val="0"/>
          <w:numId w:val="1"/>
        </w:numPr>
        <w:rPr>
          <w:sz w:val="22"/>
          <w:szCs w:val="22"/>
        </w:rPr>
      </w:pPr>
      <w:r w:rsidRPr="00F536E4">
        <w:rPr>
          <w:b/>
          <w:bCs/>
          <w:sz w:val="22"/>
          <w:szCs w:val="22"/>
        </w:rPr>
        <w:t>Επιλογή προϊόντος &amp; χρηματοδότησης</w:t>
      </w:r>
    </w:p>
    <w:p w14:paraId="334002F3" w14:textId="1A9FAC35" w:rsidR="00F536E4" w:rsidRPr="00F536E4" w:rsidRDefault="00F536E4" w:rsidP="00F536E4">
      <w:pPr>
        <w:numPr>
          <w:ilvl w:val="1"/>
          <w:numId w:val="1"/>
        </w:numPr>
        <w:rPr>
          <w:sz w:val="22"/>
          <w:szCs w:val="22"/>
        </w:rPr>
      </w:pPr>
      <w:r w:rsidRPr="00F536E4">
        <w:rPr>
          <w:sz w:val="22"/>
          <w:szCs w:val="22"/>
        </w:rPr>
        <w:t xml:space="preserve">Ο πελάτης βλέπει το όχημα στο </w:t>
      </w:r>
      <w:r w:rsidR="00586548">
        <w:rPr>
          <w:sz w:val="22"/>
          <w:szCs w:val="22"/>
          <w:lang w:val="en-US"/>
        </w:rPr>
        <w:t>c</w:t>
      </w:r>
      <w:r w:rsidRPr="00F536E4">
        <w:rPr>
          <w:sz w:val="22"/>
          <w:szCs w:val="22"/>
        </w:rPr>
        <w:t>ar.gr και τις διαθέσιμες επιλογές χρηματοδότησης Eurobank.</w:t>
      </w:r>
    </w:p>
    <w:p w14:paraId="39BDE04C" w14:textId="77777777" w:rsidR="00F536E4" w:rsidRPr="00F536E4" w:rsidRDefault="00F536E4" w:rsidP="00F536E4">
      <w:pPr>
        <w:numPr>
          <w:ilvl w:val="1"/>
          <w:numId w:val="1"/>
        </w:numPr>
        <w:rPr>
          <w:sz w:val="22"/>
          <w:szCs w:val="22"/>
        </w:rPr>
      </w:pPr>
      <w:r w:rsidRPr="00F536E4">
        <w:rPr>
          <w:sz w:val="22"/>
          <w:szCs w:val="22"/>
        </w:rPr>
        <w:t>Κάνει προσομοίωση δόσεων μέσω simulator (ποσό δανείου, διάρκεια).</w:t>
      </w:r>
    </w:p>
    <w:p w14:paraId="44528A0B" w14:textId="77777777" w:rsidR="00F536E4" w:rsidRPr="00F536E4" w:rsidRDefault="00F536E4" w:rsidP="00F536E4">
      <w:pPr>
        <w:numPr>
          <w:ilvl w:val="0"/>
          <w:numId w:val="1"/>
        </w:numPr>
        <w:rPr>
          <w:sz w:val="22"/>
          <w:szCs w:val="22"/>
        </w:rPr>
      </w:pPr>
      <w:r w:rsidRPr="00F536E4">
        <w:rPr>
          <w:b/>
          <w:bCs/>
          <w:sz w:val="22"/>
          <w:szCs w:val="22"/>
        </w:rPr>
        <w:t>Αίτηση προέγκρισης</w:t>
      </w:r>
    </w:p>
    <w:p w14:paraId="2D8697F2" w14:textId="77777777" w:rsidR="00F536E4" w:rsidRPr="00F536E4" w:rsidRDefault="00F536E4" w:rsidP="00F536E4">
      <w:pPr>
        <w:numPr>
          <w:ilvl w:val="1"/>
          <w:numId w:val="1"/>
        </w:numPr>
        <w:rPr>
          <w:sz w:val="22"/>
          <w:szCs w:val="22"/>
        </w:rPr>
      </w:pPr>
      <w:r w:rsidRPr="00F536E4">
        <w:rPr>
          <w:sz w:val="22"/>
          <w:szCs w:val="22"/>
        </w:rPr>
        <w:t>Ο πελάτης μεταφέρεται στην Eurobank.</w:t>
      </w:r>
    </w:p>
    <w:p w14:paraId="1F7FF17D" w14:textId="77777777" w:rsidR="00F536E4" w:rsidRPr="00F536E4" w:rsidRDefault="00F536E4" w:rsidP="00F536E4">
      <w:pPr>
        <w:numPr>
          <w:ilvl w:val="1"/>
          <w:numId w:val="1"/>
        </w:numPr>
        <w:rPr>
          <w:sz w:val="22"/>
          <w:szCs w:val="22"/>
        </w:rPr>
      </w:pPr>
      <w:r w:rsidRPr="00F536E4">
        <w:rPr>
          <w:sz w:val="22"/>
          <w:szCs w:val="22"/>
        </w:rPr>
        <w:t>Κάνει αίτηση προέγκρισης (με πλήρη έλεγχο στοιχείων μέσω gov.gr &amp; αυτόματη άντληση δεδομένων).</w:t>
      </w:r>
    </w:p>
    <w:p w14:paraId="0A600255" w14:textId="77777777" w:rsidR="00F536E4" w:rsidRPr="00F536E4" w:rsidRDefault="00F536E4" w:rsidP="00F536E4">
      <w:pPr>
        <w:numPr>
          <w:ilvl w:val="0"/>
          <w:numId w:val="1"/>
        </w:numPr>
        <w:rPr>
          <w:sz w:val="22"/>
          <w:szCs w:val="22"/>
        </w:rPr>
      </w:pPr>
      <w:r w:rsidRPr="00F536E4">
        <w:rPr>
          <w:b/>
          <w:bCs/>
          <w:sz w:val="22"/>
          <w:szCs w:val="22"/>
        </w:rPr>
        <w:t>Αποτέλεσμα προέγκρισης</w:t>
      </w:r>
    </w:p>
    <w:p w14:paraId="20463A04" w14:textId="77777777" w:rsidR="00F536E4" w:rsidRPr="00F536E4" w:rsidRDefault="00F536E4" w:rsidP="00F536E4">
      <w:pPr>
        <w:numPr>
          <w:ilvl w:val="1"/>
          <w:numId w:val="1"/>
        </w:numPr>
        <w:rPr>
          <w:sz w:val="22"/>
          <w:szCs w:val="22"/>
        </w:rPr>
      </w:pPr>
      <w:r w:rsidRPr="00F536E4">
        <w:rPr>
          <w:sz w:val="22"/>
          <w:szCs w:val="22"/>
        </w:rPr>
        <w:t>Η Eurobank ενημερώνει και τον πελάτη και τον έμπορο.</w:t>
      </w:r>
    </w:p>
    <w:p w14:paraId="412C7BB4" w14:textId="77777777" w:rsidR="00F536E4" w:rsidRPr="00F536E4" w:rsidRDefault="00F536E4" w:rsidP="00F536E4">
      <w:pPr>
        <w:numPr>
          <w:ilvl w:val="1"/>
          <w:numId w:val="1"/>
        </w:numPr>
        <w:rPr>
          <w:sz w:val="22"/>
          <w:szCs w:val="22"/>
        </w:rPr>
      </w:pPr>
      <w:r w:rsidRPr="00F536E4">
        <w:rPr>
          <w:sz w:val="22"/>
          <w:szCs w:val="22"/>
        </w:rPr>
        <w:t xml:space="preserve">Το αποτέλεσμα μπορεί να είναι: </w:t>
      </w:r>
    </w:p>
    <w:p w14:paraId="62927078" w14:textId="77777777" w:rsidR="00F536E4" w:rsidRPr="00F536E4" w:rsidRDefault="00F536E4" w:rsidP="00F536E4">
      <w:pPr>
        <w:numPr>
          <w:ilvl w:val="2"/>
          <w:numId w:val="1"/>
        </w:numPr>
        <w:rPr>
          <w:sz w:val="22"/>
          <w:szCs w:val="22"/>
        </w:rPr>
      </w:pPr>
      <w:r w:rsidRPr="00F536E4">
        <w:rPr>
          <w:b/>
          <w:bCs/>
          <w:sz w:val="22"/>
          <w:szCs w:val="22"/>
        </w:rPr>
        <w:t>Πλήρης προέγκριση</w:t>
      </w:r>
      <w:r w:rsidRPr="00F536E4">
        <w:rPr>
          <w:sz w:val="22"/>
          <w:szCs w:val="22"/>
        </w:rPr>
        <w:t xml:space="preserve"> (πελάτης OK, όχι blacklisted).</w:t>
      </w:r>
    </w:p>
    <w:p w14:paraId="26F1A1C2" w14:textId="77777777" w:rsidR="00F536E4" w:rsidRPr="00F536E4" w:rsidRDefault="00F536E4" w:rsidP="00F536E4">
      <w:pPr>
        <w:numPr>
          <w:ilvl w:val="2"/>
          <w:numId w:val="1"/>
        </w:numPr>
        <w:rPr>
          <w:sz w:val="22"/>
          <w:szCs w:val="22"/>
        </w:rPr>
      </w:pPr>
      <w:r w:rsidRPr="00F536E4">
        <w:rPr>
          <w:b/>
          <w:bCs/>
          <w:sz w:val="22"/>
          <w:szCs w:val="22"/>
        </w:rPr>
        <w:t>Υπό όρους προέγκριση</w:t>
      </w:r>
      <w:r w:rsidRPr="00F536E4">
        <w:rPr>
          <w:sz w:val="22"/>
          <w:szCs w:val="22"/>
        </w:rPr>
        <w:t xml:space="preserve"> (π.χ. χρειάζεται κάτι επιπλέον).</w:t>
      </w:r>
    </w:p>
    <w:p w14:paraId="1ED7541D" w14:textId="3CBC0474" w:rsidR="00F536E4" w:rsidRPr="00F536E4" w:rsidRDefault="00F536E4" w:rsidP="00F536E4">
      <w:pPr>
        <w:numPr>
          <w:ilvl w:val="2"/>
          <w:numId w:val="1"/>
        </w:numPr>
        <w:rPr>
          <w:sz w:val="22"/>
          <w:szCs w:val="22"/>
        </w:rPr>
      </w:pPr>
      <w:r w:rsidRPr="00F536E4">
        <w:rPr>
          <w:b/>
          <w:bCs/>
          <w:sz w:val="22"/>
          <w:szCs w:val="22"/>
        </w:rPr>
        <w:t>Απόρριψη</w:t>
      </w:r>
      <w:r w:rsidRPr="00F536E4">
        <w:rPr>
          <w:sz w:val="22"/>
          <w:szCs w:val="22"/>
        </w:rPr>
        <w:t xml:space="preserve"> (blacklisted).</w:t>
      </w:r>
    </w:p>
    <w:p w14:paraId="45C29EB2" w14:textId="77777777" w:rsidR="00F536E4" w:rsidRPr="00F536E4" w:rsidRDefault="00F536E4" w:rsidP="00F536E4">
      <w:pPr>
        <w:numPr>
          <w:ilvl w:val="1"/>
          <w:numId w:val="1"/>
        </w:numPr>
        <w:rPr>
          <w:sz w:val="22"/>
          <w:szCs w:val="22"/>
        </w:rPr>
      </w:pPr>
      <w:r w:rsidRPr="00F536E4">
        <w:rPr>
          <w:sz w:val="22"/>
          <w:szCs w:val="22"/>
        </w:rPr>
        <w:t>Η προέγκριση περιλαμβάνει ποσό, δόσεις, dealer reference code (ισχύει π.χ. 90 ημέρες).</w:t>
      </w:r>
    </w:p>
    <w:p w14:paraId="564EFB6A" w14:textId="77777777" w:rsidR="00F536E4" w:rsidRPr="00F536E4" w:rsidRDefault="00F536E4" w:rsidP="00F536E4">
      <w:pPr>
        <w:numPr>
          <w:ilvl w:val="0"/>
          <w:numId w:val="1"/>
        </w:numPr>
        <w:rPr>
          <w:sz w:val="22"/>
          <w:szCs w:val="22"/>
        </w:rPr>
      </w:pPr>
      <w:r w:rsidRPr="00F536E4">
        <w:rPr>
          <w:b/>
          <w:bCs/>
          <w:sz w:val="22"/>
          <w:szCs w:val="22"/>
        </w:rPr>
        <w:t>Τελική έγκριση &amp; εκταμίευση</w:t>
      </w:r>
    </w:p>
    <w:p w14:paraId="2F0FE8CD" w14:textId="4A6D23A3" w:rsidR="00F536E4" w:rsidRPr="00F536E4" w:rsidRDefault="00F536E4" w:rsidP="00F536E4">
      <w:pPr>
        <w:numPr>
          <w:ilvl w:val="1"/>
          <w:numId w:val="1"/>
        </w:numPr>
        <w:rPr>
          <w:sz w:val="22"/>
          <w:szCs w:val="22"/>
        </w:rPr>
      </w:pPr>
      <w:r w:rsidRPr="00F536E4">
        <w:rPr>
          <w:sz w:val="22"/>
          <w:szCs w:val="22"/>
        </w:rPr>
        <w:t xml:space="preserve">Ο πελάτης πηγαίνει στο </w:t>
      </w:r>
      <w:r w:rsidR="00E860EC" w:rsidRPr="00FB5639">
        <w:rPr>
          <w:sz w:val="22"/>
          <w:szCs w:val="22"/>
        </w:rPr>
        <w:t>φυσικό κατάστημα του εμπόρου</w:t>
      </w:r>
      <w:r w:rsidRPr="00F536E4">
        <w:rPr>
          <w:sz w:val="22"/>
          <w:szCs w:val="22"/>
        </w:rPr>
        <w:t>.</w:t>
      </w:r>
    </w:p>
    <w:p w14:paraId="1062CB67" w14:textId="77777777" w:rsidR="00F536E4" w:rsidRPr="00F536E4" w:rsidRDefault="00F536E4" w:rsidP="00F536E4">
      <w:pPr>
        <w:numPr>
          <w:ilvl w:val="1"/>
          <w:numId w:val="1"/>
        </w:numPr>
        <w:rPr>
          <w:sz w:val="22"/>
          <w:szCs w:val="22"/>
        </w:rPr>
      </w:pPr>
      <w:r w:rsidRPr="00F536E4">
        <w:rPr>
          <w:sz w:val="22"/>
          <w:szCs w:val="22"/>
        </w:rPr>
        <w:t>Ο έμπορος επιβεβαιώνει το όχημα και ολοκληρώνεται ο πλήρης έλεγχος (αν δεν έχει γίνει ήδη).</w:t>
      </w:r>
    </w:p>
    <w:p w14:paraId="3921FA79" w14:textId="77777777" w:rsidR="00F536E4" w:rsidRPr="00F536E4" w:rsidRDefault="00F536E4" w:rsidP="00F536E4">
      <w:pPr>
        <w:numPr>
          <w:ilvl w:val="1"/>
          <w:numId w:val="1"/>
        </w:numPr>
        <w:rPr>
          <w:sz w:val="22"/>
          <w:szCs w:val="22"/>
        </w:rPr>
      </w:pPr>
      <w:r w:rsidRPr="00F536E4">
        <w:rPr>
          <w:sz w:val="22"/>
          <w:szCs w:val="22"/>
        </w:rPr>
        <w:t>Υπογράφεται η σύμβαση.</w:t>
      </w:r>
    </w:p>
    <w:p w14:paraId="6792B571" w14:textId="77777777" w:rsidR="00F536E4" w:rsidRPr="00FB5639" w:rsidRDefault="00F536E4" w:rsidP="00F536E4">
      <w:pPr>
        <w:numPr>
          <w:ilvl w:val="1"/>
          <w:numId w:val="1"/>
        </w:numPr>
        <w:rPr>
          <w:sz w:val="22"/>
          <w:szCs w:val="22"/>
        </w:rPr>
      </w:pPr>
      <w:r w:rsidRPr="00F536E4">
        <w:rPr>
          <w:sz w:val="22"/>
          <w:szCs w:val="22"/>
        </w:rPr>
        <w:t>Το ποσό εκταμιεύεται κατευθείαν στον έμπορο.</w:t>
      </w:r>
    </w:p>
    <w:p w14:paraId="1D248736" w14:textId="4E569F17" w:rsidR="00FB5639" w:rsidRPr="00F536E4" w:rsidRDefault="00FB5639" w:rsidP="00FB5639">
      <w:pPr>
        <w:numPr>
          <w:ilvl w:val="0"/>
          <w:numId w:val="1"/>
        </w:numPr>
        <w:rPr>
          <w:sz w:val="22"/>
          <w:szCs w:val="22"/>
        </w:rPr>
      </w:pPr>
      <w:r w:rsidRPr="00FB5639">
        <w:rPr>
          <w:b/>
          <w:bCs/>
          <w:sz w:val="22"/>
          <w:szCs w:val="22"/>
        </w:rPr>
        <w:t>Τιμολόγηση δανείου</w:t>
      </w:r>
    </w:p>
    <w:p w14:paraId="1D63E6A8" w14:textId="1D87451D" w:rsidR="00FB5639" w:rsidRPr="00F536E4" w:rsidRDefault="00FB5639" w:rsidP="00FB5639">
      <w:pPr>
        <w:numPr>
          <w:ilvl w:val="1"/>
          <w:numId w:val="1"/>
        </w:numPr>
        <w:rPr>
          <w:sz w:val="22"/>
          <w:szCs w:val="22"/>
        </w:rPr>
      </w:pPr>
      <w:r w:rsidRPr="00FB5639">
        <w:rPr>
          <w:sz w:val="22"/>
          <w:szCs w:val="22"/>
        </w:rPr>
        <w:t>Προσαρμοσμένο στους εμπορικούς όρους του αντιπροσώπου</w:t>
      </w:r>
      <w:r w:rsidRPr="00F536E4">
        <w:rPr>
          <w:sz w:val="22"/>
          <w:szCs w:val="22"/>
        </w:rPr>
        <w:t>.</w:t>
      </w:r>
    </w:p>
    <w:p w14:paraId="1F01A506" w14:textId="77777777" w:rsidR="00FB5639" w:rsidRPr="00F536E4" w:rsidRDefault="00FB5639" w:rsidP="00FB5639">
      <w:pPr>
        <w:ind w:left="1080"/>
        <w:rPr>
          <w:sz w:val="22"/>
          <w:szCs w:val="22"/>
        </w:rPr>
      </w:pPr>
    </w:p>
    <w:p w14:paraId="11D74F95" w14:textId="7995DB08" w:rsidR="00F536E4" w:rsidRPr="00F536E4" w:rsidRDefault="0032522A" w:rsidP="00F536E4">
      <w:pPr>
        <w:rPr>
          <w:rFonts w:eastAsia="DengXian"/>
          <w:b/>
          <w:bCs/>
          <w:sz w:val="22"/>
          <w:szCs w:val="22"/>
        </w:rPr>
      </w:pPr>
      <w:proofErr w:type="spellStart"/>
      <w:r>
        <w:rPr>
          <w:rFonts w:eastAsia="DengXian"/>
          <w:b/>
          <w:bCs/>
          <w:sz w:val="22"/>
          <w:szCs w:val="22"/>
          <w:u w:val="single"/>
          <w:lang w:val="en-US"/>
        </w:rPr>
        <w:lastRenderedPageBreak/>
        <w:t>Cardom</w:t>
      </w:r>
      <w:proofErr w:type="spellEnd"/>
      <w:r w:rsidRPr="0032522A">
        <w:rPr>
          <w:rFonts w:eastAsia="DengXian"/>
          <w:b/>
          <w:bCs/>
          <w:sz w:val="22"/>
          <w:szCs w:val="22"/>
          <w:u w:val="single"/>
        </w:rPr>
        <w:t>.</w:t>
      </w:r>
      <w:r>
        <w:rPr>
          <w:rFonts w:eastAsia="DengXian"/>
          <w:b/>
          <w:bCs/>
          <w:sz w:val="22"/>
          <w:szCs w:val="22"/>
          <w:u w:val="single"/>
          <w:lang w:val="en-US"/>
        </w:rPr>
        <w:t>gr</w:t>
      </w:r>
      <w:r w:rsidRPr="0032522A">
        <w:rPr>
          <w:rFonts w:eastAsia="DengXian"/>
          <w:b/>
          <w:bCs/>
          <w:sz w:val="22"/>
          <w:szCs w:val="22"/>
          <w:u w:val="single"/>
        </w:rPr>
        <w:t xml:space="preserve"> - </w:t>
      </w:r>
      <w:r w:rsidR="00F536E4" w:rsidRPr="00F536E4">
        <w:rPr>
          <w:rFonts w:eastAsia="DengXian"/>
          <w:b/>
          <w:bCs/>
          <w:sz w:val="22"/>
          <w:szCs w:val="22"/>
          <w:u w:val="single"/>
          <w:lang w:val="en-US"/>
        </w:rPr>
        <w:t>Customer</w:t>
      </w:r>
      <w:r w:rsidR="00F536E4" w:rsidRPr="00F536E4">
        <w:rPr>
          <w:rFonts w:eastAsia="DengXian"/>
          <w:b/>
          <w:bCs/>
          <w:sz w:val="22"/>
          <w:szCs w:val="22"/>
          <w:u w:val="single"/>
        </w:rPr>
        <w:t xml:space="preserve"> </w:t>
      </w:r>
      <w:r w:rsidR="00F536E4" w:rsidRPr="00F536E4">
        <w:rPr>
          <w:rFonts w:eastAsia="DengXian"/>
          <w:b/>
          <w:bCs/>
          <w:sz w:val="22"/>
          <w:szCs w:val="22"/>
          <w:u w:val="single"/>
          <w:lang w:val="en-US"/>
        </w:rPr>
        <w:t>Journey</w:t>
      </w:r>
      <w:r w:rsidR="00F536E4" w:rsidRPr="00F536E4">
        <w:rPr>
          <w:rFonts w:eastAsia="DengXian"/>
          <w:b/>
          <w:bCs/>
          <w:sz w:val="22"/>
          <w:szCs w:val="22"/>
          <w:u w:val="single"/>
        </w:rPr>
        <w:t xml:space="preserve"> </w:t>
      </w:r>
      <w:r w:rsidR="00F536E4" w:rsidRPr="00F536E4">
        <w:rPr>
          <w:rFonts w:eastAsia="DengXian"/>
          <w:b/>
          <w:bCs/>
          <w:sz w:val="22"/>
          <w:szCs w:val="22"/>
          <w:u w:val="single"/>
          <w:lang w:val="en-US"/>
        </w:rPr>
        <w:t>E</w:t>
      </w:r>
      <w:r w:rsidR="00E860EC" w:rsidRPr="0032522A">
        <w:rPr>
          <w:rFonts w:eastAsia="DengXian"/>
          <w:b/>
          <w:bCs/>
          <w:sz w:val="22"/>
          <w:szCs w:val="22"/>
          <w:u w:val="single"/>
        </w:rPr>
        <w:t>2</w:t>
      </w:r>
      <w:r w:rsidR="00F536E4" w:rsidRPr="00F536E4">
        <w:rPr>
          <w:rFonts w:eastAsia="DengXian"/>
          <w:b/>
          <w:bCs/>
          <w:sz w:val="22"/>
          <w:szCs w:val="22"/>
          <w:u w:val="single"/>
          <w:lang w:val="en-US"/>
        </w:rPr>
        <w:t>E</w:t>
      </w:r>
      <w:r w:rsidR="00E860EC" w:rsidRPr="0032522A">
        <w:rPr>
          <w:rFonts w:eastAsia="DengXian"/>
          <w:b/>
          <w:bCs/>
          <w:sz w:val="22"/>
          <w:szCs w:val="22"/>
          <w:u w:val="single"/>
        </w:rPr>
        <w:t xml:space="preserve"> </w:t>
      </w:r>
      <w:r w:rsidR="00E860EC" w:rsidRPr="0032522A">
        <w:rPr>
          <w:rFonts w:eastAsia="DengXian"/>
          <w:b/>
          <w:bCs/>
          <w:sz w:val="22"/>
          <w:szCs w:val="22"/>
          <w:u w:val="single"/>
          <w:lang w:val="en-US"/>
        </w:rPr>
        <w:t>d</w:t>
      </w:r>
      <w:r w:rsidR="00F536E4" w:rsidRPr="00F536E4">
        <w:rPr>
          <w:rFonts w:eastAsia="DengXian"/>
          <w:b/>
          <w:bCs/>
          <w:sz w:val="22"/>
          <w:szCs w:val="22"/>
          <w:u w:val="single"/>
          <w:lang w:val="en-US"/>
        </w:rPr>
        <w:t>igital</w:t>
      </w:r>
      <w:r w:rsidR="00F536E4" w:rsidRPr="00F536E4">
        <w:rPr>
          <w:rFonts w:eastAsia="DengXian"/>
          <w:b/>
          <w:bCs/>
          <w:sz w:val="22"/>
          <w:szCs w:val="22"/>
          <w:u w:val="single"/>
        </w:rPr>
        <w:t xml:space="preserve"> </w:t>
      </w:r>
      <w:r w:rsidR="00E860EC" w:rsidRPr="0032522A">
        <w:rPr>
          <w:rFonts w:eastAsia="DengXian"/>
          <w:b/>
          <w:bCs/>
          <w:sz w:val="22"/>
          <w:szCs w:val="22"/>
          <w:u w:val="single"/>
          <w:lang w:val="en-US"/>
        </w:rPr>
        <w:t>l</w:t>
      </w:r>
      <w:r w:rsidR="00F536E4" w:rsidRPr="00F536E4">
        <w:rPr>
          <w:rFonts w:eastAsia="DengXian"/>
          <w:b/>
          <w:bCs/>
          <w:sz w:val="22"/>
          <w:szCs w:val="22"/>
          <w:u w:val="single"/>
          <w:lang w:val="en-US"/>
        </w:rPr>
        <w:t>oan</w:t>
      </w:r>
      <w:r w:rsidR="00E860EC" w:rsidRPr="00FB5639">
        <w:rPr>
          <w:rFonts w:eastAsia="DengXian"/>
          <w:b/>
          <w:bCs/>
          <w:sz w:val="22"/>
          <w:szCs w:val="22"/>
        </w:rPr>
        <w:t>: Ο πελάτης ολοκληρώ</w:t>
      </w:r>
      <w:r>
        <w:rPr>
          <w:rFonts w:eastAsia="DengXian"/>
          <w:b/>
          <w:bCs/>
          <w:sz w:val="22"/>
          <w:szCs w:val="22"/>
        </w:rPr>
        <w:t>ν</w:t>
      </w:r>
      <w:r w:rsidR="00E860EC" w:rsidRPr="00FB5639">
        <w:rPr>
          <w:rFonts w:eastAsia="DengXian"/>
          <w:b/>
          <w:bCs/>
          <w:sz w:val="22"/>
          <w:szCs w:val="22"/>
        </w:rPr>
        <w:t>ει</w:t>
      </w:r>
      <w:r>
        <w:rPr>
          <w:rFonts w:eastAsia="DengXian"/>
          <w:b/>
          <w:bCs/>
          <w:sz w:val="22"/>
          <w:szCs w:val="22"/>
        </w:rPr>
        <w:t xml:space="preserve"> την </w:t>
      </w:r>
      <w:r w:rsidR="00E860EC" w:rsidRPr="00FB5639">
        <w:rPr>
          <w:rFonts w:eastAsia="DengXian"/>
          <w:b/>
          <w:bCs/>
          <w:sz w:val="22"/>
          <w:szCs w:val="22"/>
        </w:rPr>
        <w:t xml:space="preserve">αγορά του αυτοκινήτου </w:t>
      </w:r>
      <w:r w:rsidR="00E860EC" w:rsidRPr="00FB5639">
        <w:rPr>
          <w:rFonts w:eastAsia="DengXian"/>
          <w:b/>
          <w:bCs/>
          <w:sz w:val="22"/>
          <w:szCs w:val="22"/>
          <w:lang w:val="en-US"/>
        </w:rPr>
        <w:t>digitally</w:t>
      </w:r>
      <w:r w:rsidR="00E860EC" w:rsidRPr="00FB5639">
        <w:rPr>
          <w:rFonts w:eastAsia="DengXian"/>
          <w:b/>
          <w:bCs/>
          <w:sz w:val="22"/>
          <w:szCs w:val="22"/>
        </w:rPr>
        <w:t xml:space="preserve"> χωρίς</w:t>
      </w:r>
      <w:r w:rsidR="00F536E4" w:rsidRPr="00F536E4">
        <w:rPr>
          <w:rFonts w:eastAsia="DengXian"/>
          <w:b/>
          <w:bCs/>
          <w:sz w:val="22"/>
          <w:szCs w:val="22"/>
        </w:rPr>
        <w:t xml:space="preserve"> </w:t>
      </w:r>
      <w:r w:rsidR="00E860EC" w:rsidRPr="00FB5639">
        <w:rPr>
          <w:rFonts w:eastAsia="DengXian"/>
          <w:b/>
          <w:bCs/>
          <w:sz w:val="22"/>
          <w:szCs w:val="22"/>
        </w:rPr>
        <w:t>επίσκεψη σ</w:t>
      </w:r>
      <w:r>
        <w:rPr>
          <w:rFonts w:eastAsia="DengXian"/>
          <w:b/>
          <w:bCs/>
          <w:sz w:val="22"/>
          <w:szCs w:val="22"/>
        </w:rPr>
        <w:t>το</w:t>
      </w:r>
      <w:r w:rsidR="00E860EC" w:rsidRPr="00FB5639">
        <w:rPr>
          <w:rFonts w:eastAsia="DengXian"/>
          <w:b/>
          <w:bCs/>
          <w:sz w:val="22"/>
          <w:szCs w:val="22"/>
        </w:rPr>
        <w:t xml:space="preserve"> φυσικό κατάστημα εμπόρου </w:t>
      </w:r>
      <w:r w:rsidR="00F536E4" w:rsidRPr="00F536E4">
        <w:rPr>
          <w:rFonts w:eastAsia="DengXian"/>
          <w:b/>
          <w:bCs/>
          <w:sz w:val="22"/>
          <w:szCs w:val="22"/>
        </w:rPr>
        <w:t>(</w:t>
      </w:r>
      <w:r w:rsidR="00F536E4" w:rsidRPr="00F536E4">
        <w:rPr>
          <w:rFonts w:eastAsia="DengXian"/>
          <w:b/>
          <w:bCs/>
          <w:sz w:val="22"/>
          <w:szCs w:val="22"/>
          <w:lang w:val="en-US"/>
        </w:rPr>
        <w:t>Ready</w:t>
      </w:r>
      <w:r w:rsidR="00F536E4" w:rsidRPr="00F536E4">
        <w:rPr>
          <w:rFonts w:eastAsia="DengXian"/>
          <w:b/>
          <w:bCs/>
          <w:sz w:val="22"/>
          <w:szCs w:val="22"/>
        </w:rPr>
        <w:t>-</w:t>
      </w:r>
      <w:r w:rsidR="00F536E4" w:rsidRPr="00F536E4">
        <w:rPr>
          <w:rFonts w:eastAsia="DengXian"/>
          <w:b/>
          <w:bCs/>
          <w:sz w:val="22"/>
          <w:szCs w:val="22"/>
          <w:lang w:val="en-US"/>
        </w:rPr>
        <w:t>to</w:t>
      </w:r>
      <w:r w:rsidR="00F536E4" w:rsidRPr="00F536E4">
        <w:rPr>
          <w:rFonts w:eastAsia="DengXian"/>
          <w:b/>
          <w:bCs/>
          <w:sz w:val="22"/>
          <w:szCs w:val="22"/>
        </w:rPr>
        <w:t>-</w:t>
      </w:r>
      <w:r w:rsidR="00F536E4" w:rsidRPr="00F536E4">
        <w:rPr>
          <w:rFonts w:eastAsia="DengXian"/>
          <w:b/>
          <w:bCs/>
          <w:sz w:val="22"/>
          <w:szCs w:val="22"/>
          <w:lang w:val="en-US"/>
        </w:rPr>
        <w:t>Buy</w:t>
      </w:r>
      <w:r w:rsidR="00F536E4" w:rsidRPr="00F536E4">
        <w:rPr>
          <w:rFonts w:eastAsia="DengXian"/>
          <w:b/>
          <w:bCs/>
          <w:sz w:val="22"/>
          <w:szCs w:val="22"/>
        </w:rPr>
        <w:t>)</w:t>
      </w:r>
    </w:p>
    <w:p w14:paraId="0C14CEB1" w14:textId="77777777" w:rsidR="00F536E4" w:rsidRPr="00F536E4" w:rsidRDefault="00F536E4" w:rsidP="00F536E4">
      <w:pPr>
        <w:numPr>
          <w:ilvl w:val="0"/>
          <w:numId w:val="2"/>
        </w:numPr>
        <w:rPr>
          <w:rFonts w:eastAsia="DengXian"/>
          <w:sz w:val="22"/>
          <w:szCs w:val="22"/>
        </w:rPr>
      </w:pPr>
      <w:r w:rsidRPr="00F536E4">
        <w:rPr>
          <w:rFonts w:eastAsia="DengXian"/>
          <w:b/>
          <w:bCs/>
          <w:sz w:val="22"/>
          <w:szCs w:val="22"/>
        </w:rPr>
        <w:t>Επιλογή προϊόντος &amp; χρηματοδότησης</w:t>
      </w:r>
    </w:p>
    <w:p w14:paraId="154A1254" w14:textId="3423CAD1" w:rsidR="00F536E4" w:rsidRPr="00F536E4" w:rsidRDefault="00F536E4" w:rsidP="00F536E4">
      <w:pPr>
        <w:numPr>
          <w:ilvl w:val="1"/>
          <w:numId w:val="2"/>
        </w:numPr>
        <w:rPr>
          <w:rFonts w:eastAsia="DengXian"/>
          <w:sz w:val="22"/>
          <w:szCs w:val="22"/>
        </w:rPr>
      </w:pPr>
      <w:r w:rsidRPr="00F536E4">
        <w:rPr>
          <w:rFonts w:eastAsia="DengXian"/>
          <w:sz w:val="22"/>
          <w:szCs w:val="22"/>
        </w:rPr>
        <w:t xml:space="preserve">Ο πελάτης βλέπει όχημα στο </w:t>
      </w:r>
      <w:proofErr w:type="spellStart"/>
      <w:r w:rsidR="00586548">
        <w:rPr>
          <w:rFonts w:eastAsia="DengXian"/>
          <w:sz w:val="22"/>
          <w:szCs w:val="22"/>
          <w:lang w:val="en-US"/>
        </w:rPr>
        <w:t>cardom</w:t>
      </w:r>
      <w:proofErr w:type="spellEnd"/>
      <w:r w:rsidRPr="00F536E4">
        <w:rPr>
          <w:rFonts w:eastAsia="DengXian"/>
          <w:sz w:val="22"/>
          <w:szCs w:val="22"/>
        </w:rPr>
        <w:t>.</w:t>
      </w:r>
      <w:proofErr w:type="spellStart"/>
      <w:r w:rsidRPr="00F536E4">
        <w:rPr>
          <w:rFonts w:eastAsia="DengXian"/>
          <w:sz w:val="22"/>
          <w:szCs w:val="22"/>
        </w:rPr>
        <w:t>gr</w:t>
      </w:r>
      <w:proofErr w:type="spellEnd"/>
      <w:r w:rsidRPr="00F536E4">
        <w:rPr>
          <w:rFonts w:eastAsia="DengXian"/>
          <w:sz w:val="22"/>
          <w:szCs w:val="22"/>
        </w:rPr>
        <w:t xml:space="preserve"> και κάνει προσομοίωση δόσεων με τον Eurobank simulator.</w:t>
      </w:r>
    </w:p>
    <w:p w14:paraId="55ADD291" w14:textId="77777777" w:rsidR="00F536E4" w:rsidRPr="00F536E4" w:rsidRDefault="00F536E4" w:rsidP="00F536E4">
      <w:pPr>
        <w:numPr>
          <w:ilvl w:val="0"/>
          <w:numId w:val="2"/>
        </w:numPr>
        <w:rPr>
          <w:rFonts w:eastAsia="DengXian"/>
          <w:sz w:val="22"/>
          <w:szCs w:val="22"/>
        </w:rPr>
      </w:pPr>
      <w:r w:rsidRPr="00F536E4">
        <w:rPr>
          <w:rFonts w:eastAsia="DengXian"/>
          <w:b/>
          <w:bCs/>
          <w:sz w:val="22"/>
          <w:szCs w:val="22"/>
        </w:rPr>
        <w:t>Αίτηση πλήρους δανείου online</w:t>
      </w:r>
    </w:p>
    <w:p w14:paraId="0873EB68" w14:textId="77777777" w:rsidR="00F536E4" w:rsidRPr="00F536E4" w:rsidRDefault="00F536E4" w:rsidP="00F536E4">
      <w:pPr>
        <w:numPr>
          <w:ilvl w:val="1"/>
          <w:numId w:val="2"/>
        </w:numPr>
        <w:rPr>
          <w:rFonts w:eastAsia="DengXian"/>
          <w:sz w:val="22"/>
          <w:szCs w:val="22"/>
        </w:rPr>
      </w:pPr>
      <w:r w:rsidRPr="00F536E4">
        <w:rPr>
          <w:rFonts w:eastAsia="DengXian"/>
          <w:sz w:val="22"/>
          <w:szCs w:val="22"/>
        </w:rPr>
        <w:t>Ο πελάτης είναι “</w:t>
      </w:r>
      <w:proofErr w:type="spellStart"/>
      <w:r w:rsidRPr="00F536E4">
        <w:rPr>
          <w:rFonts w:eastAsia="DengXian"/>
          <w:sz w:val="22"/>
          <w:szCs w:val="22"/>
        </w:rPr>
        <w:t>ready</w:t>
      </w:r>
      <w:proofErr w:type="spellEnd"/>
      <w:r w:rsidRPr="00F536E4">
        <w:rPr>
          <w:rFonts w:eastAsia="DengXian"/>
          <w:sz w:val="22"/>
          <w:szCs w:val="22"/>
        </w:rPr>
        <w:t>-to-</w:t>
      </w:r>
      <w:proofErr w:type="spellStart"/>
      <w:r w:rsidRPr="00F536E4">
        <w:rPr>
          <w:rFonts w:eastAsia="DengXian"/>
          <w:sz w:val="22"/>
          <w:szCs w:val="22"/>
        </w:rPr>
        <w:t>buy</w:t>
      </w:r>
      <w:proofErr w:type="spellEnd"/>
      <w:r w:rsidRPr="00F536E4">
        <w:rPr>
          <w:rFonts w:eastAsia="DengXian"/>
          <w:sz w:val="22"/>
          <w:szCs w:val="22"/>
        </w:rPr>
        <w:t>” (χωρίς να πάει κατάστημα).</w:t>
      </w:r>
    </w:p>
    <w:p w14:paraId="621AA961" w14:textId="77777777" w:rsidR="00F536E4" w:rsidRPr="00F536E4" w:rsidRDefault="00F536E4" w:rsidP="00F536E4">
      <w:pPr>
        <w:numPr>
          <w:ilvl w:val="1"/>
          <w:numId w:val="2"/>
        </w:numPr>
        <w:rPr>
          <w:rFonts w:eastAsia="DengXian"/>
          <w:sz w:val="22"/>
          <w:szCs w:val="22"/>
        </w:rPr>
      </w:pPr>
      <w:r w:rsidRPr="00F536E4">
        <w:rPr>
          <w:rFonts w:eastAsia="DengXian"/>
          <w:sz w:val="22"/>
          <w:szCs w:val="22"/>
        </w:rPr>
        <w:t xml:space="preserve">Μεταφέρεται στην Eurobank και κάνει κατευθείαν </w:t>
      </w:r>
      <w:r w:rsidRPr="00F536E4">
        <w:rPr>
          <w:rFonts w:eastAsia="DengXian"/>
          <w:b/>
          <w:bCs/>
          <w:sz w:val="22"/>
          <w:szCs w:val="22"/>
        </w:rPr>
        <w:t>E2E digital loan application</w:t>
      </w:r>
      <w:r w:rsidRPr="00F536E4">
        <w:rPr>
          <w:rFonts w:eastAsia="DengXian"/>
          <w:sz w:val="22"/>
          <w:szCs w:val="22"/>
        </w:rPr>
        <w:t xml:space="preserve"> με πλήρη έλεγχο στοιχείων.</w:t>
      </w:r>
    </w:p>
    <w:p w14:paraId="33E0DBB6" w14:textId="77777777" w:rsidR="00F536E4" w:rsidRPr="00F536E4" w:rsidRDefault="00F536E4" w:rsidP="00F536E4">
      <w:pPr>
        <w:numPr>
          <w:ilvl w:val="0"/>
          <w:numId w:val="2"/>
        </w:numPr>
        <w:rPr>
          <w:rFonts w:eastAsia="DengXian"/>
          <w:sz w:val="22"/>
          <w:szCs w:val="22"/>
        </w:rPr>
      </w:pPr>
      <w:r w:rsidRPr="00F536E4">
        <w:rPr>
          <w:rFonts w:eastAsia="DengXian"/>
          <w:b/>
          <w:bCs/>
          <w:sz w:val="22"/>
          <w:szCs w:val="22"/>
        </w:rPr>
        <w:t>Αποτέλεσμα αίτησης</w:t>
      </w:r>
    </w:p>
    <w:p w14:paraId="5459970E" w14:textId="77777777" w:rsidR="00F536E4" w:rsidRPr="00F536E4" w:rsidRDefault="00F536E4" w:rsidP="00F536E4">
      <w:pPr>
        <w:numPr>
          <w:ilvl w:val="1"/>
          <w:numId w:val="2"/>
        </w:numPr>
        <w:rPr>
          <w:rFonts w:eastAsia="DengXian"/>
          <w:sz w:val="22"/>
          <w:szCs w:val="22"/>
        </w:rPr>
      </w:pPr>
      <w:r w:rsidRPr="00F536E4">
        <w:rPr>
          <w:rFonts w:eastAsia="DengXian"/>
          <w:sz w:val="22"/>
          <w:szCs w:val="22"/>
        </w:rPr>
        <w:t xml:space="preserve">Η Eurobank ενημερώνει τον πελάτη: </w:t>
      </w:r>
    </w:p>
    <w:p w14:paraId="0C04C7EF" w14:textId="77777777" w:rsidR="00F536E4" w:rsidRPr="00F536E4" w:rsidRDefault="00F536E4" w:rsidP="00F536E4">
      <w:pPr>
        <w:numPr>
          <w:ilvl w:val="2"/>
          <w:numId w:val="2"/>
        </w:numPr>
        <w:rPr>
          <w:rFonts w:eastAsia="DengXian"/>
          <w:sz w:val="22"/>
          <w:szCs w:val="22"/>
        </w:rPr>
      </w:pPr>
      <w:r w:rsidRPr="00F536E4">
        <w:rPr>
          <w:rFonts w:eastAsia="DengXian"/>
          <w:b/>
          <w:bCs/>
          <w:sz w:val="22"/>
          <w:szCs w:val="22"/>
        </w:rPr>
        <w:t>Έγκριση</w:t>
      </w:r>
      <w:r w:rsidRPr="00F536E4">
        <w:rPr>
          <w:rFonts w:eastAsia="DengXian"/>
          <w:sz w:val="22"/>
          <w:szCs w:val="22"/>
        </w:rPr>
        <w:t xml:space="preserve"> με ποσό &amp; δόσεις.</w:t>
      </w:r>
    </w:p>
    <w:p w14:paraId="2E76D91E" w14:textId="77777777" w:rsidR="00F536E4" w:rsidRPr="00F536E4" w:rsidRDefault="00F536E4" w:rsidP="00F536E4">
      <w:pPr>
        <w:numPr>
          <w:ilvl w:val="2"/>
          <w:numId w:val="2"/>
        </w:numPr>
        <w:rPr>
          <w:rFonts w:eastAsia="DengXian"/>
          <w:sz w:val="22"/>
          <w:szCs w:val="22"/>
        </w:rPr>
      </w:pPr>
      <w:r w:rsidRPr="00F536E4">
        <w:rPr>
          <w:rFonts w:eastAsia="DengXian"/>
          <w:b/>
          <w:bCs/>
          <w:sz w:val="22"/>
          <w:szCs w:val="22"/>
        </w:rPr>
        <w:t>Αντιπρόταση</w:t>
      </w:r>
      <w:r w:rsidRPr="00F536E4">
        <w:rPr>
          <w:rFonts w:eastAsia="DengXian"/>
          <w:sz w:val="22"/>
          <w:szCs w:val="22"/>
        </w:rPr>
        <w:t xml:space="preserve"> (π.χ. με εγγυητή ή προκαταβολή).</w:t>
      </w:r>
    </w:p>
    <w:p w14:paraId="20741DB4" w14:textId="77777777" w:rsidR="00F536E4" w:rsidRPr="00F536E4" w:rsidRDefault="00F536E4" w:rsidP="00F536E4">
      <w:pPr>
        <w:numPr>
          <w:ilvl w:val="2"/>
          <w:numId w:val="2"/>
        </w:numPr>
        <w:rPr>
          <w:rFonts w:eastAsia="DengXian"/>
          <w:sz w:val="22"/>
          <w:szCs w:val="22"/>
        </w:rPr>
      </w:pPr>
      <w:r w:rsidRPr="00F536E4">
        <w:rPr>
          <w:rFonts w:eastAsia="DengXian"/>
          <w:b/>
          <w:bCs/>
          <w:sz w:val="22"/>
          <w:szCs w:val="22"/>
        </w:rPr>
        <w:t>Απόρριψη</w:t>
      </w:r>
      <w:r w:rsidRPr="00F536E4">
        <w:rPr>
          <w:rFonts w:eastAsia="DengXian"/>
          <w:sz w:val="22"/>
          <w:szCs w:val="22"/>
        </w:rPr>
        <w:t>.</w:t>
      </w:r>
    </w:p>
    <w:p w14:paraId="21A45903" w14:textId="77777777" w:rsidR="00F536E4" w:rsidRPr="00F536E4" w:rsidRDefault="00F536E4" w:rsidP="00F536E4">
      <w:pPr>
        <w:numPr>
          <w:ilvl w:val="0"/>
          <w:numId w:val="2"/>
        </w:numPr>
        <w:rPr>
          <w:rFonts w:eastAsia="DengXian"/>
          <w:sz w:val="22"/>
          <w:szCs w:val="22"/>
        </w:rPr>
      </w:pPr>
      <w:r w:rsidRPr="00F536E4">
        <w:rPr>
          <w:rFonts w:eastAsia="DengXian"/>
          <w:b/>
          <w:bCs/>
          <w:sz w:val="22"/>
          <w:szCs w:val="22"/>
        </w:rPr>
        <w:t>Υπογραφή &amp; εκταμίευση</w:t>
      </w:r>
    </w:p>
    <w:p w14:paraId="38F77AAB" w14:textId="77777777" w:rsidR="00F536E4" w:rsidRPr="00F536E4" w:rsidRDefault="00F536E4" w:rsidP="00F536E4">
      <w:pPr>
        <w:numPr>
          <w:ilvl w:val="1"/>
          <w:numId w:val="2"/>
        </w:numPr>
        <w:rPr>
          <w:rFonts w:eastAsia="DengXian"/>
          <w:sz w:val="22"/>
          <w:szCs w:val="22"/>
        </w:rPr>
      </w:pPr>
      <w:r w:rsidRPr="00F536E4">
        <w:rPr>
          <w:rFonts w:eastAsia="DengXian"/>
          <w:sz w:val="22"/>
          <w:szCs w:val="22"/>
        </w:rPr>
        <w:t xml:space="preserve">Ο πελάτης υπογράφει </w:t>
      </w:r>
      <w:r w:rsidRPr="00F536E4">
        <w:rPr>
          <w:rFonts w:eastAsia="DengXian"/>
          <w:b/>
          <w:bCs/>
          <w:sz w:val="22"/>
          <w:szCs w:val="22"/>
        </w:rPr>
        <w:t>ηλεκτρονικά</w:t>
      </w:r>
      <w:r w:rsidRPr="00F536E4">
        <w:rPr>
          <w:rFonts w:eastAsia="DengXian"/>
          <w:sz w:val="22"/>
          <w:szCs w:val="22"/>
        </w:rPr>
        <w:t>.</w:t>
      </w:r>
    </w:p>
    <w:p w14:paraId="0929BCE7" w14:textId="77777777" w:rsidR="00F536E4" w:rsidRPr="00F536E4" w:rsidRDefault="00F536E4" w:rsidP="00F536E4">
      <w:pPr>
        <w:numPr>
          <w:ilvl w:val="1"/>
          <w:numId w:val="2"/>
        </w:numPr>
        <w:rPr>
          <w:rFonts w:eastAsia="DengXian"/>
          <w:sz w:val="22"/>
          <w:szCs w:val="22"/>
        </w:rPr>
      </w:pPr>
      <w:r w:rsidRPr="00F536E4">
        <w:rPr>
          <w:rFonts w:eastAsia="DengXian"/>
          <w:sz w:val="22"/>
          <w:szCs w:val="22"/>
        </w:rPr>
        <w:t>Το ποσό εκταμιεύεται κατευθείαν στον έμπορο.</w:t>
      </w:r>
    </w:p>
    <w:p w14:paraId="497D081B" w14:textId="77777777" w:rsidR="00F536E4" w:rsidRPr="00FB5639" w:rsidRDefault="00F536E4">
      <w:pPr>
        <w:rPr>
          <w:sz w:val="22"/>
          <w:szCs w:val="22"/>
        </w:rPr>
      </w:pPr>
    </w:p>
    <w:sectPr w:rsidR="00F536E4" w:rsidRPr="00FB5639" w:rsidSect="00FB563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F42FA"/>
    <w:multiLevelType w:val="multilevel"/>
    <w:tmpl w:val="8BBE5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B46A7"/>
    <w:multiLevelType w:val="multilevel"/>
    <w:tmpl w:val="59CC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628231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81771574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E4"/>
    <w:rsid w:val="0032522A"/>
    <w:rsid w:val="00586548"/>
    <w:rsid w:val="006B3CF6"/>
    <w:rsid w:val="00E860EC"/>
    <w:rsid w:val="00EF4D4D"/>
    <w:rsid w:val="00F536E4"/>
    <w:rsid w:val="00FB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4AB1C"/>
  <w15:chartTrackingRefBased/>
  <w15:docId w15:val="{2411F9FF-79BF-454A-979B-3DBF395C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286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Pouloupatis Vassileios</dc:creator>
  <cp:keywords/>
  <dc:description/>
  <cp:lastModifiedBy>Pouloupatis Vassileios</cp:lastModifiedBy>
  <cp:revision>2</cp:revision>
  <dcterms:created xsi:type="dcterms:W3CDTF">2025-09-03T08:15:00Z</dcterms:created>
  <dcterms:modified xsi:type="dcterms:W3CDTF">2025-09-03T10:57:00Z</dcterms:modified>
</cp:coreProperties>
</file>