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223B8"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43400" cy="3455670"/>
                <wp:effectExtent l="0" t="0" r="19050" b="11430"/>
                <wp:wrapSquare wrapText="bothSides"/>
                <wp:docPr id="70089866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F1BE4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091CE8A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35173AF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573E1B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04A57A7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УП.285.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" o:spid="_x0000_s1026" o:spt="202" type="#_x0000_t202" style="position:absolute;left:0pt;height:272.1pt;width:342pt;mso-position-horizontal:center;mso-position-horizontal-relative:margin;mso-position-vertical:center;mso-position-vertical-relative:margin;mso-wrap-distance-bottom:0pt;mso-wrap-distance-left:9pt;mso-wrap-distance-right:9pt;mso-wrap-distance-top:0pt;z-index:251660288;mso-width-relative:page;mso-height-relative:page;" fillcolor="#FFFFFF" filled="t" stroked="t" coordsize="21600,21600" o:allowincell="f" o:gfxdata="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Mcp6r0wAAAAUBAAAPAAAAAAAA&#10;AAEAIAAAACIAAABkcnMvZG93bnJldi54bWxQSwECFAAUAAAACACHTuJA7Ric0VACAACVBAAADgAA&#10;AAAAAAABACAAAAAiAQAAZHJzL2Uyb0RvYy54bWxQSwUGAAAAAAYABgBZAQAA5AUAAAAA&#10;">
                <v:fill on="t" focussize="0,0"/>
                <v:stroke weight="0.5pt" color="#000000" miterlimit="8" joinstyle="miter"/>
                <v:imagedata o:title=""/>
                <o:lock v:ext="edit" aspectratio="f"/>
                <v:textbox>
                  <w:txbxContent>
                    <w:p w14:paraId="44F1BE43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091CE8AF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35173AF8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573E1B2D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04A57A72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УП.285.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58.05pt;margin-top:14.6pt;height:809.5pt;width:522pt;mso-position-horizontal-relative:page;mso-position-vertical-relative:page;z-index:251659264;mso-width-relative:page;mso-height-relative:page;" filled="f" stroked="t" coordsize="21600,21600" o:gfxdata="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GveFH1wAAAAwBAAAP&#10;AAAAAAAAAAEAIAAAACIAAABkcnMvZG93bnJldi54bWxQSwECFAAUAAAACACHTuJA5P2bSFICAABl&#10;BAAADgAAAAAAAAABACAAAAAmAQAAZHJzL2Uyb0RvYy54bWxQSwUGAAAAAAYABgBZAQAA6gUAAAAA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br w:type="page"/>
      </w:r>
    </w:p>
    <w:p w14:paraId="5711069C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РФ</w:t>
      </w:r>
    </w:p>
    <w:p w14:paraId="4337746D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417A46B3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0AF71759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44476E66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(УрТИСИ СибГУТИ)</w:t>
      </w:r>
    </w:p>
    <w:p w14:paraId="03631A52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0BF57869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63190598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51F893ED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484FC0AA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369F243B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123DC98C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6769B8BA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E0B29A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УЧЕБНАЯ ПРАКТИКА</w:t>
      </w:r>
    </w:p>
    <w:p w14:paraId="34B17AE1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по междисциплинарному курсу: «Инструментальные средства разработки программного обеспечения»</w:t>
      </w:r>
    </w:p>
    <w:p w14:paraId="17C3E47B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тему: «</w:t>
      </w:r>
      <w:r>
        <w:rPr>
          <w:rFonts w:ascii="Times New Roman" w:hAnsi="Times New Roman" w:cs="Times New Roman"/>
          <w:sz w:val="28"/>
          <w:szCs w:val="28"/>
        </w:rPr>
        <w:t>Разработка системы учёта заявок на ремонт климатического оборудования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120F4E3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85F76C3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Вариант № 5</w:t>
      </w:r>
    </w:p>
    <w:p w14:paraId="015C0FEE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3DBBEF4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03977E6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7B98F05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4B06BD6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F25D359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929D8AC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56A0212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EDE403D">
      <w:pPr>
        <w:widowControl w:val="0"/>
        <w:spacing w:after="0" w:line="240" w:lineRule="auto"/>
        <w:ind w:left="6096"/>
        <w:jc w:val="both"/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Руководитель:</w:t>
      </w:r>
    </w:p>
    <w:p w14:paraId="7F531383">
      <w:pPr>
        <w:widowControl w:val="0"/>
        <w:spacing w:after="0" w:line="240" w:lineRule="auto"/>
        <w:ind w:left="6379"/>
        <w:jc w:val="both"/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ст. преподаватель</w:t>
      </w:r>
    </w:p>
    <w:p w14:paraId="31208100">
      <w:pPr>
        <w:widowControl w:val="0"/>
        <w:spacing w:after="0" w:line="240" w:lineRule="auto"/>
        <w:ind w:left="6379"/>
        <w:jc w:val="both"/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Ермоленко О. М.</w:t>
      </w:r>
    </w:p>
    <w:p w14:paraId="4701B2F1">
      <w:pPr>
        <w:widowControl w:val="0"/>
        <w:spacing w:after="0" w:line="240" w:lineRule="auto"/>
        <w:ind w:left="6096"/>
        <w:jc w:val="both"/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</w:p>
    <w:p w14:paraId="273AAE81">
      <w:pPr>
        <w:widowControl w:val="0"/>
        <w:spacing w:after="0" w:line="240" w:lineRule="auto"/>
        <w:ind w:left="6096"/>
        <w:jc w:val="both"/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Выполнил:</w:t>
      </w:r>
    </w:p>
    <w:p w14:paraId="1145545F">
      <w:pPr>
        <w:widowControl w:val="0"/>
        <w:spacing w:after="0" w:line="240" w:lineRule="auto"/>
        <w:ind w:left="6379"/>
        <w:jc w:val="both"/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студентка группы 285</w:t>
      </w:r>
    </w:p>
    <w:p w14:paraId="2BC27B42">
      <w:pPr>
        <w:widowControl w:val="0"/>
        <w:spacing w:after="0" w:line="240" w:lineRule="auto"/>
        <w:ind w:left="6379"/>
        <w:jc w:val="both"/>
        <w:rPr>
          <w:rFonts w:ascii="Times New Roman" w:hAnsi="Times New Roman" w:eastAsia="Times New Roman" w:cs="Times New Roman"/>
          <w:b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Васильева А. А.</w:t>
      </w:r>
    </w:p>
    <w:p w14:paraId="5EFF5609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49486EB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1088B36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FD1660A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F447C27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15BBAEF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71F49B3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65B4101">
      <w:pPr>
        <w:keepNext/>
        <w:spacing w:after="0" w:line="240" w:lineRule="auto"/>
        <w:ind w:right="-808"/>
        <w:jc w:val="center"/>
        <w:outlineLvl w:val="0"/>
        <w:rPr>
          <w:rFonts w:ascii="Times New Roman" w:hAnsi="Times New Roman" w:eastAsia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4ADEA70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sectPr>
          <w:headerReference r:id="rId5" w:type="default"/>
          <w:footerReference r:id="rId6" w:type="default"/>
          <w:pgSz w:w="11906" w:h="16838"/>
          <w:pgMar w:top="1134" w:right="1134" w:bottom="1134" w:left="1134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2026</w:t>
      </w:r>
    </w:p>
    <w:p w14:paraId="0F07AB59">
      <w:pPr>
        <w:jc w:val="center"/>
        <w:sectPr>
          <w:pgSz w:w="11906" w:h="16838"/>
          <w:pgMar w:top="993" w:right="282" w:bottom="1134" w:left="1134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bCs/>
          <w:color w:val="000000"/>
          <w:kern w:val="0"/>
          <w:sz w:val="28"/>
          <w:lang w:eastAsia="ru-RU"/>
          <w14:ligatures w14:val="none"/>
        </w:rPr>
        <w:t>Отзыв руководите</w:t>
      </w: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26" o:spt="1" style="position:absolute;left:0pt;margin-left:58.05pt;margin-top:14.6pt;height:809.5pt;width:522pt;mso-position-horizontal-relative:page;mso-position-vertical-relative:page;z-index:251661312;mso-width-relative:page;mso-height-relative:page;" filled="f" stroked="t" coordsize="21600,21600" o:gfxdata="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r3hR9cAAAAMAQAADwAA&#10;AAAAAAABACAAAAAiAAAAZHJzL2Rvd25yZXYueG1sUEsBAhQAFAAAAAgAh07iQOcTlh9QAgAAZAQA&#10;AA4AAAAAAAAAAQAgAAAAJgEAAGRycy9lMm9Eb2MueG1sUEsFBgAAAAAGAAYAWQEAAOgFAAAAAA==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48"/>
        <w:tblW w:w="10347" w:type="dxa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0" w:type="dxa"/>
        </w:tblCellMar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14:paraId="4F252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13463" w:hRule="atLeast"/>
        </w:trPr>
        <w:tc>
          <w:tcPr>
            <w:tcW w:w="10347" w:type="dxa"/>
            <w:gridSpan w:val="11"/>
          </w:tcPr>
          <w:p w14:paraId="344534F2">
            <w:pPr>
              <w:pStyle w:val="49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5E0D09EB">
            <w:pPr>
              <w:pStyle w:val="49"/>
              <w:spacing w:before="1"/>
              <w:ind w:left="261" w:right="421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Содержание</w:t>
            </w:r>
          </w:p>
          <w:sdt>
            <w:sdtPr>
              <w:rPr>
                <w:rFonts w:asciiTheme="minorHAnsi" w:hAnsiTheme="minorHAnsi" w:eastAsiaTheme="minorHAnsi" w:cstheme="minorBidi"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rFonts w:asciiTheme="minorHAnsi" w:hAnsiTheme="minorHAnsi" w:eastAsiaTheme="minorHAnsi" w:cstheme="minorBidi"/>
                <w:b/>
                <w:bCs/>
                <w:color w:val="auto"/>
                <w:kern w:val="0"/>
                <w:sz w:val="22"/>
                <w:szCs w:val="22"/>
                <w:lang w:val="en-US" w:eastAsia="en-US"/>
                <w14:ligatures w14:val="none"/>
              </w:rPr>
            </w:sdtEndPr>
            <w:sdtContent>
              <w:p w14:paraId="35426CB1">
                <w:pPr>
                  <w:pStyle w:val="57"/>
                  <w:widowControl w:val="0"/>
                  <w:autoSpaceDE w:val="0"/>
                  <w:autoSpaceDN w:val="0"/>
                  <w:rPr>
                    <w:lang w:val="en-US"/>
                  </w:rPr>
                </w:pPr>
              </w:p>
              <w:p w14:paraId="789CF8A4">
                <w:pPr>
                  <w:pStyle w:val="18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rPr>
                    <w:rFonts w:cs="Times New Roman"/>
                    <w:kern w:val="0"/>
                    <w:szCs w:val="22"/>
                    <w:lang w:val="en-US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:lang w:val="en-US"/>
                    <w14:ligatures w14:val="none"/>
                  </w:rPr>
                  <w:instrText xml:space="preserve"> TOC \o "1-3" \h \z \u </w:instrText>
                </w:r>
                <w:r>
                  <w:rPr>
                    <w:rFonts w:cs="Times New Roman"/>
                    <w:kern w:val="0"/>
                    <w:szCs w:val="22"/>
                    <w:lang w:val="en-US"/>
                    <w14:ligatures w14:val="none"/>
                  </w:rPr>
                  <w:fldChar w:fldCharType="separate"/>
                </w:r>
                <w:r>
                  <w:fldChar w:fldCharType="begin"/>
                </w:r>
                <w:r>
                  <w:instrText xml:space="preserve"> HYPERLINK \l "_Toc223793351"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Введение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_Toc223793351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5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38FB9899">
                <w:pPr>
                  <w:pStyle w:val="18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"_Toc223793352"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1 Обоснование выбора темы курсового проекта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_Toc223793352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6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271A0A83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"_Toc223793353"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1.1 Анализ предметной области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_Toc223793353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6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2D1210C4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"_Toc223793354"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1.2 Требования программного продукта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_Toc223793354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6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291A0C7E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"_Toc223793355"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1.3 Обоснование выбора инструментальных средств разработки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_Toc223793355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8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675DF6B8">
                <w:pPr>
                  <w:pStyle w:val="18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"_Toc223793356"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2 Разработка программы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_Toc223793356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10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1ACECC7C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"_Toc223793357"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2.1 Разработка структуры веб-приложения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_Toc223793357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10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0A876A25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"_Toc223793358"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2.2 Проектирование и разработка базы данных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_Toc223793358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12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07FFD0A8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"_Toc223793359"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2.3 Разработка пользовательского интерфейса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_Toc223793359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13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7BF46DE2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"_Toc223793360"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2.4 Реализованные функции системы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_Toc223793360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19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6B28616C">
                <w:pPr>
                  <w:pStyle w:val="20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"_Toc223793361"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2.5 Тестирование программного продукта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_Toc223793361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25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072E62DA">
                <w:pPr>
                  <w:pStyle w:val="18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"_Toc223793362"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Заключение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_Toc223793362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28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1992E6FE">
                <w:pPr>
                  <w:pStyle w:val="18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fldChar w:fldCharType="begin"/>
                </w:r>
                <w:r>
                  <w:instrText xml:space="preserve"> HYPERLINK \l "_Toc223793363"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Библиография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_Toc223793363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29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33B44EAE">
                <w:pPr>
                  <w:pStyle w:val="19"/>
                  <w:widowControl w:val="0"/>
                  <w:tabs>
                    <w:tab w:val="right" w:leader="dot" w:pos="9628"/>
                  </w:tabs>
                  <w:autoSpaceDE w:val="0"/>
                  <w:autoSpaceDN w:val="0"/>
                  <w:ind w:left="0" w:firstLine="0"/>
                  <w:rPr>
                    <w:rFonts w:asciiTheme="minorHAnsi" w:hAnsiTheme="minorHAnsi" w:eastAsiaTheme="minorEastAsia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pPr>
                <w:r>
                  <w:rPr>
                    <w:rStyle w:val="13"/>
                    <w:lang w:val="ru-RU"/>
                  </w:rPr>
                  <w:t xml:space="preserve">    </w:t>
                </w:r>
                <w:r>
                  <w:fldChar w:fldCharType="begin"/>
                </w:r>
                <w:r>
                  <w:instrText xml:space="preserve"> HYPERLINK \l "_Toc223793364" </w:instrText>
                </w:r>
                <w:r>
                  <w:fldChar w:fldCharType="separate"/>
                </w:r>
                <w:r>
                  <w:rPr>
                    <w:rStyle w:val="13"/>
                    <w:lang w:val="en-US"/>
                  </w:rPr>
                  <w:t>Приложение А</w:t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PAGEREF _Toc223793364 \h </w:instrText>
                </w:r>
                <w:r>
                  <w:rPr>
                    <w:lang w:val="en-US"/>
                  </w:rPr>
                  <w:fldChar w:fldCharType="separate"/>
                </w:r>
                <w:r>
                  <w:rPr>
                    <w:lang w:val="en-US"/>
                  </w:rPr>
                  <w:t>30</w:t>
                </w:r>
                <w:r>
                  <w:rPr>
                    <w:lang w:val="en-US"/>
                  </w:rPr>
                  <w:fldChar w:fldCharType="end"/>
                </w:r>
                <w:r>
                  <w:rPr>
                    <w:lang w:val="en-US"/>
                  </w:rPr>
                  <w:fldChar w:fldCharType="end"/>
                </w:r>
              </w:p>
              <w:p w14:paraId="3EFB42A8">
                <w:pPr>
                  <w:widowControl w:val="0"/>
                  <w:autoSpaceDE w:val="0"/>
                  <w:autoSpaceDN w:val="0"/>
                  <w:spacing w:after="0" w:line="240" w:lineRule="auto"/>
                  <w:rPr>
                    <w:kern w:val="0"/>
                    <w:sz w:val="22"/>
                    <w:szCs w:val="22"/>
                    <w:lang w:val="en-US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:lang w:val="en-US"/>
                    <w14:ligatures w14:val="none"/>
                  </w:rPr>
                  <w:fldChar w:fldCharType="end"/>
                </w:r>
              </w:p>
            </w:sdtContent>
          </w:sdt>
          <w:p w14:paraId="48390943">
            <w:pPr>
              <w:pStyle w:val="49"/>
              <w:spacing w:before="1"/>
              <w:ind w:left="261" w:right="421"/>
              <w:jc w:val="center"/>
              <w:rPr>
                <w:sz w:val="28"/>
                <w:lang w:val="en-US"/>
              </w:rPr>
            </w:pPr>
          </w:p>
        </w:tc>
      </w:tr>
      <w:tr w14:paraId="69CEE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549" w:type="dxa"/>
          </w:tcPr>
          <w:p w14:paraId="606A32B7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656" w:type="dxa"/>
          </w:tcPr>
          <w:p w14:paraId="65288EAA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1358" w:type="dxa"/>
          </w:tcPr>
          <w:p w14:paraId="5FF5F715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993" w:type="dxa"/>
          </w:tcPr>
          <w:p w14:paraId="7A14CCF9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709" w:type="dxa"/>
          </w:tcPr>
          <w:p w14:paraId="0B085F53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5B3DB829">
            <w:pPr>
              <w:pStyle w:val="21"/>
              <w:widowControl w:val="0"/>
              <w:autoSpaceDE w:val="0"/>
              <w:autoSpaceDN w:val="0"/>
              <w:ind w:firstLine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09.02.07.000022 П.</w:t>
            </w:r>
            <w:r>
              <w:rPr>
                <w:rFonts w:hint="default"/>
                <w:sz w:val="28"/>
                <w:szCs w:val="28"/>
                <w:lang w:val="ru-RU"/>
              </w:rPr>
              <w:t>445</w:t>
            </w:r>
          </w:p>
        </w:tc>
      </w:tr>
      <w:tr w14:paraId="064E5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49" w:type="dxa"/>
          </w:tcPr>
          <w:p w14:paraId="40BD08B3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656" w:type="dxa"/>
          </w:tcPr>
          <w:p w14:paraId="2F039432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1358" w:type="dxa"/>
          </w:tcPr>
          <w:p w14:paraId="3758FB7C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993" w:type="dxa"/>
          </w:tcPr>
          <w:p w14:paraId="6BB49C29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709" w:type="dxa"/>
          </w:tcPr>
          <w:p w14:paraId="0AD7C21D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6082" w:type="dxa"/>
            <w:gridSpan w:val="6"/>
            <w:vMerge w:val="continue"/>
            <w:tcBorders>
              <w:top w:val="nil"/>
            </w:tcBorders>
          </w:tcPr>
          <w:p w14:paraId="123E97B2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14:paraId="121E6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49" w:type="dxa"/>
          </w:tcPr>
          <w:p w14:paraId="06029A6E">
            <w:pPr>
              <w:pStyle w:val="49"/>
              <w:spacing w:before="35"/>
              <w:rPr>
                <w:sz w:val="18"/>
                <w:lang w:val="en-US"/>
              </w:rPr>
            </w:pPr>
            <w:r>
              <w:rPr>
                <w:spacing w:val="-4"/>
                <w:sz w:val="18"/>
                <w:lang w:val="en-US"/>
              </w:rPr>
              <w:t xml:space="preserve"> Изм.</w:t>
            </w:r>
          </w:p>
        </w:tc>
        <w:tc>
          <w:tcPr>
            <w:tcW w:w="656" w:type="dxa"/>
          </w:tcPr>
          <w:p w14:paraId="2CEB2183">
            <w:pPr>
              <w:pStyle w:val="49"/>
              <w:spacing w:before="35"/>
              <w:ind w:left="107"/>
              <w:rPr>
                <w:sz w:val="18"/>
                <w:lang w:val="en-US"/>
              </w:rPr>
            </w:pPr>
            <w:r>
              <w:rPr>
                <w:spacing w:val="-4"/>
                <w:sz w:val="18"/>
                <w:lang w:val="en-US"/>
              </w:rPr>
              <w:t>Лист</w:t>
            </w:r>
          </w:p>
        </w:tc>
        <w:tc>
          <w:tcPr>
            <w:tcW w:w="1358" w:type="dxa"/>
          </w:tcPr>
          <w:p w14:paraId="5371773B">
            <w:pPr>
              <w:pStyle w:val="49"/>
              <w:spacing w:before="35"/>
              <w:ind w:left="30" w:right="23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№</w:t>
            </w:r>
            <w:r>
              <w:rPr>
                <w:spacing w:val="-1"/>
                <w:sz w:val="18"/>
                <w:lang w:val="en-US"/>
              </w:rPr>
              <w:t xml:space="preserve"> </w:t>
            </w:r>
            <w:r>
              <w:rPr>
                <w:spacing w:val="-2"/>
                <w:sz w:val="18"/>
                <w:lang w:val="en-US"/>
              </w:rPr>
              <w:t>докум.</w:t>
            </w:r>
          </w:p>
        </w:tc>
        <w:tc>
          <w:tcPr>
            <w:tcW w:w="993" w:type="dxa"/>
          </w:tcPr>
          <w:p w14:paraId="42F7E7B4">
            <w:pPr>
              <w:pStyle w:val="49"/>
              <w:spacing w:before="35"/>
              <w:ind w:left="106"/>
              <w:rPr>
                <w:sz w:val="18"/>
                <w:lang w:val="en-US"/>
              </w:rPr>
            </w:pPr>
            <w:r>
              <w:rPr>
                <w:spacing w:val="-2"/>
                <w:sz w:val="18"/>
                <w:lang w:val="en-US"/>
              </w:rPr>
              <w:t>Подпись</w:t>
            </w:r>
          </w:p>
        </w:tc>
        <w:tc>
          <w:tcPr>
            <w:tcW w:w="709" w:type="dxa"/>
          </w:tcPr>
          <w:p w14:paraId="3B80B2FE">
            <w:pPr>
              <w:pStyle w:val="49"/>
              <w:spacing w:before="35"/>
              <w:ind w:left="106"/>
              <w:rPr>
                <w:sz w:val="18"/>
                <w:lang w:val="en-US"/>
              </w:rPr>
            </w:pPr>
            <w:r>
              <w:rPr>
                <w:spacing w:val="-4"/>
                <w:sz w:val="18"/>
                <w:lang w:val="en-US"/>
              </w:rPr>
              <w:t>Дата</w:t>
            </w:r>
          </w:p>
        </w:tc>
        <w:tc>
          <w:tcPr>
            <w:tcW w:w="6082" w:type="dxa"/>
            <w:gridSpan w:val="6"/>
            <w:vMerge w:val="continue"/>
            <w:tcBorders>
              <w:top w:val="nil"/>
            </w:tcBorders>
          </w:tcPr>
          <w:p w14:paraId="535F8281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14:paraId="4ADC0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5" w:type="dxa"/>
            <w:gridSpan w:val="2"/>
            <w:vAlign w:val="center"/>
          </w:tcPr>
          <w:p w14:paraId="34390C57">
            <w:pPr>
              <w:pStyle w:val="49"/>
              <w:spacing w:before="35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 Разраб.</w:t>
            </w:r>
          </w:p>
        </w:tc>
        <w:tc>
          <w:tcPr>
            <w:tcW w:w="1358" w:type="dxa"/>
          </w:tcPr>
          <w:p w14:paraId="0B9B2885">
            <w:pPr>
              <w:pStyle w:val="49"/>
              <w:spacing w:before="35"/>
              <w:ind w:left="30"/>
              <w:rPr>
                <w:sz w:val="18"/>
                <w:lang w:val="en-US"/>
              </w:rPr>
            </w:pPr>
            <w:r>
              <w:rPr>
                <w:sz w:val="18"/>
                <w:lang w:val="ru-RU"/>
              </w:rPr>
              <w:t>Васильева</w:t>
            </w:r>
            <w:r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lang w:val="ru-RU"/>
              </w:rPr>
              <w:t>А</w:t>
            </w:r>
            <w:r>
              <w:rPr>
                <w:sz w:val="18"/>
                <w:lang w:val="en-US"/>
              </w:rPr>
              <w:t>.</w:t>
            </w:r>
            <w:r>
              <w:rPr>
                <w:sz w:val="18"/>
                <w:lang w:val="ru-RU"/>
              </w:rPr>
              <w:t>А</w:t>
            </w:r>
            <w:r>
              <w:rPr>
                <w:sz w:val="18"/>
                <w:lang w:val="en-US"/>
              </w:rPr>
              <w:t>.</w:t>
            </w:r>
          </w:p>
        </w:tc>
        <w:tc>
          <w:tcPr>
            <w:tcW w:w="993" w:type="dxa"/>
          </w:tcPr>
          <w:p w14:paraId="5A6E31A9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709" w:type="dxa"/>
          </w:tcPr>
          <w:p w14:paraId="5073F4D7">
            <w:pPr>
              <w:pStyle w:val="49"/>
              <w:rPr>
                <w:sz w:val="20"/>
                <w:lang w:val="en-US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0186DE0">
            <w:pPr>
              <w:pStyle w:val="49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Разработка системы учёта заявок на ремонт климатического оборудования</w:t>
            </w:r>
          </w:p>
          <w:p w14:paraId="20F52B1E">
            <w:pPr>
              <w:pStyle w:val="49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Учебная практика</w:t>
            </w:r>
          </w:p>
        </w:tc>
        <w:tc>
          <w:tcPr>
            <w:tcW w:w="1019" w:type="dxa"/>
            <w:gridSpan w:val="3"/>
          </w:tcPr>
          <w:p w14:paraId="7883DD49">
            <w:pPr>
              <w:pStyle w:val="49"/>
              <w:spacing w:before="41"/>
              <w:ind w:left="332"/>
              <w:rPr>
                <w:sz w:val="18"/>
                <w:lang w:val="en-US"/>
              </w:rPr>
            </w:pPr>
            <w:r>
              <w:rPr>
                <w:spacing w:val="-4"/>
                <w:sz w:val="18"/>
                <w:lang w:val="en-US"/>
              </w:rPr>
              <w:t>Лит.</w:t>
            </w:r>
          </w:p>
        </w:tc>
        <w:tc>
          <w:tcPr>
            <w:tcW w:w="786" w:type="dxa"/>
          </w:tcPr>
          <w:p w14:paraId="75CD2CFB">
            <w:pPr>
              <w:pStyle w:val="49"/>
              <w:spacing w:before="41"/>
              <w:ind w:left="3" w:right="9"/>
              <w:jc w:val="center"/>
              <w:rPr>
                <w:sz w:val="18"/>
                <w:lang w:val="en-US"/>
              </w:rPr>
            </w:pPr>
            <w:r>
              <w:rPr>
                <w:spacing w:val="-4"/>
                <w:sz w:val="18"/>
                <w:lang w:val="en-US"/>
              </w:rPr>
              <w:t>Лист</w:t>
            </w:r>
          </w:p>
        </w:tc>
        <w:tc>
          <w:tcPr>
            <w:tcW w:w="1014" w:type="dxa"/>
          </w:tcPr>
          <w:p w14:paraId="5B4395F0">
            <w:pPr>
              <w:pStyle w:val="49"/>
              <w:spacing w:before="41"/>
              <w:ind w:left="4"/>
              <w:jc w:val="center"/>
              <w:rPr>
                <w:sz w:val="18"/>
                <w:lang w:val="en-US"/>
              </w:rPr>
            </w:pPr>
            <w:r>
              <w:rPr>
                <w:spacing w:val="-2"/>
                <w:sz w:val="18"/>
                <w:lang w:val="en-US"/>
              </w:rPr>
              <w:t>Листов</w:t>
            </w:r>
          </w:p>
        </w:tc>
      </w:tr>
      <w:tr w14:paraId="187CA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5" w:type="dxa"/>
            <w:gridSpan w:val="2"/>
            <w:vAlign w:val="center"/>
          </w:tcPr>
          <w:p w14:paraId="755EEB80">
            <w:pPr>
              <w:pStyle w:val="49"/>
              <w:spacing w:before="5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 Пров.</w:t>
            </w:r>
          </w:p>
        </w:tc>
        <w:tc>
          <w:tcPr>
            <w:tcW w:w="1358" w:type="dxa"/>
          </w:tcPr>
          <w:p w14:paraId="557D9319">
            <w:pPr>
              <w:pStyle w:val="49"/>
              <w:spacing w:before="61"/>
              <w:ind w:left="30" w:right="86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Бурумбаев Д.И.</w:t>
            </w:r>
          </w:p>
        </w:tc>
        <w:tc>
          <w:tcPr>
            <w:tcW w:w="993" w:type="dxa"/>
          </w:tcPr>
          <w:p w14:paraId="4D80FAD3">
            <w:pPr>
              <w:pStyle w:val="49"/>
              <w:rPr>
                <w:lang w:val="en-US"/>
              </w:rPr>
            </w:pPr>
          </w:p>
        </w:tc>
        <w:tc>
          <w:tcPr>
            <w:tcW w:w="709" w:type="dxa"/>
          </w:tcPr>
          <w:p w14:paraId="68235B33">
            <w:pPr>
              <w:pStyle w:val="49"/>
              <w:rPr>
                <w:lang w:val="en-US"/>
              </w:rPr>
            </w:pPr>
          </w:p>
        </w:tc>
        <w:tc>
          <w:tcPr>
            <w:tcW w:w="3263" w:type="dxa"/>
            <w:vMerge w:val="continue"/>
            <w:tcBorders>
              <w:top w:val="nil"/>
            </w:tcBorders>
          </w:tcPr>
          <w:p w14:paraId="2F6E989B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17" w:type="dxa"/>
          </w:tcPr>
          <w:p w14:paraId="40E14D6C">
            <w:pPr>
              <w:pStyle w:val="49"/>
              <w:rPr>
                <w:lang w:val="en-US"/>
              </w:rPr>
            </w:pPr>
          </w:p>
        </w:tc>
        <w:tc>
          <w:tcPr>
            <w:tcW w:w="361" w:type="dxa"/>
          </w:tcPr>
          <w:p w14:paraId="1E63FD48">
            <w:pPr>
              <w:pStyle w:val="49"/>
              <w:rPr>
                <w:lang w:val="en-US"/>
              </w:rPr>
            </w:pPr>
          </w:p>
        </w:tc>
        <w:tc>
          <w:tcPr>
            <w:tcW w:w="341" w:type="dxa"/>
          </w:tcPr>
          <w:p w14:paraId="7CF86CD9">
            <w:pPr>
              <w:pStyle w:val="49"/>
              <w:rPr>
                <w:lang w:val="en-US"/>
              </w:rPr>
            </w:pPr>
          </w:p>
        </w:tc>
        <w:tc>
          <w:tcPr>
            <w:tcW w:w="786" w:type="dxa"/>
          </w:tcPr>
          <w:p w14:paraId="6174BBCA">
            <w:pPr>
              <w:pStyle w:val="49"/>
              <w:spacing w:before="61"/>
              <w:ind w:right="9"/>
              <w:jc w:val="center"/>
              <w:rPr>
                <w:sz w:val="18"/>
                <w:lang w:val="ru-RU"/>
              </w:rPr>
            </w:pPr>
            <w:r>
              <w:rPr>
                <w:spacing w:val="-10"/>
                <w:sz w:val="18"/>
                <w:lang w:val="ru-RU"/>
              </w:rPr>
              <w:t>4</w:t>
            </w:r>
          </w:p>
        </w:tc>
        <w:tc>
          <w:tcPr>
            <w:tcW w:w="1014" w:type="dxa"/>
          </w:tcPr>
          <w:p w14:paraId="56551111">
            <w:pPr>
              <w:pStyle w:val="49"/>
              <w:spacing w:before="20"/>
              <w:ind w:left="4"/>
              <w:jc w:val="center"/>
              <w:rPr>
                <w:lang w:val="ru-RU"/>
              </w:rPr>
            </w:pPr>
            <w:r>
              <w:rPr>
                <w:spacing w:val="-5"/>
                <w:sz w:val="18"/>
                <w:szCs w:val="18"/>
                <w:lang w:val="ru-RU"/>
              </w:rPr>
              <w:t>29</w:t>
            </w:r>
          </w:p>
        </w:tc>
      </w:tr>
      <w:tr w14:paraId="13CDB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5" w:type="dxa"/>
            <w:gridSpan w:val="2"/>
            <w:vAlign w:val="center"/>
          </w:tcPr>
          <w:p w14:paraId="0217847A">
            <w:pPr>
              <w:pStyle w:val="49"/>
              <w:spacing w:before="4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 Реценз.</w:t>
            </w:r>
          </w:p>
        </w:tc>
        <w:tc>
          <w:tcPr>
            <w:tcW w:w="1358" w:type="dxa"/>
          </w:tcPr>
          <w:p w14:paraId="5B41F26B">
            <w:pPr>
              <w:pStyle w:val="49"/>
              <w:rPr>
                <w:lang w:val="en-US"/>
              </w:rPr>
            </w:pPr>
          </w:p>
        </w:tc>
        <w:tc>
          <w:tcPr>
            <w:tcW w:w="993" w:type="dxa"/>
          </w:tcPr>
          <w:p w14:paraId="0BFDD243">
            <w:pPr>
              <w:pStyle w:val="49"/>
              <w:rPr>
                <w:lang w:val="en-US"/>
              </w:rPr>
            </w:pPr>
          </w:p>
        </w:tc>
        <w:tc>
          <w:tcPr>
            <w:tcW w:w="709" w:type="dxa"/>
          </w:tcPr>
          <w:p w14:paraId="23780139">
            <w:pPr>
              <w:pStyle w:val="49"/>
              <w:rPr>
                <w:lang w:val="en-US"/>
              </w:rPr>
            </w:pPr>
          </w:p>
        </w:tc>
        <w:tc>
          <w:tcPr>
            <w:tcW w:w="3263" w:type="dxa"/>
            <w:vMerge w:val="continue"/>
            <w:tcBorders>
              <w:top w:val="nil"/>
            </w:tcBorders>
          </w:tcPr>
          <w:p w14:paraId="4DD3B9FA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E929698">
            <w:pPr>
              <w:pStyle w:val="49"/>
              <w:spacing w:before="137"/>
              <w:rPr>
                <w:sz w:val="18"/>
                <w:lang w:val="en-US"/>
              </w:rPr>
            </w:pPr>
          </w:p>
          <w:p w14:paraId="68A818D6">
            <w:pPr>
              <w:pStyle w:val="49"/>
              <w:ind w:left="719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УрТИСИ</w:t>
            </w:r>
            <w:r>
              <w:rPr>
                <w:spacing w:val="-5"/>
                <w:sz w:val="18"/>
                <w:lang w:val="en-US"/>
              </w:rPr>
              <w:t xml:space="preserve"> </w:t>
            </w:r>
            <w:r>
              <w:rPr>
                <w:spacing w:val="-2"/>
                <w:sz w:val="18"/>
                <w:lang w:val="en-US"/>
              </w:rPr>
              <w:t>СибГУТИ</w:t>
            </w:r>
          </w:p>
        </w:tc>
      </w:tr>
      <w:tr w14:paraId="51137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5" w:type="dxa"/>
            <w:gridSpan w:val="2"/>
            <w:vAlign w:val="center"/>
          </w:tcPr>
          <w:p w14:paraId="571FADBA">
            <w:pPr>
              <w:pStyle w:val="49"/>
              <w:spacing w:before="56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 Н. контр.</w:t>
            </w:r>
          </w:p>
        </w:tc>
        <w:tc>
          <w:tcPr>
            <w:tcW w:w="1358" w:type="dxa"/>
          </w:tcPr>
          <w:p w14:paraId="75588E10">
            <w:pPr>
              <w:pStyle w:val="49"/>
              <w:rPr>
                <w:sz w:val="24"/>
                <w:lang w:val="en-US"/>
              </w:rPr>
            </w:pPr>
          </w:p>
        </w:tc>
        <w:tc>
          <w:tcPr>
            <w:tcW w:w="993" w:type="dxa"/>
          </w:tcPr>
          <w:p w14:paraId="614EDF51">
            <w:pPr>
              <w:pStyle w:val="49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14:paraId="29DA08A9">
            <w:pPr>
              <w:pStyle w:val="49"/>
              <w:rPr>
                <w:sz w:val="24"/>
                <w:lang w:val="en-US"/>
              </w:rPr>
            </w:pPr>
          </w:p>
        </w:tc>
        <w:tc>
          <w:tcPr>
            <w:tcW w:w="3263" w:type="dxa"/>
            <w:vMerge w:val="continue"/>
            <w:tcBorders>
              <w:top w:val="nil"/>
            </w:tcBorders>
          </w:tcPr>
          <w:p w14:paraId="2C8AF3E4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2819" w:type="dxa"/>
            <w:gridSpan w:val="5"/>
            <w:vMerge w:val="continue"/>
            <w:tcBorders>
              <w:top w:val="nil"/>
            </w:tcBorders>
          </w:tcPr>
          <w:p w14:paraId="69BB4A04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14:paraId="6D697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5" w:type="dxa"/>
            <w:gridSpan w:val="2"/>
            <w:vAlign w:val="center"/>
          </w:tcPr>
          <w:p w14:paraId="72481B8A">
            <w:pPr>
              <w:pStyle w:val="49"/>
              <w:spacing w:before="28"/>
              <w:rPr>
                <w:sz w:val="18"/>
                <w:lang w:val="en-US"/>
              </w:rPr>
            </w:pPr>
            <w:r>
              <w:rPr>
                <w:spacing w:val="-4"/>
                <w:sz w:val="18"/>
                <w:lang w:val="en-US"/>
              </w:rPr>
              <w:t xml:space="preserve"> Утв.</w:t>
            </w:r>
          </w:p>
        </w:tc>
        <w:tc>
          <w:tcPr>
            <w:tcW w:w="1358" w:type="dxa"/>
          </w:tcPr>
          <w:p w14:paraId="5355697A">
            <w:pPr>
              <w:pStyle w:val="49"/>
              <w:rPr>
                <w:sz w:val="18"/>
                <w:lang w:val="en-US"/>
              </w:rPr>
            </w:pPr>
          </w:p>
        </w:tc>
        <w:tc>
          <w:tcPr>
            <w:tcW w:w="993" w:type="dxa"/>
          </w:tcPr>
          <w:p w14:paraId="0EBC6057">
            <w:pPr>
              <w:pStyle w:val="49"/>
              <w:rPr>
                <w:sz w:val="18"/>
                <w:lang w:val="en-US"/>
              </w:rPr>
            </w:pPr>
          </w:p>
        </w:tc>
        <w:tc>
          <w:tcPr>
            <w:tcW w:w="709" w:type="dxa"/>
          </w:tcPr>
          <w:p w14:paraId="6BC8961C">
            <w:pPr>
              <w:pStyle w:val="49"/>
              <w:rPr>
                <w:sz w:val="18"/>
                <w:lang w:val="en-US"/>
              </w:rPr>
            </w:pPr>
          </w:p>
        </w:tc>
        <w:tc>
          <w:tcPr>
            <w:tcW w:w="3263" w:type="dxa"/>
            <w:vMerge w:val="continue"/>
            <w:tcBorders>
              <w:top w:val="nil"/>
            </w:tcBorders>
          </w:tcPr>
          <w:p w14:paraId="0933AC55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2819" w:type="dxa"/>
            <w:gridSpan w:val="5"/>
            <w:vMerge w:val="continue"/>
            <w:tcBorders>
              <w:top w:val="nil"/>
            </w:tcBorders>
          </w:tcPr>
          <w:p w14:paraId="1E66EB9C">
            <w:pPr>
              <w:widowControl w:val="0"/>
              <w:autoSpaceDE w:val="0"/>
              <w:autoSpaceDN w:val="0"/>
              <w:spacing w:after="0" w:line="240" w:lineRule="auto"/>
              <w:rPr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bookmarkEnd w:id="0"/>
    </w:tbl>
    <w:p w14:paraId="01482C6C">
      <w:pPr>
        <w:sectPr>
          <w:headerReference r:id="rId7" w:type="default"/>
          <w:footerReference r:id="rId8" w:type="default"/>
          <w:pgSz w:w="11906" w:h="16838"/>
          <w:pgMar w:top="0" w:right="1134" w:bottom="0" w:left="1134" w:header="0" w:footer="0" w:gutter="0"/>
          <w:cols w:space="708" w:num="1"/>
          <w:docGrid w:linePitch="360" w:charSpace="0"/>
        </w:sectPr>
      </w:pPr>
    </w:p>
    <w:p w14:paraId="48DCCF6D">
      <w:pPr>
        <w:pStyle w:val="2"/>
        <w:numPr>
          <w:ilvl w:val="0"/>
          <w:numId w:val="0"/>
        </w:numPr>
        <w:ind w:left="1135"/>
      </w:pPr>
      <w:bookmarkStart w:id="1" w:name="_Toc223793351"/>
      <w:r>
        <w:t>Введение</w:t>
      </w:r>
      <w:bookmarkEnd w:id="1"/>
    </w:p>
    <w:p w14:paraId="5A0E582C"/>
    <w:p w14:paraId="4C8AD7A4">
      <w:pPr>
        <w:spacing w:after="0" w:line="240" w:lineRule="auto"/>
        <w:ind w:left="284" w:right="284" w:firstLine="851"/>
        <w:jc w:val="both"/>
      </w:pPr>
      <w:bookmarkStart w:id="2" w:name="_Hlk213854943"/>
      <w:r>
        <w:rPr>
          <w:rFonts w:ascii="Times New Roman" w:hAnsi="Times New Roman" w:eastAsia="Times New Roman" w:cs="Times New Roman"/>
          <w:sz w:val="28"/>
          <w:szCs w:val="28"/>
        </w:rPr>
        <w:t>В рамках учебной практики будет выполнена разработка программного модуля для учёта заявок на ремонт климатического оборудования ООО «Конди». Практика проводилась в форме демонстрационного экзамена по варианту № 5.</w:t>
      </w:r>
    </w:p>
    <w:p w14:paraId="3E671ECA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Актуальность разработки обусловлена тем, что ведение учёта заявок на ремонт вручную или в электронных таблицах приводит к потере данных, затруднённому поиску информации и невозможности одновременной работы нескольких сотрудников. Автоматизация данного процесса позволяет повысить эффективность работы сервисного центра и качество обслуживания клиентов.</w:t>
      </w:r>
    </w:p>
    <w:p w14:paraId="71811260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Целью практики является разработка полнофункционального веб-приложения для автоматизации учёта заявок на ремонт климатического оборудования.</w:t>
      </w:r>
    </w:p>
    <w:bookmarkEnd w:id="2"/>
    <w:p w14:paraId="42510974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поставленной цели необходимо было решить следующие задачи:</w:t>
      </w:r>
    </w:p>
    <w:p w14:paraId="39E46C4D">
      <w:pPr>
        <w:pStyle w:val="27"/>
        <w:numPr>
          <w:ilvl w:val="0"/>
          <w:numId w:val="5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проанализировать предметную область и определить основные бизнес-процессы сервисного центра по ремонту климатического оборудования;</w:t>
      </w:r>
    </w:p>
    <w:p w14:paraId="0B1B928E">
      <w:pPr>
        <w:pStyle w:val="27"/>
        <w:numPr>
          <w:ilvl w:val="0"/>
          <w:numId w:val="5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разработать структуру базы данных в третьей нормальной форме, обеспечивающую хранение информации о пользователях, заявках и комментариях;</w:t>
      </w:r>
    </w:p>
    <w:p w14:paraId="3BD1F720">
      <w:pPr>
        <w:pStyle w:val="27"/>
        <w:numPr>
          <w:ilvl w:val="0"/>
          <w:numId w:val="5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реализовать разграничение прав доступа для пяти категорий пользователей: Администратора, Менеджера, Оператора, Специалиста и Заказчика;</w:t>
      </w:r>
    </w:p>
    <w:p w14:paraId="0102608B">
      <w:pPr>
        <w:pStyle w:val="27"/>
        <w:numPr>
          <w:ilvl w:val="0"/>
          <w:numId w:val="5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разработать удобный веб-интерфейс для работы с заявками, включая создание, редактирование, фильтрацию и поиск;</w:t>
      </w:r>
    </w:p>
    <w:p w14:paraId="533E66C6">
      <w:pPr>
        <w:pStyle w:val="27"/>
        <w:numPr>
          <w:ilvl w:val="0"/>
          <w:numId w:val="5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провести функциональное тестирование разработанного программного продукта и оформить соответствующую документацию.</w:t>
      </w:r>
    </w:p>
    <w:p w14:paraId="6528FC8D">
      <w:pPr>
        <w:spacing w:after="0" w:line="24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706D93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D1AC3E">
      <w:pPr>
        <w:pStyle w:val="2"/>
      </w:pPr>
      <w:bookmarkStart w:id="3" w:name="_Toc223793352"/>
      <w:r>
        <w:t>Обоснование выбора темы курсового проекта</w:t>
      </w:r>
      <w:bookmarkEnd w:id="3"/>
    </w:p>
    <w:p w14:paraId="24C98DC8">
      <w:pPr>
        <w:pStyle w:val="58"/>
      </w:pPr>
    </w:p>
    <w:p w14:paraId="63510187">
      <w:pPr>
        <w:pStyle w:val="3"/>
      </w:pPr>
      <w:bookmarkStart w:id="4" w:name="_Toc223793353"/>
      <w:r>
        <w:t>Анализ предметной области</w:t>
      </w:r>
      <w:bookmarkEnd w:id="4"/>
    </w:p>
    <w:p w14:paraId="35B48A03">
      <w:pPr>
        <w:pStyle w:val="59"/>
      </w:pPr>
    </w:p>
    <w:p w14:paraId="143CE457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ООО «Конди» — организация, специализирующаяся на продаже и обслуживании климатического оборудования. Для выполнения ремонтных работ привлекается сервисный центр «IT-Сфера», который осуществляет приём, обработку и исполнение заявок от заказчиков.</w:t>
      </w:r>
    </w:p>
    <w:p w14:paraId="3DC51452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рамках деятельности организации задействованы следующие категории сотрудников: операторы, принимающие заявки от клиентов; специалисты по ремонту климатического оборудования; менеджеры по качеству, контролирующие исполнение заявок; администраторы системы, управляющие учётными записями пользователей. Помимо этого, заказчики имеют возможность самостоятельно подавать заявки через систему.</w:t>
      </w:r>
    </w:p>
    <w:p w14:paraId="4CA96CDF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До внедрения автоматизированной системы учёт заявок велся в бумажном виде или в электронных таблицах, что приводило к следующим проблемам: потеря информации о заявках, отсутствие оперативного контроля статуса ремонта, невозможность одновременной работы нескольких сотрудников с данными, трудоёмкость формирования отчётности.</w:t>
      </w:r>
    </w:p>
    <w:p w14:paraId="5DA5E08F">
      <w:pPr>
        <w:pStyle w:val="59"/>
        <w:ind w:left="0" w:firstLine="0"/>
      </w:pPr>
    </w:p>
    <w:p w14:paraId="3FA4C4A3">
      <w:pPr>
        <w:pStyle w:val="3"/>
      </w:pPr>
      <w:bookmarkStart w:id="5" w:name="_Toc223793354"/>
      <w:r>
        <w:t>Требования программного продукта</w:t>
      </w:r>
      <w:bookmarkEnd w:id="5"/>
    </w:p>
    <w:p w14:paraId="2F187044"/>
    <w:p w14:paraId="0D4885D3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Предметная область системы охватывает процессы приёма, обработки и выполнения заявок на ремонт климатического оборудования. Основные типы обслуживаемого оборудования: кондиционеры, увлажнители воздуха, осушители воздуха, сушилки для рук, вентиляционные установки.</w:t>
      </w:r>
    </w:p>
    <w:p w14:paraId="70BCF09C">
      <w:pPr>
        <w:pStyle w:val="23"/>
      </w:pPr>
      <w:r>
        <w:t>1.2.1 Функциональные требования</w:t>
      </w:r>
    </w:p>
    <w:p w14:paraId="1096EBB3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Разрабатываемая система должна обеспечивать выполнение следующих функций:</w:t>
      </w:r>
    </w:p>
    <w:p w14:paraId="08DCE8E1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Управление заявками:</w:t>
      </w:r>
    </w:p>
    <w:p w14:paraId="1DDEB1B8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создание новой заявки с указанием типа и модели оборудования, описания неисправности;</w:t>
      </w:r>
    </w:p>
    <w:p w14:paraId="0354993E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просмотр списка заявок с возможностью фильтрации по статусу и типу оборудования;</w:t>
      </w:r>
    </w:p>
    <w:p w14:paraId="5F87983E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поиск заявок по номеру, заказчику или описанию неисправности;</w:t>
      </w:r>
    </w:p>
    <w:p w14:paraId="6FE86F9E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редактирование заявки: изменение статуса, назначение специалиста, добавление комплектующих;</w:t>
      </w:r>
    </w:p>
    <w:p w14:paraId="430F0339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удаление заявки (только для Администратора);</w:t>
      </w:r>
    </w:p>
    <w:p w14:paraId="1899F1B5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добавление комментариев к заявке специалистами и менеджером.</w:t>
      </w:r>
    </w:p>
    <w:p w14:paraId="64DA597C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Управление пользователями:</w:t>
      </w:r>
    </w:p>
    <w:p w14:paraId="27A7D4BF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создание учётных записей пользователей с назначением роли;</w:t>
      </w:r>
    </w:p>
    <w:p w14:paraId="6C997009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просмотр списка всех пользователей;</w:t>
      </w:r>
    </w:p>
    <w:p w14:paraId="2BA8E4CF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удаление учётных записей (кроме собственной).</w:t>
      </w:r>
    </w:p>
    <w:p w14:paraId="095E99CB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Аналитика и отчётность:</w:t>
      </w:r>
    </w:p>
    <w:p w14:paraId="0D3EA3E4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просмотр статистики по количеству заявок в разрезе статусов;</w:t>
      </w:r>
    </w:p>
    <w:p w14:paraId="37221C93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просмотр статистики по типам обслуживаемого оборудования;</w:t>
      </w:r>
    </w:p>
    <w:p w14:paraId="7D31FC82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формирование QR-кода для оценки качества обслуживания.</w:t>
      </w:r>
    </w:p>
    <w:p w14:paraId="01B0F9CC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Авторизация:</w:t>
      </w:r>
    </w:p>
    <w:p w14:paraId="7D6BB03E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вход в систему по логину и паролю;</w:t>
      </w:r>
    </w:p>
    <w:p w14:paraId="27553004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хранение паролей в виде хеша SHA-256;</w:t>
      </w:r>
    </w:p>
    <w:p w14:paraId="0A1FCCD1">
      <w:pPr>
        <w:pStyle w:val="27"/>
        <w:numPr>
          <w:ilvl w:val="0"/>
          <w:numId w:val="6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разграничение доступа в зависимости от роли пользователя.</w:t>
      </w:r>
    </w:p>
    <w:p w14:paraId="6F4AAE4D">
      <w:pPr>
        <w:pStyle w:val="23"/>
      </w:pPr>
      <w:r>
        <w:t>1.2.2 Нефункциональные требования</w:t>
      </w:r>
    </w:p>
    <w:p w14:paraId="5EB2906B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Удобство интерфейса: интерфейс должен быть интуитивно понятным, иметь цветовую индикацию статусов заявок, обеспечивать удобную навигацию между разделами через меню.</w:t>
      </w:r>
    </w:p>
    <w:p w14:paraId="615E2C1E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Надёжность и безопасность: доступ к данным осуществляется только после авторизации; пароли хранятся в виде хеша SHA-256; предусмотрено резервное копирование базы данных.</w:t>
      </w:r>
    </w:p>
    <w:p w14:paraId="534B6D4D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Производительность: система должна обеспечивать быстрый отклик на действия пользователя; для ускорения поиска в базе данных созданы индексы по часто используемым полям.</w:t>
      </w:r>
    </w:p>
    <w:p w14:paraId="0FAD117F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Совместимость: приложение должно корректно работать в браузерах Google Chrome, Mozilla Firefox, Microsoft Edge актуальных версий; возможность развёртывания на локальном сервере Windows.</w:t>
      </w:r>
    </w:p>
    <w:p w14:paraId="335F848E">
      <w:pPr>
        <w:pStyle w:val="23"/>
      </w:pPr>
      <w:r>
        <w:t>1.2.3 Эксплуатационные требования</w:t>
      </w:r>
    </w:p>
    <w:p w14:paraId="726D1067">
      <w:pPr>
        <w:pStyle w:val="23"/>
      </w:pPr>
      <w:r>
        <w:t>Для корректной и стабильной работы системы необходимо соблюдение определённых эксплуатационных условий, связанных с характеристиками серверного и клиентского оборудования, а также с качеством интернет-соединения.</w:t>
      </w:r>
      <w:r>
        <w:br w:type="textWrapping"/>
      </w:r>
      <w:r>
        <w:t>Ниже приведены системные требования, обеспечивающие надёжную эксплуатацию веб-приложения.</w:t>
      </w:r>
    </w:p>
    <w:p w14:paraId="5D1B30EF">
      <w:pPr>
        <w:pStyle w:val="23"/>
      </w:pPr>
      <w:r>
        <w:t>Системные требования</w:t>
      </w:r>
    </w:p>
    <w:p w14:paraId="773121DA">
      <w:pPr>
        <w:pStyle w:val="23"/>
      </w:pPr>
      <w:r>
        <w:t>Серверная часть</w:t>
      </w:r>
    </w:p>
    <w:p w14:paraId="32ECB104">
      <w:pPr>
        <w:pStyle w:val="23"/>
      </w:pPr>
      <w:r>
        <w:t>Минимальные требования:</w:t>
      </w:r>
    </w:p>
    <w:p w14:paraId="3D4FB401">
      <w:pPr>
        <w:pStyle w:val="23"/>
      </w:pPr>
      <w:r>
        <w:t>- версии ОС: Windows 10, 11;</w:t>
      </w:r>
    </w:p>
    <w:p w14:paraId="35B96421">
      <w:pPr>
        <w:pStyle w:val="23"/>
      </w:pPr>
      <w:r>
        <w:t>- оперативная память: 4 ГБ;</w:t>
      </w:r>
    </w:p>
    <w:p w14:paraId="244310B2">
      <w:pPr>
        <w:pStyle w:val="23"/>
      </w:pPr>
      <w:r>
        <w:t>- процессор: 2-ядерный;</w:t>
      </w:r>
    </w:p>
    <w:p w14:paraId="3BE433D0">
      <w:pPr>
        <w:pStyle w:val="23"/>
      </w:pPr>
      <w:r>
        <w:t>- свободное место на диске: 15 ГБ.</w:t>
      </w:r>
    </w:p>
    <w:p w14:paraId="3CA4806A">
      <w:pPr>
        <w:pStyle w:val="23"/>
      </w:pPr>
      <w:r>
        <w:t>Рекомендованные требования:</w:t>
      </w:r>
    </w:p>
    <w:p w14:paraId="0DDF31C9">
      <w:pPr>
        <w:pStyle w:val="23"/>
      </w:pPr>
      <w:r>
        <w:t>- версии ОС: Windows 10, 11;</w:t>
      </w:r>
    </w:p>
    <w:p w14:paraId="4685A63D">
      <w:pPr>
        <w:pStyle w:val="23"/>
      </w:pPr>
      <w:r>
        <w:t>- оперативная память: 8 ГБ и выше;</w:t>
      </w:r>
    </w:p>
    <w:p w14:paraId="1047512C">
      <w:pPr>
        <w:pStyle w:val="23"/>
      </w:pPr>
      <w:r>
        <w:t>- процессор: 4-6 ядер;</w:t>
      </w:r>
    </w:p>
    <w:p w14:paraId="1B01C4C0">
      <w:pPr>
        <w:pStyle w:val="23"/>
      </w:pPr>
      <w:r>
        <w:t>- свободное место на диске: 20-50 ГБ.</w:t>
      </w:r>
    </w:p>
    <w:p w14:paraId="62835597">
      <w:pPr>
        <w:pStyle w:val="3"/>
      </w:pPr>
      <w:bookmarkStart w:id="6" w:name="_Toc223793355"/>
      <w:bookmarkStart w:id="17" w:name="_GoBack"/>
      <w:bookmarkEnd w:id="17"/>
      <w:r>
        <w:t>Обоснование выбора инструментальных средств разработки</w:t>
      </w:r>
      <w:bookmarkEnd w:id="6"/>
    </w:p>
    <w:p w14:paraId="63776728">
      <w:pPr>
        <w:pStyle w:val="59"/>
      </w:pPr>
    </w:p>
    <w:p w14:paraId="76BD598C">
      <w:pPr>
        <w:pStyle w:val="23"/>
      </w:pPr>
      <w:r>
        <w:t>1.3.1 Язык программирования</w:t>
      </w:r>
    </w:p>
    <w:p w14:paraId="28BBE3BB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разработки серверной части приложения был выбран язык программирования Python версии 3.13. Python — высокоуровневый язык программирования, отличающийся лаконичным синтаксисом, широкой экосистемой библиотек и активным сообществом разработчиков.</w:t>
      </w:r>
    </w:p>
    <w:p w14:paraId="4B1C3428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 Python:</w:t>
      </w:r>
    </w:p>
    <w:p w14:paraId="1409B75A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простой и читаемый синтаксис ускоряет разработку и снижает вероятность ошибок;</w:t>
      </w:r>
    </w:p>
    <w:p w14:paraId="53CBC2D9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большое количество готовых библиотек для веб-разработки, работы с базами данных и криптографии;</w:t>
      </w:r>
    </w:p>
    <w:p w14:paraId="4AFEDFCA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кроссплатформенность — приложение работает на Windows и Linux без изменений кода;</w:t>
      </w:r>
    </w:p>
    <w:p w14:paraId="4E58F388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широкое применение в веб-разработке, что обеспечивает доступность документации и готовых решений.</w:t>
      </w:r>
    </w:p>
    <w:p w14:paraId="45839A39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альтернативы рассматривался язык C#, однако он уступает Python по скорости разработки и требует более сложной инфраструктуры для веб-приложений.</w:t>
      </w:r>
    </w:p>
    <w:p w14:paraId="6E7AD468">
      <w:pPr>
        <w:pStyle w:val="23"/>
      </w:pPr>
      <w:r>
        <w:t>1.3.2 Система управления базами данных</w:t>
      </w:r>
    </w:p>
    <w:p w14:paraId="5B49C132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системы управления базами данных выбрана SQLite 3. SQLite — встраиваемая реляционная СУБД, не требующая отдельного сервера и хранящая все данные в одном файле на диске.</w:t>
      </w:r>
    </w:p>
    <w:p w14:paraId="37858663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 SQLite:</w:t>
      </w:r>
    </w:p>
    <w:p w14:paraId="18815B09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не требует установки и настройки отдельного сервера баз данных;</w:t>
      </w:r>
    </w:p>
    <w:p w14:paraId="358E1E4B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поддержка полноценного SQL, включая JOIN, агрегатные функции, транзакции ACID;</w:t>
      </w:r>
    </w:p>
    <w:p w14:paraId="282CFBAA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встроена в стандартную библиотеку Python — не требует дополнительной установки;</w:t>
      </w:r>
    </w:p>
    <w:p w14:paraId="60BF691F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простота резервного копирования — достаточно скопировать файл kondee.db;</w:t>
      </w:r>
    </w:p>
    <w:p w14:paraId="273F692E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высокая скорость операций чтения, типичных для задач формирования отчётов.</w:t>
      </w:r>
    </w:p>
    <w:p w14:paraId="46B2CBA6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Альтернативой является PostgreSQL. Однако при масштабе данного проекта (небольшой сервисный центр) PostgreSQL избыточна и требует дополнительных ресурсов для администрирования.</w:t>
      </w:r>
    </w:p>
    <w:p w14:paraId="67C90E51">
      <w:pPr>
        <w:pStyle w:val="23"/>
      </w:pPr>
      <w:r>
        <w:t>1.3.3 Среда разработки</w:t>
      </w:r>
    </w:p>
    <w:p w14:paraId="65FCD9DC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Разработка выполнялась в среде PyCharm. PyCharm — это специализированная IDE для языка Python, разработанная компанией JetBrains.</w:t>
      </w:r>
    </w:p>
    <w:p w14:paraId="303EB440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Преимущества PyCharm для данного проекта:</w:t>
      </w:r>
    </w:p>
    <w:p w14:paraId="7095C13B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интеллектуальное автодополнение кода с учётом типов данных;</w:t>
      </w:r>
    </w:p>
    <w:p w14:paraId="3C22E74D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встроенный отладчик для пошагового выполнения кода;</w:t>
      </w:r>
    </w:p>
    <w:p w14:paraId="221039F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встроенная поддержка Flask: автоматическое распознавание маршрутов;</w:t>
      </w:r>
    </w:p>
    <w:p w14:paraId="638D372F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удобный инструмент для работы с базой данных SQLite;</w:t>
      </w:r>
    </w:p>
    <w:p w14:paraId="3B8B0095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интеграция с системой контроля версий Git.</w:t>
      </w:r>
    </w:p>
    <w:p w14:paraId="7B4A2620">
      <w:pPr>
        <w:pStyle w:val="23"/>
      </w:pPr>
      <w:r>
        <w:t>1.3.4 Выбор фреймворка</w:t>
      </w:r>
    </w:p>
    <w:p w14:paraId="5415F08E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реализации серверной логики веб-приложения выбран фреймворк Flask версии 3.x. Flask — это лёгкий микрофреймворк для Python, предоставляющий минимальный набор инструментов для создания веб-приложений.</w:t>
      </w:r>
    </w:p>
    <w:p w14:paraId="68BA5099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Достоинства Flask:</w:t>
      </w:r>
    </w:p>
    <w:p w14:paraId="4EB2F5B1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минималистичная архитектура без избыточного функционала;</w:t>
      </w:r>
    </w:p>
    <w:p w14:paraId="428867A9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гибкость: разработчик самостоятельно выбирает необходимые компоненты;</w:t>
      </w:r>
    </w:p>
    <w:p w14:paraId="05FD8881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простая и понятная маршрутизация HTTP-запросов с помощью декораторов;</w:t>
      </w:r>
    </w:p>
    <w:p w14:paraId="6A6A62A0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встроенный шаблонизатор Jinja2 для генерации HTML-страниц;</w:t>
      </w:r>
    </w:p>
    <w:p w14:paraId="27EA4A31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большое количество расширений для аутентификации, работы с БД и других задач.</w:t>
      </w:r>
    </w:p>
    <w:p w14:paraId="622D1031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альтернативы рассматривался фреймворк Django. Несмотря на более богатый встроенный функционал, Django избыточен для данного проекта: его панель администратора, ORM и встроенная система аутентификации усложнили бы разработку без существенных преимуществ. Flask позволяет реализовать именно тот функционал, который требуется по заданию.</w:t>
      </w:r>
    </w:p>
    <w:p w14:paraId="1B83C5BD">
      <w:pPr>
        <w:pStyle w:val="23"/>
      </w:pPr>
      <w:r>
        <w:t>1.3.5 Интерфейс приложения</w:t>
      </w:r>
    </w:p>
    <w:p w14:paraId="2945B123">
      <w:pPr>
        <w:pStyle w:val="23"/>
      </w:pPr>
      <w:r>
        <w:t>Интерфейс веб-приложения реализуется с помощью стандартных технологий:</w:t>
      </w:r>
    </w:p>
    <w:p w14:paraId="71A95E82">
      <w:pPr>
        <w:pStyle w:val="22"/>
      </w:pPr>
      <w:r>
        <w:t>HTML5 (для структурирования веб-страниц);</w:t>
      </w:r>
    </w:p>
    <w:p w14:paraId="099B966B">
      <w:pPr>
        <w:pStyle w:val="22"/>
      </w:pPr>
      <w:r>
        <w:t>CSS3 (для оформления и стилизации элементов);</w:t>
      </w:r>
    </w:p>
    <w:p w14:paraId="30E63DA5">
      <w:pPr>
        <w:pStyle w:val="22"/>
      </w:pPr>
      <w:r>
        <w:t>JavaScript (для интерактивного взаимодействия пользователя с системой);</w:t>
      </w:r>
    </w:p>
    <w:p w14:paraId="0BD7B451">
      <w:pPr>
        <w:pStyle w:val="23"/>
      </w:pPr>
      <w:r>
        <w:t>Такое сочетание технологий обеспечивает современный внешний вид, простоту восприятия и корректное отображение интерфейса.</w:t>
      </w:r>
    </w:p>
    <w:p w14:paraId="2B4C9037">
      <w:pPr>
        <w:pStyle w:val="2"/>
      </w:pPr>
      <w:bookmarkStart w:id="7" w:name="_Toc223793356"/>
      <w:r>
        <w:t>Разработка программы</w:t>
      </w:r>
      <w:bookmarkEnd w:id="7"/>
    </w:p>
    <w:p w14:paraId="33455DB5">
      <w:pPr>
        <w:pStyle w:val="58"/>
      </w:pPr>
    </w:p>
    <w:p w14:paraId="0728A66C">
      <w:pPr>
        <w:pStyle w:val="3"/>
      </w:pPr>
      <w:bookmarkStart w:id="8" w:name="_Toc223793357"/>
      <w:r>
        <w:t>Разработка структуры веб-приложения</w:t>
      </w:r>
      <w:bookmarkEnd w:id="8"/>
    </w:p>
    <w:p w14:paraId="3D854385">
      <w:pPr>
        <w:pStyle w:val="59"/>
      </w:pPr>
    </w:p>
    <w:p w14:paraId="5CAA35C3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Разработанное веб-приложение реализовано по архитектурному шаблону MVC (Model-View-Controller), адаптированному под возможности Flask:</w:t>
      </w:r>
    </w:p>
    <w:p w14:paraId="08DD606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Model (Модель) — база данных SQLite и функции работы с ней в файле app.py;</w:t>
      </w:r>
    </w:p>
    <w:p w14:paraId="2FC8B5E6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View (Представление) — HTML-шаблоны в папке templates/ на основе Jinja2;</w:t>
      </w:r>
    </w:p>
    <w:p w14:paraId="3CF71078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Controller (Контроллер) — маршруты Flask в файле app.py, обрабатывающие HTTP-запросы.</w:t>
      </w:r>
    </w:p>
    <w:p w14:paraId="720DA83C">
      <w:pPr>
        <w:spacing w:after="0" w:line="240" w:lineRule="auto"/>
        <w:ind w:left="284" w:right="284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Файловая структура проекта представлена в таблице 2.1.</w:t>
      </w:r>
    </w:p>
    <w:p w14:paraId="1AFAA191">
      <w:pPr>
        <w:spacing w:after="0" w:line="240" w:lineRule="auto"/>
        <w:ind w:left="284" w:right="284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24607AE">
      <w:pPr>
        <w:spacing w:after="0" w:line="240" w:lineRule="auto"/>
        <w:ind w:left="284" w:right="284"/>
      </w:pPr>
      <w:r>
        <w:rPr>
          <w:rFonts w:ascii="Times New Roman" w:hAnsi="Times New Roman" w:eastAsia="Times New Roman" w:cs="Times New Roman"/>
          <w:sz w:val="28"/>
          <w:szCs w:val="28"/>
        </w:rPr>
        <w:t>Таблица 2.1 — Файловая структура проекта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6490"/>
      </w:tblGrid>
      <w:tr w14:paraId="5232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5AB9E133">
            <w:pPr>
              <w:ind w:right="284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Файл 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папка</w:t>
            </w:r>
          </w:p>
        </w:tc>
        <w:tc>
          <w:tcPr>
            <w:tcW w:w="6490" w:type="dxa"/>
          </w:tcPr>
          <w:p w14:paraId="28013A9E">
            <w:pPr>
              <w:ind w:right="284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14:paraId="70B0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7A026CC5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app.py</w:t>
            </w:r>
          </w:p>
        </w:tc>
        <w:tc>
          <w:tcPr>
            <w:tcW w:w="6490" w:type="dxa"/>
          </w:tcPr>
          <w:p w14:paraId="4A13B268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Главный файл: маршруты, логика, работа с БД</w:t>
            </w:r>
          </w:p>
        </w:tc>
      </w:tr>
      <w:tr w14:paraId="585D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320415B5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backup_db.py</w:t>
            </w:r>
          </w:p>
        </w:tc>
        <w:tc>
          <w:tcPr>
            <w:tcW w:w="6490" w:type="dxa"/>
          </w:tcPr>
          <w:p w14:paraId="61C186CF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Скрипт резервного копирования базы данных</w:t>
            </w:r>
          </w:p>
        </w:tc>
      </w:tr>
      <w:tr w14:paraId="5DB8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1CC3F316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database/kondee.db</w:t>
            </w:r>
          </w:p>
        </w:tc>
        <w:tc>
          <w:tcPr>
            <w:tcW w:w="6490" w:type="dxa"/>
          </w:tcPr>
          <w:p w14:paraId="24514B0A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Файл базы данных SQLite</w:t>
            </w:r>
          </w:p>
        </w:tc>
      </w:tr>
      <w:tr w14:paraId="595C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0CFAB46D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database/kondee_db.sql</w:t>
            </w:r>
          </w:p>
        </w:tc>
        <w:tc>
          <w:tcPr>
            <w:tcW w:w="6490" w:type="dxa"/>
          </w:tcPr>
          <w:p w14:paraId="08E87851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SQL-скрипт структуры и наполнения БД</w:t>
            </w:r>
          </w:p>
        </w:tc>
      </w:tr>
      <w:tr w14:paraId="4016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3569" w:type="dxa"/>
          </w:tcPr>
          <w:p w14:paraId="4A484364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templates/base.html</w:t>
            </w:r>
          </w:p>
        </w:tc>
        <w:tc>
          <w:tcPr>
            <w:tcW w:w="6490" w:type="dxa"/>
          </w:tcPr>
          <w:p w14:paraId="514E3363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Базовый шаблон: шапка, меню навигации</w:t>
            </w:r>
          </w:p>
        </w:tc>
      </w:tr>
      <w:tr w14:paraId="5E59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2E781790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templates/login.html</w:t>
            </w:r>
          </w:p>
        </w:tc>
        <w:tc>
          <w:tcPr>
            <w:tcW w:w="6490" w:type="dxa"/>
          </w:tcPr>
          <w:p w14:paraId="502CB645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Страница авторизации</w:t>
            </w:r>
          </w:p>
        </w:tc>
      </w:tr>
      <w:tr w14:paraId="73DF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23490B0D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templates/dashboard.html</w:t>
            </w:r>
          </w:p>
        </w:tc>
        <w:tc>
          <w:tcPr>
            <w:tcW w:w="6490" w:type="dxa"/>
          </w:tcPr>
          <w:p w14:paraId="4439AE44">
            <w:pPr>
              <w:ind w:right="284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Список заявок с поиском и фильтрами</w:t>
            </w:r>
          </w:p>
        </w:tc>
      </w:tr>
      <w:tr w14:paraId="7CD0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71117B77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templates/request_form.html</w:t>
            </w:r>
          </w:p>
        </w:tc>
        <w:tc>
          <w:tcPr>
            <w:tcW w:w="6490" w:type="dxa"/>
          </w:tcPr>
          <w:p w14:paraId="46BA86C1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Форма создания новой заявки</w:t>
            </w:r>
          </w:p>
        </w:tc>
      </w:tr>
      <w:tr w14:paraId="6037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6B5B8AE7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templates/request_detail.html</w:t>
            </w:r>
          </w:p>
        </w:tc>
        <w:tc>
          <w:tcPr>
            <w:tcW w:w="6490" w:type="dxa"/>
          </w:tcPr>
          <w:p w14:paraId="31ECB063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Карточка заявки с комментариями</w:t>
            </w:r>
          </w:p>
        </w:tc>
      </w:tr>
      <w:tr w14:paraId="3D86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32A545B9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templates/request_edit.html</w:t>
            </w:r>
          </w:p>
        </w:tc>
        <w:tc>
          <w:tcPr>
            <w:tcW w:w="6490" w:type="dxa"/>
          </w:tcPr>
          <w:p w14:paraId="09708AB9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Форма редактирования заявки</w:t>
            </w:r>
          </w:p>
        </w:tc>
      </w:tr>
      <w:tr w14:paraId="354E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67FDFD40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templates/statistics.html</w:t>
            </w:r>
          </w:p>
        </w:tc>
        <w:tc>
          <w:tcPr>
            <w:tcW w:w="6490" w:type="dxa"/>
          </w:tcPr>
          <w:p w14:paraId="15E96183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Страница статистики</w:t>
            </w:r>
          </w:p>
        </w:tc>
      </w:tr>
      <w:tr w14:paraId="23C8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6DA96601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templates/users_list.html</w:t>
            </w:r>
          </w:p>
        </w:tc>
        <w:tc>
          <w:tcPr>
            <w:tcW w:w="6490" w:type="dxa"/>
          </w:tcPr>
          <w:p w14:paraId="16BB200A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Список пользователей системы</w:t>
            </w:r>
          </w:p>
        </w:tc>
      </w:tr>
      <w:tr w14:paraId="6656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5F165D2C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templates/user_form.html</w:t>
            </w:r>
          </w:p>
        </w:tc>
        <w:tc>
          <w:tcPr>
            <w:tcW w:w="6490" w:type="dxa"/>
          </w:tcPr>
          <w:p w14:paraId="7801563E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Форма создания пользователя</w:t>
            </w:r>
          </w:p>
        </w:tc>
      </w:tr>
      <w:tr w14:paraId="22B13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6CA8D4CF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templates/qr.html</w:t>
            </w:r>
          </w:p>
        </w:tc>
        <w:tc>
          <w:tcPr>
            <w:tcW w:w="6490" w:type="dxa"/>
          </w:tcPr>
          <w:p w14:paraId="23F9013D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Страница QR-кода для оценки работы</w:t>
            </w:r>
          </w:p>
        </w:tc>
      </w:tr>
      <w:tr w14:paraId="03F3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45E79E55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static/css/style.css</w:t>
            </w:r>
          </w:p>
        </w:tc>
        <w:tc>
          <w:tcPr>
            <w:tcW w:w="6490" w:type="dxa"/>
          </w:tcPr>
          <w:p w14:paraId="61B1FAEB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Стили интерфейса (цвет #1E3A5F, бейджи)</w:t>
            </w:r>
          </w:p>
        </w:tc>
      </w:tr>
      <w:tr w14:paraId="4A08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9" w:type="dxa"/>
          </w:tcPr>
          <w:p w14:paraId="55FB4AA5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static/js/main.js</w:t>
            </w:r>
          </w:p>
        </w:tc>
        <w:tc>
          <w:tcPr>
            <w:tcW w:w="6490" w:type="dxa"/>
          </w:tcPr>
          <w:p w14:paraId="246B78DB">
            <w:pPr>
              <w:ind w:right="284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JavaScript: подтверждение удаления, уведомления</w:t>
            </w:r>
          </w:p>
        </w:tc>
      </w:tr>
    </w:tbl>
    <w:p w14:paraId="0E7A2E4E">
      <w:pPr>
        <w:pStyle w:val="23"/>
      </w:pPr>
      <w:r>
        <w:t>Также ниже представлена блок схема работы основного алгоритма веб-приложения (рисунок 2.1).</w:t>
      </w:r>
    </w:p>
    <w:p w14:paraId="42F22FD5">
      <w:pPr>
        <w:pStyle w:val="23"/>
      </w:pPr>
    </w:p>
    <w:p w14:paraId="004F1B64">
      <w:pPr>
        <w:pStyle w:val="61"/>
      </w:pPr>
      <w:r>
        <w:drawing>
          <wp:inline distT="0" distB="0" distL="0" distR="0">
            <wp:extent cx="5696585" cy="7858760"/>
            <wp:effectExtent l="19050" t="19050" r="18415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85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4139B">
      <w:pPr>
        <w:pStyle w:val="61"/>
      </w:pPr>
    </w:p>
    <w:p w14:paraId="75DA6F84">
      <w:pPr>
        <w:pStyle w:val="61"/>
      </w:pPr>
      <w:r>
        <w:t xml:space="preserve">Рисунок 2.1 - Блок-схема работы основного алгоритма </w:t>
      </w:r>
    </w:p>
    <w:p w14:paraId="57F510E4">
      <w:pPr>
        <w:pStyle w:val="59"/>
      </w:pPr>
    </w:p>
    <w:p w14:paraId="506F9BED">
      <w:pPr>
        <w:pStyle w:val="3"/>
      </w:pPr>
      <w:bookmarkStart w:id="9" w:name="_Toc223793358"/>
      <w:r>
        <w:t>Проектирование и разработка базы данных</w:t>
      </w:r>
      <w:bookmarkEnd w:id="9"/>
    </w:p>
    <w:p w14:paraId="64BDB70D">
      <w:pPr>
        <w:pStyle w:val="59"/>
      </w:pPr>
    </w:p>
    <w:p w14:paraId="0FE2FBE7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База данных разработана в третьей нормальной форме (3НФ): все атрибуты зависят только от первичного ключа, транзитивных зависимостей нет. База данных содержит три таблицы.</w:t>
      </w:r>
    </w:p>
    <w:p w14:paraId="11E67F33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Таблица users — хранит данные всех пользователей системы:</w:t>
      </w:r>
    </w:p>
    <w:p w14:paraId="52AA766F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user_id (PK) — уникальный идентификатор пользователя, AUTOINCREMENT;</w:t>
      </w:r>
    </w:p>
    <w:p w14:paraId="708E4EE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fio — полное имя пользователя, NOT NULL;</w:t>
      </w:r>
    </w:p>
    <w:p w14:paraId="1E76A255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phone — контактный телефон, NOT NULL;</w:t>
      </w:r>
    </w:p>
    <w:p w14:paraId="483E4E40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login — уникальный логин для входа в систему, UNIQUE NOT NULL;</w:t>
      </w:r>
    </w:p>
    <w:p w14:paraId="194CD002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password — </w:t>
      </w:r>
      <w:r>
        <w:rPr>
          <w:rFonts w:ascii="Times New Roman" w:hAnsi="Times New Roman" w:eastAsia="Times New Roman" w:cs="Times New Roman"/>
          <w:sz w:val="28"/>
          <w:szCs w:val="28"/>
        </w:rPr>
        <w:t>хеш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пароля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SHA-256, NOT NULL;</w:t>
      </w:r>
    </w:p>
    <w:p w14:paraId="21FD11E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role — роль пользователя с ограничением CHECK по допустимым значениям.</w:t>
      </w:r>
    </w:p>
    <w:p w14:paraId="04A55F2F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Таблица requests — хранит заявки на ремонт:</w:t>
      </w:r>
    </w:p>
    <w:p w14:paraId="57413662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request_id (PK) — уникальный номер заявки, AUTOINCREMENT;</w:t>
      </w:r>
    </w:p>
    <w:p w14:paraId="7BD04329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start_date — дата создания заявки, NOT NULL;</w:t>
      </w:r>
    </w:p>
    <w:p w14:paraId="7FAD7BDE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climate_tech_type — тип климатического оборудования, NOT NULL;</w:t>
      </w:r>
    </w:p>
    <w:p w14:paraId="3D75FD24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climate_tech_model — </w:t>
      </w:r>
      <w:r>
        <w:rPr>
          <w:rFonts w:ascii="Times New Roman" w:hAnsi="Times New Roman" w:eastAsia="Times New Roman" w:cs="Times New Roman"/>
          <w:sz w:val="28"/>
          <w:szCs w:val="28"/>
        </w:rPr>
        <w:t>модель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оборудования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, NOT NULL;</w:t>
      </w:r>
    </w:p>
    <w:p w14:paraId="727D33E7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problem_description — </w:t>
      </w:r>
      <w:r>
        <w:rPr>
          <w:rFonts w:ascii="Times New Roman" w:hAnsi="Times New Roman" w:eastAsia="Times New Roman" w:cs="Times New Roman"/>
          <w:sz w:val="28"/>
          <w:szCs w:val="28"/>
        </w:rPr>
        <w:t>описание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неисправности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, NOT NULL;</w:t>
      </w:r>
    </w:p>
    <w:p w14:paraId="483D1F5A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request_status — статус заявки с ограничением CHECK, DEFAULT 'Новая заявка';</w:t>
      </w:r>
    </w:p>
    <w:p w14:paraId="6BE8920A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completion_date — дата завершения ремонта, заполняется автоматически;</w:t>
      </w:r>
    </w:p>
    <w:p w14:paraId="54377B60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repair_parts — перечень использованных комплектующих;</w:t>
      </w:r>
    </w:p>
    <w:p w14:paraId="6F84E185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client_id (FK) — </w:t>
      </w:r>
      <w:r>
        <w:rPr>
          <w:rFonts w:ascii="Times New Roman" w:hAnsi="Times New Roman" w:eastAsia="Times New Roman" w:cs="Times New Roman"/>
          <w:sz w:val="28"/>
          <w:szCs w:val="28"/>
        </w:rPr>
        <w:t>внешний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ключ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на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users(user_id), NOT NULL;</w:t>
      </w:r>
    </w:p>
    <w:p w14:paraId="62587993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master_id (FK) — внешний ключ на users(user_id), nullable (специалист не назначен).</w:t>
      </w:r>
    </w:p>
    <w:p w14:paraId="773CF256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Таблица comments — хранит комментарии специалистов к заявкам:</w:t>
      </w:r>
    </w:p>
    <w:p w14:paraId="7829C9B2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comment_id (PK) — уникальный идентификатор комментария;</w:t>
      </w:r>
    </w:p>
    <w:p w14:paraId="762BA6A0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message — текст комментария, NOT NULL;</w:t>
      </w:r>
    </w:p>
    <w:p w14:paraId="03A436C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created_at — </w:t>
      </w:r>
      <w:r>
        <w:rPr>
          <w:rFonts w:ascii="Times New Roman" w:hAnsi="Times New Roman" w:eastAsia="Times New Roman" w:cs="Times New Roman"/>
          <w:sz w:val="28"/>
          <w:szCs w:val="28"/>
        </w:rPr>
        <w:t>дата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время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создания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, DEFAULT datetime('now');</w:t>
      </w:r>
    </w:p>
    <w:p w14:paraId="4DD6EE86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master_id (FK) — ссылка на пользователя-автора комментария, NOT NULL;</w:t>
      </w:r>
    </w:p>
    <w:p w14:paraId="38A55FAF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request_id (FK) — ссылка на заявку, к которой относится комментарий, NOT NULL.</w:t>
      </w:r>
    </w:p>
    <w:p w14:paraId="37D04A08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Связи между таблицами: таблица requests связана с таблицей users двумя внешними ключами — client_id (заказчик, обязателен) и master_id (специалист, необязателен). Таблица comments связана с таблицами requests и users через внешние ключи request_id и master_id соответственно. Все связи имеют тип «один ко многим» (1:N).</w:t>
      </w:r>
    </w:p>
    <w:p w14:paraId="0993F1AE">
      <w:pPr>
        <w:pStyle w:val="23"/>
        <w:rPr>
          <w:rFonts w:eastAsia="Times New Roman"/>
        </w:rPr>
      </w:pPr>
      <w:r>
        <w:rPr>
          <w:rFonts w:eastAsia="Times New Roman"/>
        </w:rPr>
        <w:t>Для ускорения поиска созданы индексы по полям: request_status, client_id, master_id, start_date (таблица requests) и request_id (таблица comments).</w:t>
      </w:r>
    </w:p>
    <w:p w14:paraId="593ECB52">
      <w:pPr>
        <w:pStyle w:val="23"/>
        <w:ind w:firstLine="850"/>
      </w:pPr>
      <w:r>
        <w:t xml:space="preserve">На рисунке 2.2 представлена </w:t>
      </w:r>
      <w:r>
        <w:rPr>
          <w:lang w:val="en-US"/>
        </w:rPr>
        <w:t>ER</w:t>
      </w:r>
      <w:r>
        <w:t>-диаграмма сущностей и таблиц базы данных.</w:t>
      </w:r>
    </w:p>
    <w:p w14:paraId="6D149BAE">
      <w:pPr>
        <w:pStyle w:val="23"/>
        <w:ind w:firstLine="850"/>
      </w:pPr>
    </w:p>
    <w:p w14:paraId="0BAB5869">
      <w:pPr>
        <w:pStyle w:val="61"/>
      </w:pPr>
      <w:r>
        <w:drawing>
          <wp:inline distT="0" distB="0" distL="0" distR="0">
            <wp:extent cx="6181725" cy="5189220"/>
            <wp:effectExtent l="19050" t="19050" r="952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378" cy="5191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0B67F">
      <w:pPr>
        <w:pStyle w:val="61"/>
      </w:pPr>
    </w:p>
    <w:p w14:paraId="476B7076">
      <w:pPr>
        <w:pStyle w:val="61"/>
      </w:pPr>
      <w:r>
        <w:t xml:space="preserve">Рисунок 2.2 - </w:t>
      </w:r>
      <w:r>
        <w:rPr>
          <w:lang w:val="en-US"/>
        </w:rPr>
        <w:t>ERD-</w:t>
      </w:r>
      <w:r>
        <w:t>диаграмма</w:t>
      </w:r>
    </w:p>
    <w:p w14:paraId="7FC6412B">
      <w:pPr>
        <w:pStyle w:val="59"/>
        <w:jc w:val="center"/>
      </w:pPr>
    </w:p>
    <w:p w14:paraId="73BF1ACF">
      <w:pPr>
        <w:pStyle w:val="3"/>
      </w:pPr>
      <w:bookmarkStart w:id="10" w:name="_Toc223793359"/>
      <w:r>
        <w:t>Разработка пользовательского интерфейса</w:t>
      </w:r>
      <w:bookmarkEnd w:id="10"/>
    </w:p>
    <w:p w14:paraId="057471B6">
      <w:pPr>
        <w:pStyle w:val="59"/>
      </w:pPr>
    </w:p>
    <w:p w14:paraId="15C850A7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Интерфейс приложения разработан с использованием HTML5, CSS3 и JavaScript. Цветовая схема основана на тёмно-синем цвете. Все страницы наследуют базовый шаблон base.html, содержащий шапку с навигацией.</w:t>
      </w:r>
    </w:p>
    <w:p w14:paraId="40CAD8E8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Страница авторизации — точка входа в систему. Содержит поля ввода логина и пароля, кнопку входа и информационное сообщение при неверных данных. Страница доступна без авторизации, переход на другие страницы без входа невозможен (Рисунок 2.3).</w:t>
      </w:r>
    </w:p>
    <w:p w14:paraId="40F005A3">
      <w:pPr>
        <w:spacing w:after="0" w:line="240" w:lineRule="auto"/>
        <w:ind w:left="284" w:right="284" w:firstLine="851"/>
        <w:jc w:val="both"/>
      </w:pPr>
    </w:p>
    <w:p w14:paraId="2536C0B3">
      <w:pPr>
        <w:pStyle w:val="61"/>
        <w:rPr>
          <w:lang w:val="en-US"/>
        </w:rPr>
      </w:pPr>
      <w:r>
        <w:drawing>
          <wp:inline distT="0" distB="0" distL="0" distR="0">
            <wp:extent cx="5964555" cy="3539490"/>
            <wp:effectExtent l="19050" t="19050" r="1714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6655" cy="3540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B5677">
      <w:pPr>
        <w:pStyle w:val="61"/>
      </w:pPr>
    </w:p>
    <w:p w14:paraId="3C80D8FD">
      <w:pPr>
        <w:pStyle w:val="61"/>
      </w:pPr>
      <w:r>
        <w:t>Рисунок 2.3 – Страница авторизации</w:t>
      </w:r>
    </w:p>
    <w:p w14:paraId="37B5D22A">
      <w:pPr>
        <w:pStyle w:val="59"/>
        <w:jc w:val="center"/>
      </w:pPr>
    </w:p>
    <w:p w14:paraId="53151162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Главная страница (список заявок) отображает все доступные пользователю заявки в виде таблицы. (Рисунок 2.4). Для Заказчика отображаются только его заявки, для остальных ролей — все. Предусмотрена фильтрация по статусу и типу оборудования, а также поиск по тексту. Статусы заявок отображаются в виде цветных бейджей:</w:t>
      </w:r>
    </w:p>
    <w:p w14:paraId="6A48CE44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«Новая заявка» — серый;</w:t>
      </w:r>
    </w:p>
    <w:p w14:paraId="061DF59A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«В процессе ремонта» — синий;</w:t>
      </w:r>
    </w:p>
    <w:p w14:paraId="4663C1D4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«Ожидание комплектующих» — жёлтый;</w:t>
      </w:r>
    </w:p>
    <w:p w14:paraId="7C0FB449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«Готова к выдаче» — зелёный;</w:t>
      </w:r>
    </w:p>
    <w:p w14:paraId="01843F4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«Завершена» — тёмно-серый.</w:t>
      </w:r>
    </w:p>
    <w:p w14:paraId="497CF3F1">
      <w:pPr>
        <w:spacing w:after="0" w:line="240" w:lineRule="auto"/>
        <w:ind w:left="284" w:right="284" w:firstLine="851"/>
        <w:jc w:val="both"/>
      </w:pPr>
    </w:p>
    <w:p w14:paraId="178C0711">
      <w:pPr>
        <w:pStyle w:val="61"/>
        <w:rPr>
          <w:lang w:val="en-US"/>
        </w:rPr>
      </w:pPr>
      <w:r>
        <w:rPr>
          <w:lang w:val="en-US"/>
        </w:rPr>
        <w:drawing>
          <wp:inline distT="0" distB="0" distL="0" distR="0">
            <wp:extent cx="6344920" cy="2543810"/>
            <wp:effectExtent l="19050" t="19050" r="17780" b="279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641" cy="254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7D12B">
      <w:pPr>
        <w:pStyle w:val="61"/>
      </w:pPr>
    </w:p>
    <w:p w14:paraId="4B204F17">
      <w:pPr>
        <w:pStyle w:val="61"/>
      </w:pPr>
      <w:r>
        <w:t>Рисунок 2.4 – Главная страница</w:t>
      </w:r>
    </w:p>
    <w:p w14:paraId="3186F18F">
      <w:pPr>
        <w:pStyle w:val="59"/>
        <w:jc w:val="center"/>
      </w:pPr>
    </w:p>
    <w:p w14:paraId="59A73A45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Форма создания заявки позволяет выбрать тип оборудования из выпадающего списка, ввести модель и описание неисправности. Дата создания устанавливается автоматически. Форма доступна Оператору, Администратору и Заказчику (Рисунок 2.5).</w:t>
      </w:r>
    </w:p>
    <w:p w14:paraId="7F734693">
      <w:pPr>
        <w:spacing w:after="0" w:line="240" w:lineRule="auto"/>
        <w:ind w:left="284" w:right="284" w:firstLine="851"/>
        <w:jc w:val="both"/>
      </w:pPr>
    </w:p>
    <w:p w14:paraId="387A9531">
      <w:pPr>
        <w:pStyle w:val="61"/>
        <w:rPr>
          <w:lang w:val="en-US"/>
        </w:rPr>
      </w:pPr>
      <w:r>
        <w:rPr>
          <w:lang w:val="en-US"/>
        </w:rPr>
        <w:drawing>
          <wp:inline distT="0" distB="0" distL="0" distR="0">
            <wp:extent cx="4112260" cy="2988310"/>
            <wp:effectExtent l="19050" t="19050" r="21590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001" cy="2994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A46A7">
      <w:pPr>
        <w:pStyle w:val="61"/>
      </w:pPr>
    </w:p>
    <w:p w14:paraId="723543F0">
      <w:pPr>
        <w:pStyle w:val="61"/>
      </w:pPr>
      <w:r>
        <w:t>Рисунок 2.5 – Форма создания заявки</w:t>
      </w:r>
    </w:p>
    <w:p w14:paraId="007C5523">
      <w:pPr>
        <w:pStyle w:val="59"/>
        <w:jc w:val="center"/>
      </w:pPr>
    </w:p>
    <w:p w14:paraId="0467699F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Карточка заявки отображает полную информацию о заявке: реквизиты, статус, данные заказчика и специалиста, комплектующие, дату завершения. В нижней части карточки отображаются все комментарии с указанием автора и времени, а также форма для добавления нового комментария (Рисунок 2.6).</w:t>
      </w:r>
    </w:p>
    <w:p w14:paraId="0E4BA1C0">
      <w:pPr>
        <w:spacing w:after="0" w:line="240" w:lineRule="auto"/>
        <w:ind w:left="284" w:right="284" w:firstLine="851"/>
        <w:jc w:val="both"/>
      </w:pPr>
    </w:p>
    <w:p w14:paraId="41172E71">
      <w:pPr>
        <w:pStyle w:val="61"/>
        <w:rPr>
          <w:lang w:val="en-US"/>
        </w:rPr>
      </w:pPr>
      <w:r>
        <w:rPr>
          <w:lang w:val="en-US"/>
        </w:rPr>
        <w:drawing>
          <wp:inline distT="0" distB="0" distL="0" distR="0">
            <wp:extent cx="5208905" cy="3571875"/>
            <wp:effectExtent l="19050" t="19050" r="1079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7423" cy="357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D8350">
      <w:pPr>
        <w:pStyle w:val="61"/>
      </w:pPr>
    </w:p>
    <w:p w14:paraId="6B835ADE">
      <w:pPr>
        <w:pStyle w:val="61"/>
      </w:pPr>
      <w:r>
        <w:t>Рисунок 2.6 – Карточка заявки</w:t>
      </w:r>
    </w:p>
    <w:p w14:paraId="2941E971">
      <w:pPr>
        <w:pStyle w:val="59"/>
        <w:jc w:val="center"/>
      </w:pPr>
    </w:p>
    <w:p w14:paraId="068903F1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Форма редактирования заявки позволяет изменить статус, назначить специалиста, добавить комплектующие. При установке статуса «Завершена» дата завершения устанавливается автоматически (Рисунок 2.7).</w:t>
      </w:r>
    </w:p>
    <w:p w14:paraId="5168E913">
      <w:pPr>
        <w:spacing w:after="0" w:line="240" w:lineRule="auto"/>
        <w:ind w:left="284" w:right="284" w:firstLine="851"/>
        <w:jc w:val="both"/>
      </w:pPr>
    </w:p>
    <w:p w14:paraId="788553C2">
      <w:pPr>
        <w:pStyle w:val="61"/>
        <w:rPr>
          <w:lang w:val="en-US"/>
        </w:rPr>
      </w:pPr>
      <w:r>
        <w:rPr>
          <w:lang w:val="en-US"/>
        </w:rPr>
        <w:drawing>
          <wp:inline distT="0" distB="0" distL="0" distR="0">
            <wp:extent cx="4226560" cy="3393440"/>
            <wp:effectExtent l="19050" t="19050" r="21590" b="165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4807" cy="3399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B21B4">
      <w:pPr>
        <w:pStyle w:val="61"/>
      </w:pPr>
    </w:p>
    <w:p w14:paraId="3078C358">
      <w:pPr>
        <w:pStyle w:val="61"/>
      </w:pPr>
      <w:r>
        <w:t>Рисунок 2.7 – Форма редактирования заявки</w:t>
      </w:r>
    </w:p>
    <w:p w14:paraId="23EACF5A">
      <w:pPr>
        <w:pStyle w:val="59"/>
        <w:jc w:val="center"/>
      </w:pPr>
    </w:p>
    <w:p w14:paraId="40C26468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Страница статистики отображает сводную информацию: общее количество заявок, распределение по статусам и типам оборудования. Доступна Администратору, Менеджеру и Оператору (Рисунок 2.8).</w:t>
      </w:r>
    </w:p>
    <w:p w14:paraId="7C92AFD6">
      <w:pPr>
        <w:spacing w:after="0" w:line="240" w:lineRule="auto"/>
        <w:ind w:left="284" w:right="284" w:firstLine="851"/>
        <w:jc w:val="both"/>
      </w:pPr>
    </w:p>
    <w:p w14:paraId="26C88D1B">
      <w:pPr>
        <w:pStyle w:val="61"/>
        <w:rPr>
          <w:lang w:val="en-US"/>
        </w:rPr>
      </w:pPr>
      <w:r>
        <w:rPr>
          <w:lang w:val="en-US"/>
        </w:rPr>
        <w:drawing>
          <wp:inline distT="0" distB="0" distL="0" distR="0">
            <wp:extent cx="5391785" cy="2737485"/>
            <wp:effectExtent l="19050" t="19050" r="18415" b="247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8752" cy="2741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A034C">
      <w:pPr>
        <w:pStyle w:val="61"/>
      </w:pPr>
    </w:p>
    <w:p w14:paraId="24BD672F">
      <w:pPr>
        <w:pStyle w:val="61"/>
      </w:pPr>
      <w:r>
        <w:t>Рисунок 2.8 – Страница статистики</w:t>
      </w:r>
    </w:p>
    <w:p w14:paraId="112C3132">
      <w:pPr>
        <w:pStyle w:val="59"/>
        <w:jc w:val="center"/>
      </w:pPr>
    </w:p>
    <w:p w14:paraId="22709E94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Страница управления пользователями отображает список всех зарегистрированных пользователей с их ролями. Позволяет создавать новые учётные записи и удалять существующие. Доступна только Администратору (Рисунок 2.9).</w:t>
      </w:r>
    </w:p>
    <w:p w14:paraId="558054BA">
      <w:pPr>
        <w:spacing w:after="0" w:line="240" w:lineRule="auto"/>
        <w:ind w:left="284" w:right="284" w:firstLine="851"/>
        <w:jc w:val="both"/>
      </w:pPr>
    </w:p>
    <w:p w14:paraId="7D38DE10">
      <w:pPr>
        <w:pStyle w:val="61"/>
        <w:rPr>
          <w:lang w:val="en-US"/>
        </w:rPr>
      </w:pPr>
      <w:r>
        <w:rPr>
          <w:lang w:val="en-US"/>
        </w:rPr>
        <w:drawing>
          <wp:inline distT="0" distB="0" distL="0" distR="0">
            <wp:extent cx="5758180" cy="3176270"/>
            <wp:effectExtent l="19050" t="19050" r="13970" b="241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223" cy="3182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BFFE1">
      <w:pPr>
        <w:pStyle w:val="61"/>
      </w:pPr>
    </w:p>
    <w:p w14:paraId="26841C27">
      <w:pPr>
        <w:pStyle w:val="61"/>
      </w:pPr>
      <w:r>
        <w:t>Рисунок 2.9 – Страница управления пользователями</w:t>
      </w:r>
    </w:p>
    <w:p w14:paraId="3538CD99">
      <w:pPr>
        <w:pStyle w:val="59"/>
        <w:jc w:val="center"/>
      </w:pPr>
    </w:p>
    <w:p w14:paraId="373F4FEB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Страница QR-кода формирует QR-код с помощью сервиса api.qrserver.com для ссылки на форму оценки качества обслуживания (Рисунок 2.10).</w:t>
      </w:r>
    </w:p>
    <w:p w14:paraId="29C2F064">
      <w:pPr>
        <w:pStyle w:val="23"/>
        <w:jc w:val="center"/>
      </w:pPr>
    </w:p>
    <w:p w14:paraId="2367F61F">
      <w:pPr>
        <w:pStyle w:val="61"/>
        <w:rPr>
          <w:lang w:val="en-US"/>
        </w:rPr>
      </w:pPr>
      <w:r>
        <w:rPr>
          <w:lang w:val="en-US"/>
        </w:rPr>
        <w:drawing>
          <wp:inline distT="0" distB="0" distL="0" distR="0">
            <wp:extent cx="3021965" cy="2832735"/>
            <wp:effectExtent l="19050" t="19050" r="26035" b="2476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661" cy="2838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9C8DE">
      <w:pPr>
        <w:pStyle w:val="61"/>
      </w:pPr>
    </w:p>
    <w:p w14:paraId="10229757">
      <w:pPr>
        <w:pStyle w:val="61"/>
      </w:pPr>
      <w:r>
        <w:t xml:space="preserve">Рисунок 2.10 – Страница </w:t>
      </w:r>
      <w:r>
        <w:rPr>
          <w:rFonts w:eastAsia="Times New Roman"/>
        </w:rPr>
        <w:t>QR-кода</w:t>
      </w:r>
    </w:p>
    <w:p w14:paraId="391FCB45">
      <w:pPr>
        <w:pStyle w:val="3"/>
      </w:pPr>
      <w:bookmarkStart w:id="11" w:name="_Toc223793360"/>
      <w:r>
        <w:t>Реализованные функции системы</w:t>
      </w:r>
      <w:bookmarkEnd w:id="11"/>
    </w:p>
    <w:p w14:paraId="642E5212">
      <w:pPr>
        <w:pStyle w:val="23"/>
      </w:pPr>
    </w:p>
    <w:p w14:paraId="3AAD797D">
      <w:pPr>
        <w:pStyle w:val="23"/>
      </w:pPr>
    </w:p>
    <w:p w14:paraId="409BDB3D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2.4.1 Основные функции и серверная часть</w:t>
      </w:r>
    </w:p>
    <w:p w14:paraId="61881712">
      <w:pPr>
        <w:pStyle w:val="23"/>
      </w:pPr>
      <w:r>
        <w:t>В рамках разработки реализованы следующие основные функции:</w:t>
      </w:r>
    </w:p>
    <w:p w14:paraId="3CE9E701">
      <w:pPr>
        <w:pStyle w:val="23"/>
        <w:numPr>
          <w:ilvl w:val="0"/>
          <w:numId w:val="7"/>
        </w:numPr>
        <w:ind w:left="284" w:firstLine="851"/>
      </w:pPr>
      <w:r>
        <w:t>авторизация пользователей с проверкой логина и пароля, хешированного SHA-256;</w:t>
      </w:r>
    </w:p>
    <w:p w14:paraId="744FE68E">
      <w:pPr>
        <w:pStyle w:val="23"/>
        <w:numPr>
          <w:ilvl w:val="0"/>
          <w:numId w:val="7"/>
        </w:numPr>
        <w:ind w:left="284" w:firstLine="851"/>
      </w:pPr>
      <w:r>
        <w:t>разграничение прав доступа для пяти ролей;</w:t>
      </w:r>
    </w:p>
    <w:p w14:paraId="384CC395">
      <w:pPr>
        <w:pStyle w:val="23"/>
        <w:numPr>
          <w:ilvl w:val="0"/>
          <w:numId w:val="7"/>
        </w:numPr>
        <w:ind w:left="284" w:firstLine="851"/>
      </w:pPr>
      <w:r>
        <w:t>создание заявки с автоматической установкой даты и статуса «Новая заявка»;</w:t>
      </w:r>
    </w:p>
    <w:p w14:paraId="73F7F77A">
      <w:pPr>
        <w:pStyle w:val="23"/>
        <w:numPr>
          <w:ilvl w:val="0"/>
          <w:numId w:val="7"/>
        </w:numPr>
        <w:ind w:left="284" w:firstLine="851"/>
      </w:pPr>
      <w:r>
        <w:t>просмотр списка заявок с фильтрацией по статусу и типу оборудования, поиском по тексту;</w:t>
      </w:r>
    </w:p>
    <w:p w14:paraId="0ADE070C">
      <w:pPr>
        <w:pStyle w:val="23"/>
        <w:numPr>
          <w:ilvl w:val="0"/>
          <w:numId w:val="7"/>
        </w:numPr>
        <w:ind w:left="284" w:firstLine="851"/>
      </w:pPr>
      <w:r>
        <w:t>редактирование заявки: смена статуса, назначение специалиста, добавление комплектующих;</w:t>
      </w:r>
    </w:p>
    <w:p w14:paraId="02C1176D">
      <w:pPr>
        <w:pStyle w:val="23"/>
        <w:numPr>
          <w:ilvl w:val="0"/>
          <w:numId w:val="7"/>
        </w:numPr>
        <w:ind w:left="284" w:firstLine="851"/>
      </w:pPr>
      <w:r>
        <w:t>автоматическая установка даты завершения при переводе заявки в статус «Завершена»;</w:t>
      </w:r>
    </w:p>
    <w:p w14:paraId="44AC6FB0">
      <w:pPr>
        <w:pStyle w:val="23"/>
        <w:numPr>
          <w:ilvl w:val="0"/>
          <w:numId w:val="7"/>
        </w:numPr>
        <w:ind w:left="284" w:firstLine="851"/>
      </w:pPr>
      <w:r>
        <w:t>удаление заявки (только Администратор) с каскадным удалением комментариев;</w:t>
      </w:r>
    </w:p>
    <w:p w14:paraId="26458A88">
      <w:pPr>
        <w:pStyle w:val="23"/>
        <w:numPr>
          <w:ilvl w:val="0"/>
          <w:numId w:val="7"/>
        </w:numPr>
        <w:ind w:left="284" w:firstLine="851"/>
      </w:pPr>
      <w:r>
        <w:t>добавление комментариев к заявке с фиксацией автора и времени;</w:t>
      </w:r>
    </w:p>
    <w:p w14:paraId="54E05AD9">
      <w:pPr>
        <w:pStyle w:val="23"/>
        <w:numPr>
          <w:ilvl w:val="0"/>
          <w:numId w:val="7"/>
        </w:numPr>
        <w:ind w:left="284" w:firstLine="851"/>
      </w:pPr>
      <w:r>
        <w:t>управление пользователями: создание, просмотр, удаление учётных записей;</w:t>
      </w:r>
    </w:p>
    <w:p w14:paraId="3E0A0FB3">
      <w:pPr>
        <w:pStyle w:val="23"/>
        <w:numPr>
          <w:ilvl w:val="0"/>
          <w:numId w:val="7"/>
        </w:numPr>
        <w:ind w:left="284" w:firstLine="851"/>
      </w:pPr>
      <w:r>
        <w:t>страница статистики с распределением по статусам и типам оборудования;</w:t>
      </w:r>
    </w:p>
    <w:p w14:paraId="230909D7">
      <w:pPr>
        <w:pStyle w:val="23"/>
        <w:numPr>
          <w:ilvl w:val="0"/>
          <w:numId w:val="7"/>
        </w:numPr>
        <w:ind w:left="284" w:firstLine="851"/>
      </w:pPr>
      <w:r>
        <w:t>генерация QR-кода для оценки качества обслуживания;</w:t>
      </w:r>
    </w:p>
    <w:p w14:paraId="5C94C655">
      <w:pPr>
        <w:pStyle w:val="23"/>
        <w:numPr>
          <w:ilvl w:val="0"/>
          <w:numId w:val="7"/>
        </w:numPr>
        <w:ind w:left="284" w:firstLine="851"/>
      </w:pPr>
      <w:r>
        <w:t>резервное копирование базы данных через скрипт backup_db.py.</w:t>
      </w:r>
    </w:p>
    <w:p w14:paraId="5384B539">
      <w:pPr>
        <w:pStyle w:val="23"/>
      </w:pPr>
    </w:p>
    <w:p w14:paraId="76856B89">
      <w:pPr>
        <w:pStyle w:val="23"/>
      </w:pPr>
      <w:r>
        <w:t>Ключевые фрагменты серверной части приложения, инициализация приложение и подключение к БД представлено на листинге 2.1.</w:t>
      </w:r>
    </w:p>
    <w:p w14:paraId="53946880">
      <w:pPr>
        <w:pStyle w:val="23"/>
      </w:pPr>
    </w:p>
    <w:p w14:paraId="4E5B6E78">
      <w:pPr>
        <w:pStyle w:val="23"/>
        <w:ind w:firstLine="0"/>
      </w:pPr>
      <w:r>
        <w:t>Листинг 2.1 – HTML-структура основного контейнера и таблицы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7"/>
      </w:tblGrid>
      <w:tr w14:paraId="2935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7" w:type="dxa"/>
          </w:tcPr>
          <w:p w14:paraId="7ECC4F1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 = Flask(__name__)</w:t>
            </w:r>
          </w:p>
          <w:p w14:paraId="7F0217F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app.secret_key = 'kondee_secret_key_2024'</w:t>
            </w:r>
          </w:p>
          <w:p w14:paraId="0E5E420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51173A7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DB_PATH = os.path.join(os.path.dirname(__file__), 'database', 'kondee.db')</w:t>
            </w:r>
          </w:p>
          <w:p w14:paraId="032BBF9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406249E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def get_db():</w:t>
            </w:r>
          </w:p>
          <w:p w14:paraId="15B98C9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conn = sqlite3.connect(DB_PATH)</w:t>
            </w:r>
          </w:p>
          <w:p w14:paraId="0A5368C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conn.row_factory = sqlite3.Row</w:t>
            </w:r>
          </w:p>
          <w:p w14:paraId="3CE67D2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conn.execute("PRAGMA foreign_keys = ON")</w:t>
            </w:r>
          </w:p>
          <w:p w14:paraId="5F5A6083">
            <w:pPr>
              <w:pStyle w:val="23"/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return conn</w:t>
            </w:r>
          </w:p>
        </w:tc>
      </w:tr>
    </w:tbl>
    <w:p w14:paraId="00173A20">
      <w:pPr>
        <w:pStyle w:val="23"/>
      </w:pPr>
    </w:p>
    <w:p w14:paraId="7F97D322">
      <w:pPr>
        <w:pStyle w:val="23"/>
      </w:pP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sqlite3.Row</w:t>
      </w:r>
      <w:r>
        <w:t xml:space="preserve"> позволяет обращаться к полям результата по имени столбца (например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row['fio']</w:t>
      </w:r>
      <w:r>
        <w:t xml:space="preserve">), что делает код более читаемым.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PRAGMA foreign_keys = ON</w:t>
      </w:r>
      <w:r>
        <w:t xml:space="preserve"> включает поддержку внешних ключей в SQLite.</w:t>
      </w:r>
    </w:p>
    <w:p w14:paraId="16057FE5">
      <w:pPr>
        <w:pStyle w:val="23"/>
      </w:pPr>
      <w:r>
        <w:t>Декоратор разграничения доступа представлен в листинге 2.2. Декоратор принимает список допустимых ролей и проверяет роль текущего пользователя из сессии. Если пользователь не авторизован — редирект на страницу входа. Если роль не соответствует — сообщение об ошибке и редирект на главную.</w:t>
      </w:r>
    </w:p>
    <w:p w14:paraId="2B4B213B">
      <w:pPr>
        <w:pStyle w:val="23"/>
      </w:pPr>
    </w:p>
    <w:p w14:paraId="7CE36762">
      <w:pPr>
        <w:pStyle w:val="23"/>
        <w:ind w:firstLine="0"/>
      </w:pPr>
      <w:r>
        <w:t>Листинг 2.2 – Декоратор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7"/>
      </w:tblGrid>
      <w:tr w14:paraId="5D73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7" w:type="dxa"/>
          </w:tcPr>
          <w:p w14:paraId="4C859E9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def role_required(*roles):</w:t>
            </w:r>
          </w:p>
          <w:p w14:paraId="3D21ACD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def decorator(f):</w:t>
            </w:r>
          </w:p>
          <w:p w14:paraId="4FF0B7D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@wraps(f)</w:t>
            </w:r>
          </w:p>
          <w:p w14:paraId="60C9264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def decorated_function(*args, **kwargs):</w:t>
            </w:r>
          </w:p>
          <w:p w14:paraId="1FCEE2C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if 'user_id' not in session:</w:t>
            </w:r>
          </w:p>
          <w:p w14:paraId="5EDE32AC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return redirect(url_for('login'))</w:t>
            </w:r>
          </w:p>
          <w:p w14:paraId="0D4AD68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if session.get('role') not in roles:</w:t>
            </w:r>
          </w:p>
          <w:p w14:paraId="0B152EB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flash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('У вас недостаточно прав для выполнения этого действия.', '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danger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')</w:t>
            </w:r>
          </w:p>
          <w:p w14:paraId="46AF1B3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return redirect(url_for('dashboard'))</w:t>
            </w:r>
          </w:p>
          <w:p w14:paraId="46B4184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return f(*args, **kwargs)</w:t>
            </w:r>
          </w:p>
          <w:p w14:paraId="0614029C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return decorated_function</w:t>
            </w:r>
          </w:p>
          <w:p w14:paraId="5F871D16">
            <w:pPr>
              <w:pStyle w:val="23"/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return decorator</w:t>
            </w:r>
          </w:p>
        </w:tc>
      </w:tr>
    </w:tbl>
    <w:p w14:paraId="3BF83CAE">
      <w:pPr>
        <w:pStyle w:val="23"/>
      </w:pPr>
    </w:p>
    <w:p w14:paraId="6452F60C">
      <w:pPr>
        <w:pStyle w:val="23"/>
      </w:pPr>
      <w:r>
        <w:t>Авторизация пользователя представлена в листинге 2.3. Пароль хешируется SHA-256 перед сравнением с базой. Параметризованный запрос (</w:t>
      </w:r>
      <w:r>
        <w:rPr>
          <w:rStyle w:val="14"/>
          <w:rFonts w:eastAsiaTheme="minorHAnsi"/>
        </w:rPr>
        <w:t>?</w:t>
      </w:r>
      <w:r>
        <w:t>) защищает от SQL-инъекций. При успешном входе данные пользователя сохраняются в сессии Flask.</w:t>
      </w:r>
    </w:p>
    <w:p w14:paraId="33A1E418">
      <w:pPr>
        <w:pStyle w:val="23"/>
      </w:pPr>
    </w:p>
    <w:p w14:paraId="4B817BEF">
      <w:pPr>
        <w:pStyle w:val="23"/>
        <w:ind w:firstLine="0"/>
      </w:pPr>
      <w:r>
        <w:t>Листинг 2.3 – Авторизация пользователя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7"/>
      </w:tblGrid>
      <w:tr w14:paraId="3DEE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7" w:type="dxa"/>
          </w:tcPr>
          <w:p w14:paraId="6591ABA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@app.route('/', methods=['GET', 'POST'])</w:t>
            </w:r>
          </w:p>
          <w:p w14:paraId="20740C6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def login():</w:t>
            </w:r>
          </w:p>
          <w:p w14:paraId="1F0D7FC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request.method == 'POST':</w:t>
            </w:r>
          </w:p>
          <w:p w14:paraId="63EAAD8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login_val = request.form['login']</w:t>
            </w:r>
          </w:p>
          <w:p w14:paraId="3D1030D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password  = hashlib.sha256(</w:t>
            </w:r>
          </w:p>
          <w:p w14:paraId="312F952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request.form['password'].encode()</w:t>
            </w:r>
          </w:p>
          <w:p w14:paraId="0979F79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).hexdigest()</w:t>
            </w:r>
          </w:p>
          <w:p w14:paraId="271B864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   = get_db()</w:t>
            </w:r>
          </w:p>
          <w:p w14:paraId="65FB8E1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user = db.execute(</w:t>
            </w:r>
          </w:p>
          <w:p w14:paraId="7E86CD9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'SELECT * FROM users WHERE login=? AND password=?',</w:t>
            </w:r>
          </w:p>
          <w:p w14:paraId="1489ED6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(login_val, password)</w:t>
            </w:r>
          </w:p>
          <w:p w14:paraId="0A65504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).fetchone()</w:t>
            </w:r>
          </w:p>
          <w:p w14:paraId="6BC56EA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db.close()</w:t>
            </w:r>
          </w:p>
          <w:p w14:paraId="103426F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if user:</w:t>
            </w:r>
          </w:p>
          <w:p w14:paraId="3BC6864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session['user_id'] = user['user_id']</w:t>
            </w:r>
          </w:p>
          <w:p w14:paraId="4A1B0BE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session['fio']     = user['fio']</w:t>
            </w:r>
          </w:p>
          <w:p w14:paraId="0AA4147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session['role']    = user['role']</w:t>
            </w:r>
          </w:p>
          <w:p w14:paraId="53B16BD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return redirect(url_for('dashboard'))</w:t>
            </w:r>
          </w:p>
          <w:p w14:paraId="588254A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flash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('Неверный логин или пароль.', '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danger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')</w:t>
            </w:r>
          </w:p>
          <w:p w14:paraId="195DC8DA">
            <w:pPr>
              <w:pStyle w:val="23"/>
              <w:rPr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return render_template('login.html')</w:t>
            </w:r>
          </w:p>
        </w:tc>
      </w:tr>
    </w:tbl>
    <w:p w14:paraId="14D19251">
      <w:pPr>
        <w:pStyle w:val="23"/>
        <w:rPr>
          <w:lang w:val="en-US"/>
        </w:rPr>
      </w:pPr>
    </w:p>
    <w:p w14:paraId="6C5D47F7">
      <w:pPr>
        <w:pStyle w:val="23"/>
        <w:rPr>
          <w:lang w:val="en-US"/>
        </w:rPr>
      </w:pPr>
    </w:p>
    <w:p w14:paraId="640B0762">
      <w:pPr>
        <w:pStyle w:val="23"/>
      </w:pPr>
      <w:r>
        <w:t xml:space="preserve">Список заявок с фильтрацией представлен в листинг 2.4. Запрос динамически строится в зависимости от роли и параметров фильтрации. Для роли «Заказчик» автоматически добавляется условие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client_id = текущий_пользователь</w:t>
      </w:r>
      <w:r>
        <w:t>.</w:t>
      </w:r>
    </w:p>
    <w:p w14:paraId="6C99795B">
      <w:pPr>
        <w:pStyle w:val="23"/>
      </w:pPr>
    </w:p>
    <w:p w14:paraId="053DFF09">
      <w:pPr>
        <w:pStyle w:val="23"/>
        <w:ind w:firstLine="0"/>
      </w:pPr>
      <w:r>
        <w:t>Листинг 2.4 – Список заявок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27CD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9" w:type="dxa"/>
          </w:tcPr>
          <w:p w14:paraId="38E8103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@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route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('/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dashboard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')</w:t>
            </w:r>
          </w:p>
          <w:p w14:paraId="39C3845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@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role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_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required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('Администратор','Менеджер','Оператор','Специалист','Заказчик')</w:t>
            </w:r>
          </w:p>
          <w:p w14:paraId="1CB906C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def dashboard():</w:t>
            </w:r>
          </w:p>
          <w:p w14:paraId="0146B05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db     = get_db()</w:t>
            </w:r>
          </w:p>
          <w:p w14:paraId="0FE84A4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role   = session['role']</w:t>
            </w:r>
          </w:p>
          <w:p w14:paraId="5D7680F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status = request.args.get('status', '')</w:t>
            </w:r>
          </w:p>
          <w:p w14:paraId="263ECD7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search = request.args.get('search', '')</w:t>
            </w:r>
          </w:p>
          <w:p w14:paraId="525D8A9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query  = '''SELECT r.*, u.fio AS client_fio, m.fio AS master_fio</w:t>
            </w:r>
          </w:p>
          <w:p w14:paraId="699B022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FROM requests r</w:t>
            </w:r>
          </w:p>
          <w:p w14:paraId="7AAE3B3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JOIN  users u ON r.client_id = u.user_id</w:t>
            </w:r>
          </w:p>
          <w:p w14:paraId="09230E9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LEFT JOIN users m ON r.master_id = m.user_id</w:t>
            </w:r>
          </w:p>
          <w:p w14:paraId="20F38DB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WHERE 1=1'''</w:t>
            </w:r>
          </w:p>
          <w:p w14:paraId="3A8FD38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params = []</w:t>
            </w:r>
          </w:p>
          <w:p w14:paraId="3AB2070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role == 'Заказчик':</w:t>
            </w:r>
          </w:p>
          <w:p w14:paraId="5AC396F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query += ' AND r.client_id = ?'</w:t>
            </w:r>
          </w:p>
          <w:p w14:paraId="1C83674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params.append(session['user_id'])</w:t>
            </w:r>
          </w:p>
          <w:p w14:paraId="781D2D8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status:</w:t>
            </w:r>
          </w:p>
          <w:p w14:paraId="1268C37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query += ' AND r.request_status = ?'</w:t>
            </w:r>
          </w:p>
          <w:p w14:paraId="581EF52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params.append(status)</w:t>
            </w:r>
          </w:p>
          <w:p w14:paraId="36AFEC5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search:</w:t>
            </w:r>
          </w:p>
          <w:p w14:paraId="160A227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query += ''' AND (r.request_id LIKE ? OR u.fio LIKE ?</w:t>
            </w:r>
          </w:p>
          <w:p w14:paraId="1DD901C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OR r.problem_description LIKE ?)'''</w:t>
            </w:r>
          </w:p>
          <w:p w14:paraId="2926F5C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params += [f'%{search}%', f'%{search}%', f'%{search}%']</w:t>
            </w:r>
          </w:p>
          <w:p w14:paraId="56AED69C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query += ' ORDER BY r.start_date DESC'</w:t>
            </w:r>
          </w:p>
          <w:p w14:paraId="0C6C154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requests_list = db.execute(query, params).fetchall()</w:t>
            </w:r>
          </w:p>
          <w:p w14:paraId="2979599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db.close()</w:t>
            </w:r>
          </w:p>
          <w:p w14:paraId="2F6F38B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return render_template('dashboard.html',</w:t>
            </w:r>
          </w:p>
          <w:p w14:paraId="58E0BC0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requests=requests_list,</w:t>
            </w:r>
          </w:p>
          <w:p w14:paraId="4099F45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selected_status=status,</w:t>
            </w:r>
          </w:p>
          <w:p w14:paraId="01940D44">
            <w:pPr>
              <w:pStyle w:val="23"/>
              <w:rPr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search=search)</w:t>
            </w:r>
          </w:p>
        </w:tc>
      </w:tr>
    </w:tbl>
    <w:p w14:paraId="12EEE399">
      <w:pPr>
        <w:pStyle w:val="23"/>
        <w:rPr>
          <w:lang w:val="en-US"/>
        </w:rPr>
      </w:pPr>
    </w:p>
    <w:p w14:paraId="4D3E9517">
      <w:pPr>
        <w:pStyle w:val="23"/>
      </w:pPr>
      <w:r>
        <w:t xml:space="preserve">Создание новой заявки представлено в листинге 2.5. Дата создания устанавливается автоматически через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datetime.now()</w:t>
      </w:r>
      <w:r>
        <w:t xml:space="preserve">. Статус по умолчанию — «Новая заявка».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client_id</w:t>
      </w:r>
      <w:r>
        <w:t xml:space="preserve"> берётся из сессии текущего пользователя.</w:t>
      </w:r>
    </w:p>
    <w:p w14:paraId="07F2B5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F181788">
      <w:pPr>
        <w:pStyle w:val="23"/>
        <w:ind w:firstLine="0"/>
      </w:pPr>
      <w:r>
        <w:t>Листинг 2.5 – Создание новой заявки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9"/>
      </w:tblGrid>
      <w:tr w14:paraId="7E861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9" w:type="dxa"/>
          </w:tcPr>
          <w:p w14:paraId="777E401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@app.route('/requests/new', methods=['GET', 'POST'])</w:t>
            </w:r>
          </w:p>
          <w:p w14:paraId="416D719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@role_required('Администратор', 'Оператор', 'Заказчик')</w:t>
            </w:r>
          </w:p>
          <w:p w14:paraId="1EABB9C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def request_new():</w:t>
            </w:r>
          </w:p>
          <w:p w14:paraId="3D01B2F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request.method == 'POST':</w:t>
            </w:r>
          </w:p>
          <w:p w14:paraId="053AD09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 = get_db()</w:t>
            </w:r>
          </w:p>
          <w:p w14:paraId="3C61398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db.execute('''INSERT INTO requests</w:t>
            </w:r>
          </w:p>
          <w:p w14:paraId="78E8AF8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(start_date, climate_tech_type, climate_tech_model,</w:t>
            </w:r>
          </w:p>
          <w:p w14:paraId="11A1E24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problem_description, request_status, client_id)</w:t>
            </w:r>
          </w:p>
          <w:p w14:paraId="0A734FF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VALUES (?,?,?,?,?,?)''', (</w:t>
            </w:r>
          </w:p>
          <w:p w14:paraId="04CF356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datetime.now().strftime('%Y-%m-%d'),</w:t>
            </w:r>
          </w:p>
          <w:p w14:paraId="1C3FC01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request.form['climate_tech_type'],</w:t>
            </w:r>
          </w:p>
          <w:p w14:paraId="54B9749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request.form['climate_tech_model'],</w:t>
            </w:r>
          </w:p>
          <w:p w14:paraId="69B9D7A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request.form['problem_description'],</w:t>
            </w:r>
          </w:p>
          <w:p w14:paraId="19943BD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'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Новая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заявка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',</w:t>
            </w:r>
          </w:p>
          <w:p w14:paraId="66C7F30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session['user_id']</w:t>
            </w:r>
          </w:p>
          <w:p w14:paraId="1FC34A8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))</w:t>
            </w:r>
          </w:p>
          <w:p w14:paraId="220F07F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db.commit()</w:t>
            </w:r>
          </w:p>
          <w:p w14:paraId="35B1704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db.close()</w:t>
            </w:r>
          </w:p>
          <w:p w14:paraId="732D8D6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flash('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Заявка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успешно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создана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.', 'success')</w:t>
            </w:r>
          </w:p>
          <w:p w14:paraId="35960C3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return redirect(url_for('dashboard'))</w:t>
            </w:r>
          </w:p>
          <w:p w14:paraId="4E53C3A9">
            <w:pPr>
              <w:pStyle w:val="23"/>
              <w:rPr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return render_template('request_form.html')</w:t>
            </w:r>
          </w:p>
        </w:tc>
      </w:tr>
    </w:tbl>
    <w:p w14:paraId="798ABEDE">
      <w:pPr>
        <w:pStyle w:val="23"/>
        <w:rPr>
          <w:lang w:val="en-US"/>
        </w:rPr>
      </w:pPr>
    </w:p>
    <w:p w14:paraId="44BDEB41">
      <w:pPr>
        <w:pStyle w:val="23"/>
      </w:pPr>
      <w:r>
        <w:t>Изменение статуса и автоустановка даты завершения представлено в листинге 2.6. При установке статуса «Завершена» дата завершения записывается автоматически. В остальных случаях поле completion_date остаётся NULL.</w:t>
      </w:r>
    </w:p>
    <w:p w14:paraId="27CB2410">
      <w:pPr>
        <w:pStyle w:val="23"/>
      </w:pPr>
    </w:p>
    <w:p w14:paraId="119DAFA1">
      <w:pPr>
        <w:pStyle w:val="23"/>
        <w:ind w:firstLine="0"/>
      </w:pPr>
      <w:r>
        <w:t>Листинг 2.6 – Изменение статуса заявки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9"/>
      </w:tblGrid>
      <w:tr w14:paraId="056F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9" w:type="dxa"/>
          </w:tcPr>
          <w:p w14:paraId="4BCB5FA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@app.route('/requests/&lt;int:request_id&gt;/edit', methods=['GET','POST'])</w:t>
            </w:r>
          </w:p>
          <w:p w14:paraId="54225D2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@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role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_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required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('Администратор', 'Менеджер', 'Оператор')</w:t>
            </w:r>
          </w:p>
          <w:p w14:paraId="455D14FC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def request_edit(request_id):</w:t>
            </w:r>
          </w:p>
          <w:p w14:paraId="1EFAE3A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request.method == 'POST':</w:t>
            </w:r>
          </w:p>
          <w:p w14:paraId="19FBA0C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new_status      = request.form['request_status']</w:t>
            </w:r>
          </w:p>
          <w:p w14:paraId="6553035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completion_date = None</w:t>
            </w:r>
          </w:p>
          <w:p w14:paraId="3CB3609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if new_status == 'Завершена':</w:t>
            </w:r>
          </w:p>
          <w:p w14:paraId="488E629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completion_date = datetime.now().strftime('%Y-%m-%d')</w:t>
            </w:r>
          </w:p>
          <w:p w14:paraId="196928D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 = get_db()</w:t>
            </w:r>
          </w:p>
          <w:p w14:paraId="7250FF8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db.execute('''UPDATE requests SET</w:t>
            </w:r>
          </w:p>
          <w:p w14:paraId="28687B3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request_status=?, master_id=?,</w:t>
            </w:r>
          </w:p>
          <w:p w14:paraId="4B4BF9C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repair_parts=?, completion_date=?</w:t>
            </w:r>
          </w:p>
          <w:p w14:paraId="3CB9E00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WHERE request_id=?''', (</w:t>
            </w:r>
          </w:p>
          <w:p w14:paraId="41D3F76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new_status,</w:t>
            </w:r>
          </w:p>
          <w:p w14:paraId="7BC7379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request.form.get('master_id') or None,</w:t>
            </w:r>
          </w:p>
          <w:p w14:paraId="24AC311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request.form.get('repair_parts'),</w:t>
            </w:r>
          </w:p>
          <w:p w14:paraId="7CE2F5D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completion_date,</w:t>
            </w:r>
          </w:p>
          <w:p w14:paraId="29FF5BA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request_id</w:t>
            </w:r>
          </w:p>
          <w:p w14:paraId="3D1C658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))</w:t>
            </w:r>
          </w:p>
        </w:tc>
      </w:tr>
    </w:tbl>
    <w:p w14:paraId="005F48D6">
      <w:pPr>
        <w:pStyle w:val="23"/>
        <w:ind w:firstLine="0"/>
      </w:pPr>
      <w:r>
        <w:t>Продолжение листинга 2.6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2F0C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78" w:type="dxa"/>
          </w:tcPr>
          <w:p w14:paraId="16A3C7A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db.commit()</w:t>
            </w:r>
          </w:p>
          <w:p w14:paraId="242F398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db.close()</w:t>
            </w:r>
          </w:p>
          <w:p w14:paraId="42BE73B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flash('Заявка успешно обновлена.', 'success')</w:t>
            </w:r>
          </w:p>
          <w:p w14:paraId="1F6A098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return redirect(url_for('request_detail',</w:t>
            </w:r>
          </w:p>
          <w:p w14:paraId="41FB3B0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     request_id=request_id))</w:t>
            </w:r>
          </w:p>
          <w:p w14:paraId="6A573803">
            <w:pPr>
              <w:pStyle w:val="23"/>
              <w:ind w:left="0" w:firstLine="0"/>
              <w:rPr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...</w:t>
            </w:r>
          </w:p>
        </w:tc>
      </w:tr>
    </w:tbl>
    <w:p w14:paraId="33B7AD19">
      <w:pPr>
        <w:pStyle w:val="23"/>
        <w:rPr>
          <w:lang w:val="en-US"/>
        </w:rPr>
      </w:pPr>
    </w:p>
    <w:p w14:paraId="16A67545">
      <w:pPr>
        <w:pStyle w:val="23"/>
      </w:pPr>
      <w:r>
        <w:t>2.4.2 Описание графической части веб-приложения</w:t>
      </w:r>
    </w:p>
    <w:p w14:paraId="5CBFE814">
      <w:pPr>
        <w:pStyle w:val="23"/>
      </w:pPr>
      <w:r>
        <w:t>Страница авторизации представлена в листинге 2.7. Шаблонизатор Jinja2 отображает flash-сообщения (например «Неверный логин или пароль») в виде цветных блоков над формой. Атрибут required запрещает отправку пустой формы.</w:t>
      </w:r>
    </w:p>
    <w:p w14:paraId="79AABA75">
      <w:pPr>
        <w:pStyle w:val="23"/>
      </w:pPr>
    </w:p>
    <w:p w14:paraId="3312B375">
      <w:pPr>
        <w:pStyle w:val="23"/>
        <w:ind w:firstLine="0"/>
      </w:pPr>
      <w:r>
        <w:t>Листинг 2.7 – Страница авторизации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9"/>
      </w:tblGrid>
      <w:tr w14:paraId="7EC3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9" w:type="dxa"/>
          </w:tcPr>
          <w:p w14:paraId="4710081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&lt;div class="login-container"&gt;</w:t>
            </w:r>
          </w:p>
          <w:p w14:paraId="4D1299D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&lt;h2&gt;Вход в систему&lt;/h2&gt;</w:t>
            </w:r>
          </w:p>
          <w:p w14:paraId="5DA4BE3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{% with messages = get_flashed_messages(with_categories=true) %}</w:t>
            </w:r>
          </w:p>
          <w:p w14:paraId="14235B5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if messages %}</w:t>
            </w:r>
          </w:p>
          <w:p w14:paraId="2B74EEE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{% for category, message in messages %}</w:t>
            </w:r>
          </w:p>
          <w:p w14:paraId="3FFCFD6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&lt;div class="alert alert-{{ category }}"&gt;{{ message }}&lt;/div&gt;</w:t>
            </w:r>
          </w:p>
          <w:p w14:paraId="67919C0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{% endfor %}</w:t>
            </w:r>
          </w:p>
          <w:p w14:paraId="581B82F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endif %}</w:t>
            </w:r>
          </w:p>
          <w:p w14:paraId="327B65E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{% endwith %}</w:t>
            </w:r>
          </w:p>
          <w:p w14:paraId="4301A05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&lt;form method="POST"&gt;</w:t>
            </w:r>
          </w:p>
          <w:p w14:paraId="30711DB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&lt;div class="form-group"&gt;</w:t>
            </w:r>
          </w:p>
          <w:p w14:paraId="7E8EF0B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&lt;label&gt;Логин&lt;/label&gt;</w:t>
            </w:r>
          </w:p>
          <w:p w14:paraId="4CB49B0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&lt;input type="text" name="login" class="form-control" required&gt;</w:t>
            </w:r>
          </w:p>
          <w:p w14:paraId="47AB53F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&lt;/div&gt;</w:t>
            </w:r>
          </w:p>
          <w:p w14:paraId="12C2474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&lt;div class="form-group"&gt;</w:t>
            </w:r>
          </w:p>
          <w:p w14:paraId="423599B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&lt;label&gt;Пароль&lt;/label&gt;</w:t>
            </w:r>
          </w:p>
          <w:p w14:paraId="1D56749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&lt;input type="password" name="password" class="form-control" required&gt;</w:t>
            </w:r>
          </w:p>
          <w:p w14:paraId="18C3BBC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&lt;/div&gt;</w:t>
            </w:r>
          </w:p>
          <w:p w14:paraId="2807322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&lt;button type="submit" class="btn btn-primary"&gt;Войти&lt;/button&gt;</w:t>
            </w:r>
          </w:p>
          <w:p w14:paraId="371C0E3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&lt;/form&gt;</w:t>
            </w:r>
          </w:p>
          <w:p w14:paraId="2D7864E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&lt;/div&gt;</w:t>
            </w:r>
          </w:p>
        </w:tc>
      </w:tr>
    </w:tbl>
    <w:p w14:paraId="5791B321">
      <w:pPr>
        <w:pStyle w:val="23"/>
      </w:pPr>
    </w:p>
    <w:p w14:paraId="24584B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9706FBE">
      <w:pPr>
        <w:pStyle w:val="23"/>
      </w:pPr>
      <w:r>
        <w:t xml:space="preserve">Главная страница - список заявок представлено в листинге 2.8. Цикл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{% for r in requests %}</w:t>
      </w:r>
      <w:r>
        <w:t xml:space="preserve"> перебирает список заявок из контекста шаблона. Фильтр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badge_class</w:t>
      </w:r>
      <w:r>
        <w:t xml:space="preserve"> преобразует название статуса в CSS-класс для цветового бейджа. Значение </w:t>
      </w:r>
      <w:r>
        <w:rPr>
          <w:rStyle w:val="14"/>
          <w:rFonts w:ascii="Times New Roman" w:hAnsi="Times New Roman" w:cs="Times New Roman" w:eastAsiaTheme="minorHAnsi"/>
          <w:sz w:val="28"/>
          <w:szCs w:val="28"/>
        </w:rPr>
        <w:t>r.master_fio or '—'</w:t>
      </w:r>
      <w:r>
        <w:t xml:space="preserve"> выводит прочерк если специалист не назначен.</w:t>
      </w:r>
    </w:p>
    <w:p w14:paraId="0EDDE914">
      <w:pPr>
        <w:pStyle w:val="23"/>
      </w:pPr>
    </w:p>
    <w:p w14:paraId="258E22F4">
      <w:pPr>
        <w:pStyle w:val="23"/>
        <w:ind w:firstLine="0"/>
      </w:pPr>
      <w:r>
        <w:t>Листинг 2.8 – Главная страница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9"/>
      </w:tblGrid>
      <w:tr w14:paraId="54C6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9" w:type="dxa"/>
          </w:tcPr>
          <w:p w14:paraId="26A8127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&lt;!-- Фильтры и поиск --&gt;</w:t>
            </w:r>
          </w:p>
          <w:p w14:paraId="18D979F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&lt;form method="GET" action="/dashboard"&gt;</w:t>
            </w:r>
          </w:p>
          <w:p w14:paraId="6A28893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&lt;input type="text" name="search" value="{{ search }}"</w:t>
            </w:r>
          </w:p>
          <w:p w14:paraId="3024DB5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placeholder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="Поиск по номеру, заказчику..."&gt;</w:t>
            </w:r>
          </w:p>
          <w:p w14:paraId="10FEB88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&lt;select name="status"&gt;</w:t>
            </w:r>
          </w:p>
          <w:p w14:paraId="16FAB1F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&lt;option value=""&gt;Все статусы&lt;/option&gt;</w:t>
            </w:r>
          </w:p>
          <w:p w14:paraId="2A8957A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for s in statuses %}</w:t>
            </w:r>
          </w:p>
          <w:p w14:paraId="71F440C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&lt;option value="{{ s }}"</w:t>
            </w:r>
          </w:p>
          <w:p w14:paraId="4265614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{% if selected_status == s %}selected{% endif %}&gt;</w:t>
            </w:r>
          </w:p>
          <w:p w14:paraId="465235D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{{ s }}</w:t>
            </w:r>
          </w:p>
          <w:p w14:paraId="5AE755E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&lt;/option&gt;</w:t>
            </w:r>
          </w:p>
          <w:p w14:paraId="77D7B45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endfor %}</w:t>
            </w:r>
          </w:p>
          <w:p w14:paraId="292D7E1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&lt;/select&gt;</w:t>
            </w:r>
          </w:p>
          <w:p w14:paraId="514BED9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&lt;button type="submit"&gt;Найти&lt;/button&gt;</w:t>
            </w:r>
          </w:p>
          <w:p w14:paraId="68E65F2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&lt;/form&gt;</w:t>
            </w:r>
          </w:p>
          <w:p w14:paraId="68DDDFF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22E6F84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&lt;!-- Таблица заявок --&gt;</w:t>
            </w:r>
          </w:p>
          <w:p w14:paraId="11CF8FF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for r in requests %}</w:t>
            </w:r>
          </w:p>
          <w:p w14:paraId="62D1C35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&lt;tr&gt;</w:t>
            </w:r>
          </w:p>
          <w:p w14:paraId="2440336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&lt;td&gt;{{ r.request_id }}&lt;/td&gt;</w:t>
            </w:r>
          </w:p>
          <w:p w14:paraId="4DFFE85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&lt;td&gt;{{ r.start_date }}&lt;/td&gt;</w:t>
            </w:r>
          </w:p>
          <w:p w14:paraId="6D81B5E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&lt;td&gt;{{ r.climate_tech_type }}&lt;/td&gt;</w:t>
            </w:r>
          </w:p>
          <w:p w14:paraId="242C971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&lt;td&gt;{{ r.client_fio }}&lt;/td&gt;</w:t>
            </w:r>
          </w:p>
          <w:p w14:paraId="5DAD397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</w:t>
            </w:r>
          </w:p>
          <w:p w14:paraId="5982DB4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&lt;span class="badge badge-{{ r.request_status | badge_class }}"&gt;</w:t>
            </w:r>
          </w:p>
          <w:p w14:paraId="0C232A7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{{ r.request_status }}</w:t>
            </w:r>
          </w:p>
          <w:p w14:paraId="3C20810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&lt;/span&gt;</w:t>
            </w:r>
          </w:p>
          <w:p w14:paraId="4603B28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&lt;/td&gt;</w:t>
            </w:r>
          </w:p>
          <w:p w14:paraId="16E5BB7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&lt;td&gt;{{ r.master_fio or '—' }}&lt;/td&gt;</w:t>
            </w:r>
          </w:p>
          <w:p w14:paraId="0655A1D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&lt;td&gt;&lt;a href="/requests/{{ r.request_id }}"&gt;Подробнее&lt;/a&gt;&lt;/td&gt;</w:t>
            </w:r>
          </w:p>
          <w:p w14:paraId="1E2DA3B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&lt;/tr&gt;</w:t>
            </w:r>
          </w:p>
          <w:p w14:paraId="051D6C0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endfor %}</w:t>
            </w:r>
          </w:p>
        </w:tc>
      </w:tr>
    </w:tbl>
    <w:p w14:paraId="5BA2C6C7">
      <w:pPr>
        <w:pStyle w:val="23"/>
      </w:pPr>
    </w:p>
    <w:p w14:paraId="5BD62E33">
      <w:pPr>
        <w:pStyle w:val="23"/>
      </w:pPr>
      <w:r>
        <w:t>Цветовые бейджи статусов и их стили представлены в листинге 2.9. Каждому статусу соответствует отдельный CSS-класс. Цвета выбраны для интуитивного восприятия: серый — новая, синий — в работе, жёлтый — ожидание, зелёный — готова, тёмный — завершена.</w:t>
      </w:r>
    </w:p>
    <w:p w14:paraId="08B29BA2">
      <w:pPr>
        <w:pStyle w:val="23"/>
      </w:pPr>
    </w:p>
    <w:p w14:paraId="705A73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AE84999">
      <w:pPr>
        <w:pStyle w:val="23"/>
        <w:ind w:firstLine="0"/>
      </w:pPr>
      <w:r>
        <w:t>Листинг 2.9 – Цветовые бейджи статусов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9"/>
      </w:tblGrid>
      <w:tr w14:paraId="79D1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9" w:type="dxa"/>
          </w:tcPr>
          <w:p w14:paraId="5ED99C5B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.badge-new      { background-color: #6c757d; color: white; }</w:t>
            </w:r>
          </w:p>
          <w:p w14:paraId="5D50386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.badge-process  { background-color: #0d6efd; color: white; }</w:t>
            </w:r>
          </w:p>
          <w:p w14:paraId="6990D674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.badge-waiting  { background-color: #ffc107; color: black; }</w:t>
            </w:r>
          </w:p>
          <w:p w14:paraId="748016D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.badge-ready    { background-color: #198754; color: white; }</w:t>
            </w:r>
          </w:p>
          <w:p w14:paraId="70F8921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.badge-done     { background-color: #343a40; color: white; }</w:t>
            </w:r>
          </w:p>
          <w:p w14:paraId="0B0861EF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5BA1B38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 {</w:t>
            </w:r>
          </w:p>
          <w:p w14:paraId="6570907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padding: 4px 10px;</w:t>
            </w:r>
          </w:p>
          <w:p w14:paraId="2A620F73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border-radius: 12px;</w:t>
            </w:r>
          </w:p>
          <w:p w14:paraId="0EF784CC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font-size: 12px;</w:t>
            </w:r>
          </w:p>
          <w:p w14:paraId="48AE4DA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font-weight: 500;</w:t>
            </w:r>
          </w:p>
          <w:p w14:paraId="2B3DB83D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}</w:t>
            </w:r>
          </w:p>
        </w:tc>
      </w:tr>
    </w:tbl>
    <w:p w14:paraId="004843FB">
      <w:pPr>
        <w:pStyle w:val="23"/>
      </w:pPr>
    </w:p>
    <w:p w14:paraId="49317F2A">
      <w:pPr>
        <w:pStyle w:val="23"/>
      </w:pPr>
      <w:r>
        <w:t>Карточка заявки и блок комментариев представлен в листинге 2.10. Блок {% else %} у цикла for срабатывает когда список пуст. Форма комментария отображается только для ролей, имеющих право оставлять комментарии, — проверка выполняется прямо в шаблоне через session.role.</w:t>
      </w:r>
    </w:p>
    <w:p w14:paraId="00F45132">
      <w:pPr>
        <w:pStyle w:val="23"/>
      </w:pPr>
    </w:p>
    <w:p w14:paraId="61BA5D6C">
      <w:pPr>
        <w:pStyle w:val="23"/>
        <w:ind w:firstLine="0"/>
      </w:pPr>
      <w:r>
        <w:t>Листинг 2.10 – Карточка заявки</w:t>
      </w:r>
    </w:p>
    <w:tbl>
      <w:tblPr>
        <w:tblStyle w:val="30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9"/>
      </w:tblGrid>
      <w:tr w14:paraId="6711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9" w:type="dxa"/>
          </w:tcPr>
          <w:p w14:paraId="6C87AAC7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&lt;!-- Комментарии --&gt;</w:t>
            </w:r>
          </w:p>
          <w:p w14:paraId="2BAF793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for c in comments %}</w:t>
            </w:r>
          </w:p>
          <w:p w14:paraId="05CA4CF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&lt;div class="comment-block"&gt;</w:t>
            </w:r>
          </w:p>
          <w:p w14:paraId="3CF7374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&lt;strong&gt;{{ c.master_fio }}&lt;/strong&gt;</w:t>
            </w:r>
          </w:p>
          <w:p w14:paraId="730FBA2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&lt;span class="text-muted"&gt;{{ c.created_at }}&lt;/span&gt;</w:t>
            </w:r>
          </w:p>
          <w:p w14:paraId="3D65B94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&lt;p&gt;{{ c.message }}&lt;/p&gt;</w:t>
            </w:r>
          </w:p>
          <w:p w14:paraId="02816802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&lt;/div&gt;</w:t>
            </w:r>
          </w:p>
          <w:p w14:paraId="397FC35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{%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else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%}</w:t>
            </w:r>
          </w:p>
          <w:p w14:paraId="75756CF8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&lt;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&gt;Комментариев пока нет.&lt;/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&gt;</w:t>
            </w:r>
          </w:p>
          <w:p w14:paraId="34E255D0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{%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endfor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%}</w:t>
            </w:r>
          </w:p>
          <w:p w14:paraId="6A02DFC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</w:p>
          <w:p w14:paraId="0B50DA7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&lt;!-- Форма добавления комментария --&gt;</w:t>
            </w:r>
          </w:p>
          <w:p w14:paraId="37DA185E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{%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if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session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role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in</w:t>
            </w:r>
            <w:r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['Специалист','Менеджер','Администратор'] %}</w:t>
            </w:r>
          </w:p>
          <w:p w14:paraId="44E5A1C5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&lt;form method="POST" action="/requests/{{ request.request_id }}/comment"&gt;</w:t>
            </w:r>
          </w:p>
          <w:p w14:paraId="387BD151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&lt;textarea name="message" rows="3" required&gt;&lt;/textarea&gt;</w:t>
            </w:r>
          </w:p>
          <w:p w14:paraId="0119E699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&lt;button type="submit"&gt;Добавить комментарий&lt;/button&gt;</w:t>
            </w:r>
          </w:p>
          <w:p w14:paraId="59B02AB6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&lt;/form&gt;</w:t>
            </w:r>
          </w:p>
          <w:p w14:paraId="33D7562A">
            <w:pPr>
              <w:pStyle w:val="23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endif %}</w:t>
            </w:r>
          </w:p>
        </w:tc>
      </w:tr>
    </w:tbl>
    <w:p w14:paraId="650E6B7B">
      <w:pPr>
        <w:pStyle w:val="23"/>
      </w:pPr>
    </w:p>
    <w:p w14:paraId="7028F701">
      <w:pPr>
        <w:pStyle w:val="23"/>
      </w:pPr>
    </w:p>
    <w:p w14:paraId="3CA3AC00">
      <w:pPr>
        <w:pStyle w:val="3"/>
      </w:pPr>
      <w:bookmarkStart w:id="12" w:name="_Toc223793361"/>
      <w:r>
        <w:t>Тестирование программного продукта</w:t>
      </w:r>
      <w:bookmarkEnd w:id="12"/>
    </w:p>
    <w:p w14:paraId="31432AB1">
      <w:pPr>
        <w:pStyle w:val="59"/>
      </w:pPr>
    </w:p>
    <w:p w14:paraId="4927FDB6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2.5.1 Методология тестирования</w:t>
      </w:r>
    </w:p>
    <w:p w14:paraId="4CB13235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программного продукта проводилось методом функционального тестирования — проверки соответствия реализованного функционала требованиям технического задания. Для каждого тестового случая определялись: входные данные, ожидаемый результат и фактический результат.</w:t>
      </w:r>
    </w:p>
    <w:p w14:paraId="44DFF0AC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проводилось по следующим направлениям:</w:t>
      </w:r>
    </w:p>
    <w:p w14:paraId="5E20D305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авторизации и разграничения прав доступа;</w:t>
      </w:r>
    </w:p>
    <w:p w14:paraId="2C4C4D2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создания, редактирования и удаления заявок;</w:t>
      </w:r>
    </w:p>
    <w:p w14:paraId="0639491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поиска и фильтрации заявок;</w:t>
      </w:r>
    </w:p>
    <w:p w14:paraId="5EB66C85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работы с комментариями;</w:t>
      </w:r>
    </w:p>
    <w:p w14:paraId="176E10BF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управления пользователями;</w:t>
      </w:r>
    </w:p>
    <w:p w14:paraId="6C366554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статистики и QR-кода.</w:t>
      </w:r>
    </w:p>
    <w:p w14:paraId="4288B475">
      <w:pPr>
        <w:pStyle w:val="27"/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2.5.2 Результаты тестирования</w:t>
      </w:r>
    </w:p>
    <w:p w14:paraId="02110D5E">
      <w:pPr>
        <w:spacing w:after="0" w:line="240" w:lineRule="auto"/>
        <w:ind w:left="284" w:right="284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Всего было выполнено 20 тестовых случаев. Результаты тестирования представлены в таблице 2.2.</w:t>
      </w:r>
    </w:p>
    <w:p w14:paraId="4DBCB634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Результаты функционального тестирования</w:t>
      </w:r>
    </w:p>
    <w:tbl>
      <w:tblPr>
        <w:tblStyle w:val="30"/>
        <w:tblW w:w="0" w:type="auto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3774"/>
        <w:gridCol w:w="3030"/>
        <w:gridCol w:w="2409"/>
      </w:tblGrid>
      <w:tr w14:paraId="54502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9B82F02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774" w:type="dxa"/>
          </w:tcPr>
          <w:p w14:paraId="39F02D0E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теста</w:t>
            </w:r>
          </w:p>
        </w:tc>
        <w:tc>
          <w:tcPr>
            <w:tcW w:w="3030" w:type="dxa"/>
          </w:tcPr>
          <w:p w14:paraId="4DFD36F2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409" w:type="dxa"/>
          </w:tcPr>
          <w:p w14:paraId="0631B8FC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14:paraId="6968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21E016DF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74" w:type="dxa"/>
          </w:tcPr>
          <w:p w14:paraId="2CDA1D9D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Вход с верными данными admin/admin</w:t>
            </w:r>
          </w:p>
        </w:tc>
        <w:tc>
          <w:tcPr>
            <w:tcW w:w="3030" w:type="dxa"/>
          </w:tcPr>
          <w:p w14:paraId="46AED724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Переход на dashboard</w:t>
            </w:r>
          </w:p>
        </w:tc>
        <w:tc>
          <w:tcPr>
            <w:tcW w:w="2409" w:type="dxa"/>
          </w:tcPr>
          <w:p w14:paraId="3C806861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5C5D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68280C52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74" w:type="dxa"/>
          </w:tcPr>
          <w:p w14:paraId="636DA2C5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Вход с неверным паролем</w:t>
            </w:r>
          </w:p>
        </w:tc>
        <w:tc>
          <w:tcPr>
            <w:tcW w:w="3030" w:type="dxa"/>
          </w:tcPr>
          <w:p w14:paraId="000A3883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Сообщение об ошибке</w:t>
            </w:r>
          </w:p>
        </w:tc>
        <w:tc>
          <w:tcPr>
            <w:tcW w:w="2409" w:type="dxa"/>
          </w:tcPr>
          <w:p w14:paraId="23269E02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451D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194714A4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74" w:type="dxa"/>
          </w:tcPr>
          <w:p w14:paraId="56EF9F82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Доступ к /users без авторизации</w:t>
            </w:r>
          </w:p>
        </w:tc>
        <w:tc>
          <w:tcPr>
            <w:tcW w:w="3030" w:type="dxa"/>
          </w:tcPr>
          <w:p w14:paraId="41C72674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Редирект на login</w:t>
            </w:r>
          </w:p>
        </w:tc>
        <w:tc>
          <w:tcPr>
            <w:tcW w:w="2409" w:type="dxa"/>
          </w:tcPr>
          <w:p w14:paraId="101AFD05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3439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09CF526D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74" w:type="dxa"/>
          </w:tcPr>
          <w:p w14:paraId="7199E6C7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заявки Оператором</w:t>
            </w:r>
          </w:p>
        </w:tc>
        <w:tc>
          <w:tcPr>
            <w:tcW w:w="3030" w:type="dxa"/>
          </w:tcPr>
          <w:p w14:paraId="38374F90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Заявка добавлена в список</w:t>
            </w:r>
          </w:p>
        </w:tc>
        <w:tc>
          <w:tcPr>
            <w:tcW w:w="2409" w:type="dxa"/>
          </w:tcPr>
          <w:p w14:paraId="3CF4171D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7162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7682D48F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74" w:type="dxa"/>
          </w:tcPr>
          <w:p w14:paraId="14215C47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заявки Заказчиком</w:t>
            </w:r>
          </w:p>
        </w:tc>
        <w:tc>
          <w:tcPr>
            <w:tcW w:w="3030" w:type="dxa"/>
          </w:tcPr>
          <w:p w14:paraId="5EDDB9AD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Заявка добавлена, видна только своя</w:t>
            </w:r>
          </w:p>
        </w:tc>
        <w:tc>
          <w:tcPr>
            <w:tcW w:w="2409" w:type="dxa"/>
          </w:tcPr>
          <w:p w14:paraId="7B29104A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4AEA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3143783E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774" w:type="dxa"/>
          </w:tcPr>
          <w:p w14:paraId="0468B912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Изменение статуса заявки на «Завершена»</w:t>
            </w:r>
          </w:p>
        </w:tc>
        <w:tc>
          <w:tcPr>
            <w:tcW w:w="3030" w:type="dxa"/>
          </w:tcPr>
          <w:p w14:paraId="40909326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Дата завершения установлена автоматически</w:t>
            </w:r>
          </w:p>
        </w:tc>
        <w:tc>
          <w:tcPr>
            <w:tcW w:w="2409" w:type="dxa"/>
          </w:tcPr>
          <w:p w14:paraId="0569E7B5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1088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2BC987B6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774" w:type="dxa"/>
          </w:tcPr>
          <w:p w14:paraId="6D6829E8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Поиск заявок по тексту</w:t>
            </w:r>
          </w:p>
        </w:tc>
        <w:tc>
          <w:tcPr>
            <w:tcW w:w="3030" w:type="dxa"/>
          </w:tcPr>
          <w:p w14:paraId="501C8C7C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Отображены только совпадающие заявки</w:t>
            </w:r>
          </w:p>
        </w:tc>
        <w:tc>
          <w:tcPr>
            <w:tcW w:w="2409" w:type="dxa"/>
          </w:tcPr>
          <w:p w14:paraId="72465DC4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12C59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2B8B1D77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774" w:type="dxa"/>
          </w:tcPr>
          <w:p w14:paraId="12F61AB3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Фильтрация по статусу</w:t>
            </w:r>
          </w:p>
        </w:tc>
        <w:tc>
          <w:tcPr>
            <w:tcW w:w="3030" w:type="dxa"/>
          </w:tcPr>
          <w:p w14:paraId="066B0EE9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Отображены только нужные заявки</w:t>
            </w:r>
          </w:p>
        </w:tc>
        <w:tc>
          <w:tcPr>
            <w:tcW w:w="2409" w:type="dxa"/>
          </w:tcPr>
          <w:p w14:paraId="5427B7DE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61C6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31574B1B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774" w:type="dxa"/>
          </w:tcPr>
          <w:p w14:paraId="7CE915F5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Добавление комментария Специалистом</w:t>
            </w:r>
          </w:p>
        </w:tc>
        <w:tc>
          <w:tcPr>
            <w:tcW w:w="3030" w:type="dxa"/>
          </w:tcPr>
          <w:p w14:paraId="14FC5F54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Комментарий появился в карточке</w:t>
            </w:r>
          </w:p>
        </w:tc>
        <w:tc>
          <w:tcPr>
            <w:tcW w:w="2409" w:type="dxa"/>
          </w:tcPr>
          <w:p w14:paraId="30E1CECA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37B29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41365623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74" w:type="dxa"/>
          </w:tcPr>
          <w:p w14:paraId="5C935F18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Удаление заявки Администратором</w:t>
            </w:r>
          </w:p>
        </w:tc>
        <w:tc>
          <w:tcPr>
            <w:tcW w:w="3030" w:type="dxa"/>
          </w:tcPr>
          <w:p w14:paraId="1CB40884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Заявка удалена из списка</w:t>
            </w:r>
          </w:p>
        </w:tc>
        <w:tc>
          <w:tcPr>
            <w:tcW w:w="2409" w:type="dxa"/>
          </w:tcPr>
          <w:p w14:paraId="41B77FE7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5B0B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0B6837C8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774" w:type="dxa"/>
          </w:tcPr>
          <w:p w14:paraId="3830B60B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Попытка удаления заявки Оператором</w:t>
            </w:r>
          </w:p>
        </w:tc>
        <w:tc>
          <w:tcPr>
            <w:tcW w:w="3030" w:type="dxa"/>
          </w:tcPr>
          <w:p w14:paraId="3FC49B4A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Отказ в доступе (403)</w:t>
            </w:r>
          </w:p>
        </w:tc>
        <w:tc>
          <w:tcPr>
            <w:tcW w:w="2409" w:type="dxa"/>
          </w:tcPr>
          <w:p w14:paraId="748630CF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5F34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03E07B4C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774" w:type="dxa"/>
          </w:tcPr>
          <w:p w14:paraId="55E6C4BC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нового пользователя</w:t>
            </w:r>
          </w:p>
        </w:tc>
        <w:tc>
          <w:tcPr>
            <w:tcW w:w="3030" w:type="dxa"/>
          </w:tcPr>
          <w:p w14:paraId="11164DFF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Пользователь появился в списке</w:t>
            </w:r>
          </w:p>
        </w:tc>
        <w:tc>
          <w:tcPr>
            <w:tcW w:w="2409" w:type="dxa"/>
          </w:tcPr>
          <w:p w14:paraId="1FBAE01E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4C0E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30495813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774" w:type="dxa"/>
          </w:tcPr>
          <w:p w14:paraId="08C4A4FA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пользователя с существующим логином</w:t>
            </w:r>
          </w:p>
        </w:tc>
        <w:tc>
          <w:tcPr>
            <w:tcW w:w="3030" w:type="dxa"/>
          </w:tcPr>
          <w:p w14:paraId="7AF9B6A6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Сообщение об ошибке</w:t>
            </w:r>
          </w:p>
        </w:tc>
        <w:tc>
          <w:tcPr>
            <w:tcW w:w="2409" w:type="dxa"/>
          </w:tcPr>
          <w:p w14:paraId="58E10879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74F0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4B2C124B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774" w:type="dxa"/>
          </w:tcPr>
          <w:p w14:paraId="74C691B9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Удаление собственной учётной записи</w:t>
            </w:r>
          </w:p>
        </w:tc>
        <w:tc>
          <w:tcPr>
            <w:tcW w:w="3030" w:type="dxa"/>
          </w:tcPr>
          <w:p w14:paraId="00D1552E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Сообщение «нельзя удалить себя»</w:t>
            </w:r>
          </w:p>
        </w:tc>
        <w:tc>
          <w:tcPr>
            <w:tcW w:w="2409" w:type="dxa"/>
          </w:tcPr>
          <w:p w14:paraId="79BD79A2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</w:tbl>
    <w:p w14:paraId="723DC9E4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2.2</w:t>
      </w:r>
    </w:p>
    <w:tbl>
      <w:tblPr>
        <w:tblStyle w:val="30"/>
        <w:tblW w:w="0" w:type="auto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3774"/>
        <w:gridCol w:w="3030"/>
        <w:gridCol w:w="2409"/>
      </w:tblGrid>
      <w:tr w14:paraId="6527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2" w:type="dxa"/>
            <w:vAlign w:val="center"/>
          </w:tcPr>
          <w:p w14:paraId="552AEA3E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774" w:type="dxa"/>
          </w:tcPr>
          <w:p w14:paraId="6A692E3A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Просмотр статистики Менеджером</w:t>
            </w:r>
          </w:p>
        </w:tc>
        <w:tc>
          <w:tcPr>
            <w:tcW w:w="3030" w:type="dxa"/>
          </w:tcPr>
          <w:p w14:paraId="601F61E0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Данные по статусам и типам отображены</w:t>
            </w:r>
          </w:p>
        </w:tc>
        <w:tc>
          <w:tcPr>
            <w:tcW w:w="2409" w:type="dxa"/>
          </w:tcPr>
          <w:p w14:paraId="2EFAC36A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7A75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 w14:paraId="4ACEB56F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774" w:type="dxa"/>
          </w:tcPr>
          <w:p w14:paraId="77134554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Попытка просмотра статистики Заказчиком</w:t>
            </w:r>
          </w:p>
        </w:tc>
        <w:tc>
          <w:tcPr>
            <w:tcW w:w="3030" w:type="dxa"/>
          </w:tcPr>
          <w:p w14:paraId="395797D5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Пункт меню скрыт, доступ запрещён</w:t>
            </w:r>
          </w:p>
        </w:tc>
        <w:tc>
          <w:tcPr>
            <w:tcW w:w="2409" w:type="dxa"/>
          </w:tcPr>
          <w:p w14:paraId="7068AB01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01E4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 w14:paraId="3FD0ACF0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774" w:type="dxa"/>
          </w:tcPr>
          <w:p w14:paraId="43874C0D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Назначение специалиста на заявку</w:t>
            </w:r>
          </w:p>
        </w:tc>
        <w:tc>
          <w:tcPr>
            <w:tcW w:w="3030" w:type="dxa"/>
          </w:tcPr>
          <w:p w14:paraId="387D78E6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Специалист отображается в карточке</w:t>
            </w:r>
          </w:p>
        </w:tc>
        <w:tc>
          <w:tcPr>
            <w:tcW w:w="2409" w:type="dxa"/>
          </w:tcPr>
          <w:p w14:paraId="4093D1CB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67D1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 w14:paraId="31486EE4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774" w:type="dxa"/>
          </w:tcPr>
          <w:p w14:paraId="42D2E53D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Резервное копирование БД (backup_db.py)</w:t>
            </w:r>
          </w:p>
        </w:tc>
        <w:tc>
          <w:tcPr>
            <w:tcW w:w="3030" w:type="dxa"/>
          </w:tcPr>
          <w:p w14:paraId="2FB128C8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Файл резервной копии создан</w:t>
            </w:r>
          </w:p>
        </w:tc>
        <w:tc>
          <w:tcPr>
            <w:tcW w:w="2409" w:type="dxa"/>
          </w:tcPr>
          <w:p w14:paraId="3A764F68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1DC5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 w14:paraId="3A76644F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774" w:type="dxa"/>
          </w:tcPr>
          <w:p w14:paraId="6AF30DFA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Отображение QR-кода</w:t>
            </w:r>
          </w:p>
        </w:tc>
        <w:tc>
          <w:tcPr>
            <w:tcW w:w="3030" w:type="dxa"/>
          </w:tcPr>
          <w:p w14:paraId="096C2383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QR-код сгенерирован и отображён</w:t>
            </w:r>
          </w:p>
        </w:tc>
        <w:tc>
          <w:tcPr>
            <w:tcW w:w="2409" w:type="dxa"/>
          </w:tcPr>
          <w:p w14:paraId="149B1D74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  <w:tr w14:paraId="64DE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dxa"/>
            <w:vAlign w:val="center"/>
          </w:tcPr>
          <w:p w14:paraId="046829E5">
            <w:pPr>
              <w:pStyle w:val="27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774" w:type="dxa"/>
          </w:tcPr>
          <w:p w14:paraId="2B1BDFC7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Выход из системы</w:t>
            </w:r>
          </w:p>
        </w:tc>
        <w:tc>
          <w:tcPr>
            <w:tcW w:w="3030" w:type="dxa"/>
          </w:tcPr>
          <w:p w14:paraId="6764A7DD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Сессия завершена, редирект на login</w:t>
            </w:r>
          </w:p>
        </w:tc>
        <w:tc>
          <w:tcPr>
            <w:tcW w:w="2409" w:type="dxa"/>
          </w:tcPr>
          <w:p w14:paraId="1B88A992">
            <w:pPr>
              <w:pStyle w:val="27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Соответствует</w:t>
            </w:r>
          </w:p>
        </w:tc>
      </w:tr>
    </w:tbl>
    <w:p w14:paraId="6BDCDC0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3DB3309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633F765">
      <w:pPr>
        <w:spacing w:after="0" w:line="240" w:lineRule="auto"/>
        <w:ind w:left="284" w:right="284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 результатам тестирования все 20 тестовых случаев пройдены успешно. Процент успешно пройденных тестов составил 100%. Критических ошибок и отклонений от требований технического задания не выявлено.</w:t>
      </w:r>
    </w:p>
    <w:p w14:paraId="1AFC3EC9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3D02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907C0F">
      <w:pPr>
        <w:pStyle w:val="2"/>
        <w:numPr>
          <w:ilvl w:val="0"/>
          <w:numId w:val="0"/>
        </w:numPr>
        <w:ind w:left="284" w:firstLine="915" w:firstLineChars="327"/>
        <w:jc w:val="left"/>
      </w:pPr>
      <w:bookmarkStart w:id="13" w:name="_Toc223793362"/>
      <w:r>
        <w:t>Заключение</w:t>
      </w:r>
      <w:bookmarkEnd w:id="13"/>
    </w:p>
    <w:p w14:paraId="32F40FDC">
      <w:pPr>
        <w:pStyle w:val="59"/>
      </w:pPr>
    </w:p>
    <w:p w14:paraId="678414DF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ходе учебной практики было разработано полнофункциональное веб-приложение для учёта заявок на ремонт климатического оборудования ООО «Конди». Все задачи, поставленные в начале практики, выполнены в полном объёме.</w:t>
      </w:r>
    </w:p>
    <w:p w14:paraId="5121AE3D">
      <w:pPr>
        <w:spacing w:after="0" w:line="240" w:lineRule="auto"/>
        <w:ind w:left="284" w:right="284" w:firstLine="851"/>
        <w:jc w:val="both"/>
      </w:pPr>
    </w:p>
    <w:p w14:paraId="14264456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процессе разработки были достигнуты следующие результаты:</w:t>
      </w:r>
    </w:p>
    <w:p w14:paraId="1B18597B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проведён анализ предметной области и бизнес-процессов сервисного центра по ремонту климатического оборудования;</w:t>
      </w:r>
    </w:p>
    <w:p w14:paraId="102D8D0B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спроектирована база данных в третьей нормальной форме, включающая три связанные таблицы: users, requests, comments;</w:t>
      </w:r>
    </w:p>
    <w:p w14:paraId="3E888BCE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реализовано разграничение прав доступа для пяти ролей пользователей с использованием декораторов Flask;</w:t>
      </w:r>
    </w:p>
    <w:p w14:paraId="17682924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разработан интуитивно понятный веб-интерфейс с цветовой индикацией статусов заявок;</w:t>
      </w:r>
    </w:p>
    <w:p w14:paraId="11FF129D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реализован полный набор функций для управления заявками: создание, просмотр, редактирование, удаление, поиск, фильтрация;</w:t>
      </w:r>
    </w:p>
    <w:p w14:paraId="0179BDEC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реализована функция резервного копирования базы данных;</w:t>
      </w:r>
    </w:p>
    <w:p w14:paraId="3677B2A5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проведено функциональное тестирование (20 тест-кейсов, 100% пройдено);</w:t>
      </w:r>
    </w:p>
    <w:p w14:paraId="290D285B">
      <w:pPr>
        <w:pStyle w:val="27"/>
        <w:numPr>
          <w:ilvl w:val="0"/>
          <w:numId w:val="6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оформлена документация: протокол тестирования, руководство системному программисту, варианты модификации ПО, оценка качества кода.</w:t>
      </w:r>
    </w:p>
    <w:p w14:paraId="78D1E3C7">
      <w:pPr>
        <w:spacing w:after="0" w:line="240" w:lineRule="auto"/>
        <w:ind w:left="284" w:right="284" w:firstLine="851"/>
        <w:jc w:val="both"/>
      </w:pPr>
    </w:p>
    <w:p w14:paraId="271C3664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Разработанное приложение соответствует всем требованиям технического задания и может быть использовано в реальных условиях сервисного центра. Средняя оценка качества программного кода по ГОСТ Р ИСО/МЭК 25010-2015 составила 4,58 из 5,00.</w:t>
      </w:r>
    </w:p>
    <w:p w14:paraId="005F5FCA">
      <w:pPr>
        <w:spacing w:after="0" w:line="240" w:lineRule="auto"/>
        <w:ind w:left="284" w:right="284" w:firstLine="851"/>
        <w:jc w:val="both"/>
      </w:pPr>
    </w:p>
    <w:p w14:paraId="65EA8A78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ходе практики были закреплены и углублены знания по следующим дисциплинам: разработка веб-приложений на Python/Flask, проектирование баз данных, разработка пользовательского интерфейса, тестирование программного обеспечения, оформление технической документации.</w:t>
      </w:r>
    </w:p>
    <w:p w14:paraId="71CEFF60">
      <w:pPr>
        <w:spacing w:after="0" w:line="240" w:lineRule="auto"/>
        <w:ind w:left="284" w:right="284" w:firstLine="851"/>
        <w:jc w:val="both"/>
      </w:pPr>
    </w:p>
    <w:p w14:paraId="2D27EFAD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Перспективами развития системы являются: добавление системы email-уведомлений, экспорт отчётов в Excel и PDF, мобильный интерфейс (PWA), расширение функционала роли Менеджера по качеству.</w:t>
      </w:r>
    </w:p>
    <w:p w14:paraId="2DFDE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BE7B6F">
      <w:pPr>
        <w:pStyle w:val="2"/>
        <w:numPr>
          <w:ilvl w:val="0"/>
          <w:numId w:val="0"/>
        </w:numPr>
        <w:ind w:left="284"/>
        <w:jc w:val="center"/>
      </w:pPr>
      <w:bookmarkStart w:id="14" w:name="_Toc223793363"/>
      <w:r>
        <w:t>Библиография</w:t>
      </w:r>
      <w:bookmarkEnd w:id="14"/>
    </w:p>
    <w:p w14:paraId="6E7FBB93">
      <w:pPr>
        <w:spacing w:after="0" w:line="240" w:lineRule="auto"/>
      </w:pPr>
    </w:p>
    <w:p w14:paraId="354BEA51">
      <w:pPr>
        <w:spacing w:after="0" w:line="240" w:lineRule="auto"/>
      </w:pPr>
    </w:p>
    <w:p w14:paraId="348EC681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1 Официальная документация Flask. — URL: https://flask.palletsprojects.com (дата обращения: 04.03.2026).</w:t>
      </w:r>
    </w:p>
    <w:p w14:paraId="64621B6D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2 Официальная документация SQLite. — URL: https://www.sqlite.org/docs.html (дата обращения: 04.03.2026).</w:t>
      </w:r>
    </w:p>
    <w:p w14:paraId="22C31943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3 Официальная документация Python 3.11. — URL: https://docs.python.org/3.11 (дата обращения: 04.03.2026).</w:t>
      </w:r>
    </w:p>
    <w:p w14:paraId="31ACF210">
      <w:pPr>
        <w:spacing w:after="0" w:line="240" w:lineRule="auto"/>
        <w:ind w:left="284" w:right="284" w:firstLine="851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4 Jinja2 Template Designer Documentation. — URL: https://jinja.palletsprojects.com (</w:t>
      </w:r>
      <w:r>
        <w:rPr>
          <w:rFonts w:ascii="Times New Roman" w:hAnsi="Times New Roman" w:eastAsia="Times New Roman" w:cs="Times New Roman"/>
          <w:sz w:val="28"/>
          <w:szCs w:val="28"/>
        </w:rPr>
        <w:t>дата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обращения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: 04.03.2026).</w:t>
      </w:r>
    </w:p>
    <w:p w14:paraId="52CF17AB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5 ГОСТ Р ИСО/МЭК 25010-2015.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— М.: Стандартинформ, 2016.</w:t>
      </w:r>
    </w:p>
    <w:p w14:paraId="6DCBDC60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6 ГОСТ 19.503-79. Руководство системного программиста. Требования к содержанию и оформлению. — М.: Стандартинформ, 1979.</w:t>
      </w:r>
    </w:p>
    <w:p w14:paraId="40D2463C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7 Лукьянова Е. А. Разработка веб-приложений на Python. — М.: ДМК Пресс, 2022. — 320 с.</w:t>
      </w:r>
    </w:p>
    <w:p w14:paraId="5DDD5345">
      <w:pPr>
        <w:spacing w:after="0" w:line="240" w:lineRule="auto"/>
        <w:ind w:left="284" w:right="284" w:firstLine="851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8 Гринфельд М. Flask: разработка веб-приложений на Python. — СПб.: Питер, 2023. — 256 с.</w:t>
      </w:r>
    </w:p>
    <w:p w14:paraId="66923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C8D78F">
      <w:pPr>
        <w:pStyle w:val="23"/>
      </w:pPr>
    </w:p>
    <w:p w14:paraId="0D024CD6">
      <w:pPr>
        <w:pStyle w:val="4"/>
        <w:numPr>
          <w:ilvl w:val="0"/>
          <w:numId w:val="0"/>
        </w:numPr>
        <w:ind w:left="284" w:right="284" w:firstLine="851"/>
        <w:jc w:val="center"/>
      </w:pPr>
      <w:bookmarkStart w:id="15" w:name="_Toc215410870"/>
      <w:bookmarkStart w:id="16" w:name="_Toc223793364"/>
      <w:r>
        <w:t>Приложение А</w:t>
      </w:r>
      <w:bookmarkEnd w:id="15"/>
      <w:bookmarkEnd w:id="16"/>
    </w:p>
    <w:p w14:paraId="3FC20D83">
      <w:pPr>
        <w:pStyle w:val="23"/>
        <w:jc w:val="center"/>
      </w:pPr>
      <w:r>
        <w:t>Листинг программы</w:t>
      </w:r>
    </w:p>
    <w:p w14:paraId="128D2E23">
      <w:pPr>
        <w:pStyle w:val="23"/>
        <w:ind w:firstLine="0"/>
        <w:jc w:val="center"/>
      </w:pPr>
    </w:p>
    <w:p w14:paraId="4D2FBC7F">
      <w:pPr>
        <w:pStyle w:val="23"/>
      </w:pPr>
      <w:r>
        <w:t>Данные таблиц базы данных:</w:t>
      </w:r>
    </w:p>
    <w:p w14:paraId="3B5F2E6D">
      <w:pPr>
        <w:pStyle w:val="23"/>
      </w:pPr>
    </w:p>
    <w:p w14:paraId="3660EB28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def _import_initial_data(cursor):</w:t>
      </w:r>
    </w:p>
    <w:p w14:paraId="3F2A4169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users = [</w:t>
      </w:r>
    </w:p>
    <w:p w14:paraId="531C37DA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('Широков Василий Матвеевич', '89210563128', 'login1', 'pass1', 'Менеджер'),</w:t>
      </w:r>
    </w:p>
    <w:p w14:paraId="7C9796CF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('Кудрявцева Ева Ивановна', '89535078985', 'login2', 'pass2', 'Специалист'),</w:t>
      </w:r>
    </w:p>
    <w:p w14:paraId="5E8183A0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('Гончарова Ульяна Ярославовна', '89210673849', 'login3', 'pass3', 'Специалист'),</w:t>
      </w:r>
    </w:p>
    <w:p w14:paraId="29A377DA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('Гусева Виктория Данииловна', '89990563748', 'login4', 'pass4', 'Оператор'),</w:t>
      </w:r>
    </w:p>
    <w:p w14:paraId="7F39C128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('Баранов Артём Юрьевич', '89994563847', 'login5', 'pass5', 'Оператор'),</w:t>
      </w:r>
    </w:p>
    <w:p w14:paraId="65B40900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('Овчинников Фёдор Никитич', '89219567849', 'login6', 'pass6', 'Заказчик'),</w:t>
      </w:r>
    </w:p>
    <w:p w14:paraId="46CA2D60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('Петров Никита Артёмович', '89219567841', 'login7', 'pass7', 'Заказчик'),</w:t>
      </w:r>
    </w:p>
    <w:p w14:paraId="553B96B0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('Ковалева Софья Владимировна', '89219567842', 'login8', 'pass8', 'Заказчик'),</w:t>
      </w:r>
    </w:p>
    <w:p w14:paraId="6A10BD78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('Кузнецов Сергей Матвеевич', '89219567843', 'login9', 'pass9', 'Заказчик'),</w:t>
      </w:r>
    </w:p>
    <w:p w14:paraId="1F419523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('Беспалова Екатерина Даниэльевна', '89219567844', 'login10', 'pass10', 'Специалист'),</w:t>
      </w:r>
    </w:p>
    <w:p w14:paraId="320332D0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('Администратор Системы', '00000000000', 'admin', 'admin', 'Администратор'),</w:t>
      </w:r>
    </w:p>
    <w:p w14:paraId="3FC119E6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]</w:t>
      </w:r>
    </w:p>
    <w:p w14:paraId="6E0B5934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for fio, phone, login, password, role in users:</w:t>
      </w:r>
    </w:p>
    <w:p w14:paraId="446A1920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cursor.execute(</w:t>
      </w:r>
    </w:p>
    <w:p w14:paraId="3552B692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'INSERT INTO users (fio, phone, login, password, role) VALUES (?,?,?,?,?)',</w:t>
      </w:r>
    </w:p>
    <w:p w14:paraId="4132BFA1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(fio, phone, login, hash_password(password), role)</w:t>
      </w:r>
    </w:p>
    <w:p w14:paraId="52EE4CFE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)</w:t>
      </w:r>
    </w:p>
    <w:p w14:paraId="1B0C8D62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requests_data = [</w:t>
      </w:r>
    </w:p>
    <w:p w14:paraId="4B98ABA9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(1, '2023-06-06', '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Кондиционер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 xml:space="preserve">', 'TCL TAC-12CHSA/TPG-W 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белый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',</w:t>
      </w:r>
    </w:p>
    <w:p w14:paraId="3AFE620A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'Не охлаждает воздух', 'В процессе ремонта', None, None, 2, 7),</w:t>
      </w:r>
    </w:p>
    <w:p w14:paraId="4C03E5D6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(2, '2023-05-05', '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Кондиционер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 xml:space="preserve">', 'Electrolux EACS/I-09HAT/N3_21Y 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белый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',</w:t>
      </w:r>
    </w:p>
    <w:p w14:paraId="4C95122A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'Выключается сам по себе', 'В процессе ремонта', None, None, 3, 8),</w:t>
      </w:r>
    </w:p>
    <w:p w14:paraId="0DE6C3C8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(3, '2022-07-07', 'Увлажнитель воздуха', 'Xiaomi Smart Humidifier 2',</w:t>
      </w:r>
    </w:p>
    <w:p w14:paraId="68F1800F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'Пар имеет неприятный запах', 'Готова к выдаче', '2023-01-01', None, 3, 9),</w:t>
      </w:r>
    </w:p>
    <w:p w14:paraId="13CAA654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(4, '2023-08-02', 'Увлажнитель воздуха', 'Polaris PUH 2300 WIFI IQ Home',</w:t>
      </w:r>
    </w:p>
    <w:p w14:paraId="605BA70D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'Увлажнитель воздуха продолжает работать при предельном снижении уровня воды',</w:t>
      </w:r>
    </w:p>
    <w:p w14:paraId="372482F4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'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Новая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заявка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', None, None, None, 8),</w:t>
      </w:r>
    </w:p>
    <w:p w14:paraId="0EC08D55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(5, '2023-08-02', 'Сушилка для рук', 'Ballu BAHD-1250',</w:t>
      </w:r>
    </w:p>
    <w:p w14:paraId="0BFA9C52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'Не работает', 'Новая заявка', None, None, None, 9),</w:t>
      </w:r>
    </w:p>
    <w:p w14:paraId="284BB03C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]</w:t>
      </w:r>
    </w:p>
    <w:p w14:paraId="7AB4BB58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for r in requests_data:</w:t>
      </w:r>
    </w:p>
    <w:p w14:paraId="02841F1A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cursor.execute(</w:t>
      </w:r>
    </w:p>
    <w:p w14:paraId="21A9CCF0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'''INSERT INTO requests</w:t>
      </w:r>
    </w:p>
    <w:p w14:paraId="0A27D847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(request_id, start_date, climate_tech_type, climate_tech_model,</w:t>
      </w:r>
    </w:p>
    <w:p w14:paraId="35A0D20B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problem_description, request_status, completion_date, repair_parts,</w:t>
      </w:r>
    </w:p>
    <w:p w14:paraId="75A6B6F3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master_id, client_id)</w:t>
      </w:r>
    </w:p>
    <w:p w14:paraId="17C58902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VALUES (?,?,?,?,?,?,?,?,?,?)''', r</w:t>
      </w:r>
    </w:p>
    <w:p w14:paraId="1025C79A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)</w:t>
      </w:r>
    </w:p>
    <w:p w14:paraId="1467296D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comments_data = [</w:t>
      </w:r>
    </w:p>
    <w:p w14:paraId="54AD0334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(1, '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Всё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сделаем</w:t>
      </w:r>
      <w:r>
        <w:rPr>
          <w:rFonts w:ascii="Courier New" w:hAnsi="Courier New" w:eastAsia="Times New Roman" w:cs="Courier New"/>
          <w:kern w:val="0"/>
          <w:sz w:val="28"/>
          <w:szCs w:val="28"/>
          <w:lang w:val="en-US" w:eastAsia="ru-RU"/>
          <w14:ligatures w14:val="none"/>
        </w:rPr>
        <w:t>!', 2, 1),</w:t>
      </w:r>
    </w:p>
    <w:p w14:paraId="0C60BC1C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(2, 'Всё сделаем!', 3, 2),</w:t>
      </w:r>
    </w:p>
    <w:p w14:paraId="761D25F5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(3, 'Починим в момент.', 3, 3),</w:t>
      </w:r>
    </w:p>
    <w:p w14:paraId="57461326">
      <w:pPr>
        <w:spacing w:after="0" w:line="240" w:lineRule="auto"/>
        <w:ind w:left="284" w:right="284" w:firstLine="851"/>
        <w:jc w:val="both"/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ru-RU"/>
          <w14:ligatures w14:val="none"/>
        </w:rPr>
        <w:t>]</w:t>
      </w:r>
    </w:p>
    <w:p w14:paraId="00021CA3">
      <w:pPr>
        <w:pStyle w:val="23"/>
        <w:rPr>
          <w:rFonts w:ascii="Courier New" w:hAnsi="Courier New" w:cs="Courier New"/>
          <w:sz w:val="24"/>
          <w:szCs w:val="24"/>
          <w:lang w:val="en-US"/>
        </w:rPr>
      </w:pPr>
    </w:p>
    <w:sectPr>
      <w:headerReference r:id="rId9" w:type="default"/>
      <w:footerReference r:id="rId10" w:type="default"/>
      <w:pgSz w:w="11906" w:h="16838"/>
      <w:pgMar w:top="709" w:right="284" w:bottom="1701" w:left="1134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82115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1C6E4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490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single" w:color="auto" w:sz="4" w:space="0"/>
      </w:tblBorders>
      <w:tblLayout w:type="fixed"/>
      <w:tblCellMar>
        <w:top w:w="40" w:type="dxa"/>
        <w:left w:w="142" w:type="dxa"/>
        <w:bottom w:w="0" w:type="dxa"/>
        <w:right w:w="57" w:type="dxa"/>
      </w:tblCellMar>
    </w:tblPr>
    <w:tblGrid>
      <w:gridCol w:w="460"/>
      <w:gridCol w:w="567"/>
      <w:gridCol w:w="1243"/>
      <w:gridCol w:w="856"/>
      <w:gridCol w:w="571"/>
      <w:gridCol w:w="6222"/>
      <w:gridCol w:w="571"/>
    </w:tblGrid>
    <w:tr w14:paraId="69B2B3C7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  <w:vAlign w:val="center"/>
        </w:tcPr>
        <w:p w14:paraId="05546142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4" o:spid="_x0000_s1026" o:spt="1" style="position:absolute;left:0pt;margin-left:-0.3pt;margin-top:-773.4pt;height:813.55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oBEf+2AAAAAsBAAAPAAAAAAAAAAEAIAAAACIAAABkcnMvZG93bnJldi54bWxQSwEC&#10;FAAUAAAACACHTuJAAkI/Ci0CAABgBAAADgAAAAAAAAABACAAAAAnAQAAZHJzL2Uyb0RvYy54bWxQ&#10;SwUGAAAAAAYABgBZAQAAxgUAAAAA&#10;">
                    <v:fill on="f" focussize="0,0"/>
                    <v:stroke weight="0.5pt" color="#000000" miterlimit="8" joinstyle="miter"/>
                    <v:imagedata o:title=""/>
                    <o:lock v:ext="edit" aspectratio="t"/>
                    <w10:anchorlock/>
                  </v:rect>
                </w:pict>
              </mc:Fallback>
            </mc:AlternateContent>
          </w:r>
          <w:r>
            <w:rPr>
              <w:rFonts w:ascii="Times New Roman" w:hAnsi="Times New Roman" w:eastAsia="Calibri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1123D594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26C555E0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7B7C344F">
          <w:pPr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66EFB4E8">
          <w:pPr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14FC0C04">
          <w:pPr>
            <w:spacing w:after="200" w:line="240" w:lineRule="auto"/>
            <w:jc w:val="center"/>
            <w:rPr>
              <w:rFonts w:hint="default" w:ascii="Times New Roman" w:hAnsi="Times New Roman" w:eastAsia="Calibri" w:cs="Times New Roman"/>
              <w:kern w:val="0"/>
              <w:sz w:val="18"/>
              <w:szCs w:val="18"/>
              <w:highlight w:val="yellow"/>
              <w:lang w:val="en-US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</w:t>
          </w:r>
          <w:r>
            <w:rPr>
              <w:rFonts w:hint="default" w:ascii="Times New Roman" w:hAnsi="Times New Roman" w:eastAsia="Calibri" w:cs="Times New Roman"/>
              <w:kern w:val="0"/>
              <w:sz w:val="28"/>
              <w:szCs w:val="20"/>
              <w:lang w:val="en-US" w:eastAsia="ru-RU"/>
              <w14:ligatures w14:val="none"/>
            </w:rPr>
            <w:t>445</w:t>
          </w:r>
        </w:p>
      </w:tc>
      <w:tc>
        <w:tcPr>
          <w:tcW w:w="571" w:type="dxa"/>
        </w:tcPr>
        <w:p w14:paraId="24659FDD">
          <w:pPr>
            <w:spacing w:after="0" w:line="240" w:lineRule="auto"/>
            <w:ind w:hanging="27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14:paraId="2A565BBC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</w:tcPr>
        <w:p w14:paraId="07A7D8F9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4D3B8FB7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1052F5C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3EF681A9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11D914CE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continue"/>
        </w:tcPr>
        <w:p w14:paraId="4FFFCAB2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231000C8">
          <w:pPr>
            <w:tabs>
              <w:tab w:val="left" w:pos="3870"/>
            </w:tabs>
            <w:spacing w:before="80" w:after="0" w:line="240" w:lineRule="auto"/>
            <w:ind w:left="-7" w:firstLine="7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hAnsi="Times New Roman" w:eastAsia="Calibri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hAnsi="Times New Roman" w:eastAsia="Calibri" w:cs="Times New Roman"/>
              <w:kern w:val="0"/>
              <w:sz w:val="22"/>
              <w:szCs w:val="22"/>
              <w14:ligatures w14:val="none"/>
            </w:rPr>
            <w:fldChar w:fldCharType="separate"/>
          </w:r>
          <w:r>
            <w:rPr>
              <w:rFonts w:ascii="Times New Roman" w:hAnsi="Times New Roman" w:eastAsia="Calibri" w:cs="Times New Roman"/>
              <w:kern w:val="0"/>
              <w:sz w:val="28"/>
              <w:szCs w:val="22"/>
              <w14:ligatures w14:val="none"/>
            </w:rPr>
            <w:t>24</w:t>
          </w:r>
          <w:r>
            <w:rPr>
              <w:rFonts w:ascii="Times New Roman" w:hAnsi="Times New Roman" w:eastAsia="Calibri" w:cs="Times New Roman"/>
              <w:kern w:val="0"/>
              <w:sz w:val="22"/>
              <w:szCs w:val="22"/>
              <w14:ligatures w14:val="none"/>
            </w:rPr>
            <w:fldChar w:fldCharType="end"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6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cr/>
          </w:r>
        </w:p>
        <w:p w14:paraId="37FAC4A2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Изм.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№ докум.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Подпись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Дата</w:t>
          </w:r>
        </w:p>
      </w:tc>
    </w:tr>
    <w:tr w14:paraId="48FEBFA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4" w:hRule="exact"/>
      </w:trPr>
      <w:tc>
        <w:tcPr>
          <w:tcW w:w="460" w:type="dxa"/>
        </w:tcPr>
        <w:p w14:paraId="4E0A0FD1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30D9A91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6BEF9E1D">
          <w:pPr>
            <w:tabs>
              <w:tab w:val="left" w:pos="3870"/>
            </w:tabs>
            <w:spacing w:after="0" w:line="240" w:lineRule="auto"/>
            <w:ind w:hanging="108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6291BF09">
          <w:pPr>
            <w:spacing w:after="0" w:line="240" w:lineRule="auto"/>
            <w:ind w:hanging="108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0C5AA9E5">
          <w:pPr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 w:val="continue"/>
        </w:tcPr>
        <w:p w14:paraId="0D345FB5">
          <w:pPr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continue"/>
        </w:tcPr>
        <w:p w14:paraId="2D4847FF">
          <w:pPr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700C38F8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68A10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84BED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ABE5C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1305F"/>
    <w:multiLevelType w:val="multilevel"/>
    <w:tmpl w:val="01F1305F"/>
    <w:lvl w:ilvl="0" w:tentative="0">
      <w:start w:val="1"/>
      <w:numFmt w:val="decimal"/>
      <w:pStyle w:val="26"/>
      <w:lvlText w:val="%1)"/>
      <w:lvlJc w:val="left"/>
      <w:pPr>
        <w:ind w:left="171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0E7FFB"/>
    <w:multiLevelType w:val="multilevel"/>
    <w:tmpl w:val="150E7FFB"/>
    <w:lvl w:ilvl="0" w:tentative="0">
      <w:start w:val="1"/>
      <w:numFmt w:val="bullet"/>
      <w:lvlText w:val=""/>
      <w:lvlJc w:val="left"/>
      <w:pPr>
        <w:ind w:left="185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2">
    <w:nsid w:val="15616CB5"/>
    <w:multiLevelType w:val="multilevel"/>
    <w:tmpl w:val="15616CB5"/>
    <w:lvl w:ilvl="0" w:tentative="0">
      <w:start w:val="1"/>
      <w:numFmt w:val="decimal"/>
      <w:lvlText w:val="%1)"/>
      <w:lvlJc w:val="left"/>
      <w:pPr>
        <w:ind w:left="710" w:hanging="284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3ED372E9"/>
    <w:multiLevelType w:val="multilevel"/>
    <w:tmpl w:val="3ED372E9"/>
    <w:lvl w:ilvl="0" w:tentative="0">
      <w:start w:val="1"/>
      <w:numFmt w:val="bullet"/>
      <w:lvlText w:val="-"/>
      <w:lvlJc w:val="left"/>
      <w:pPr>
        <w:ind w:left="710" w:hanging="284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499525E9"/>
    <w:multiLevelType w:val="multilevel"/>
    <w:tmpl w:val="499525E9"/>
    <w:lvl w:ilvl="0" w:tentative="0">
      <w:start w:val="1"/>
      <w:numFmt w:val="decimal"/>
      <w:pStyle w:val="54"/>
      <w:lvlText w:val="%1"/>
      <w:lvlJc w:val="left"/>
      <w:pPr>
        <w:ind w:left="100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5C737F11"/>
    <w:multiLevelType w:val="multilevel"/>
    <w:tmpl w:val="5C737F11"/>
    <w:lvl w:ilvl="0" w:tentative="0">
      <w:start w:val="1"/>
      <w:numFmt w:val="bullet"/>
      <w:pStyle w:val="22"/>
      <w:lvlText w:val="–"/>
      <w:lvlJc w:val="left"/>
      <w:pPr>
        <w:ind w:left="1495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2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55" w:hanging="360"/>
      </w:pPr>
      <w:rPr>
        <w:rFonts w:hint="default" w:ascii="Wingdings" w:hAnsi="Wingdings"/>
      </w:rPr>
    </w:lvl>
  </w:abstractNum>
  <w:abstractNum w:abstractNumId="6">
    <w:nsid w:val="6BB54778"/>
    <w:multiLevelType w:val="multilevel"/>
    <w:tmpl w:val="6BB54778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28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993" w:firstLine="0"/>
      </w:pPr>
      <w:rPr>
        <w:rFonts w:hint="default" w:ascii="Times New Roman" w:hAnsi="Times New Roman"/>
        <w:b w:val="0"/>
        <w:i w:val="0"/>
        <w:sz w:val="28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28"/>
      </w:rPr>
    </w:lvl>
    <w:lvl w:ilvl="3" w:tentative="0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dit="trackedChanges"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233"/>
    <w:rsid w:val="0001277B"/>
    <w:rsid w:val="00093B65"/>
    <w:rsid w:val="00094802"/>
    <w:rsid w:val="000A3C9F"/>
    <w:rsid w:val="000A72A6"/>
    <w:rsid w:val="000A7D3D"/>
    <w:rsid w:val="00100290"/>
    <w:rsid w:val="001068EC"/>
    <w:rsid w:val="00175B91"/>
    <w:rsid w:val="001B03C1"/>
    <w:rsid w:val="001B0D70"/>
    <w:rsid w:val="00205C6B"/>
    <w:rsid w:val="002678F1"/>
    <w:rsid w:val="00292CF9"/>
    <w:rsid w:val="002975EF"/>
    <w:rsid w:val="002B7A94"/>
    <w:rsid w:val="002C45E9"/>
    <w:rsid w:val="002E305F"/>
    <w:rsid w:val="003018B1"/>
    <w:rsid w:val="00312430"/>
    <w:rsid w:val="00327BEE"/>
    <w:rsid w:val="00337C5E"/>
    <w:rsid w:val="003B79AB"/>
    <w:rsid w:val="003C5ED6"/>
    <w:rsid w:val="003D0C68"/>
    <w:rsid w:val="003D1C0D"/>
    <w:rsid w:val="003E34CE"/>
    <w:rsid w:val="003F1F42"/>
    <w:rsid w:val="003F2993"/>
    <w:rsid w:val="00433D00"/>
    <w:rsid w:val="00433DFE"/>
    <w:rsid w:val="00435750"/>
    <w:rsid w:val="0046766E"/>
    <w:rsid w:val="0048481A"/>
    <w:rsid w:val="00493AAA"/>
    <w:rsid w:val="00493C1B"/>
    <w:rsid w:val="004B0E5C"/>
    <w:rsid w:val="004C57ED"/>
    <w:rsid w:val="004C6E19"/>
    <w:rsid w:val="004E43F5"/>
    <w:rsid w:val="004F7208"/>
    <w:rsid w:val="00502E11"/>
    <w:rsid w:val="005131FF"/>
    <w:rsid w:val="0052136B"/>
    <w:rsid w:val="00531B59"/>
    <w:rsid w:val="00563EE0"/>
    <w:rsid w:val="00573B74"/>
    <w:rsid w:val="00574195"/>
    <w:rsid w:val="005A20D1"/>
    <w:rsid w:val="005C29B4"/>
    <w:rsid w:val="00646361"/>
    <w:rsid w:val="00647A98"/>
    <w:rsid w:val="00674597"/>
    <w:rsid w:val="00687799"/>
    <w:rsid w:val="006A0EE6"/>
    <w:rsid w:val="006B67E5"/>
    <w:rsid w:val="006D4866"/>
    <w:rsid w:val="006E6084"/>
    <w:rsid w:val="006E7EF7"/>
    <w:rsid w:val="00736BAB"/>
    <w:rsid w:val="00772904"/>
    <w:rsid w:val="00773F34"/>
    <w:rsid w:val="00777759"/>
    <w:rsid w:val="007916DF"/>
    <w:rsid w:val="007A5848"/>
    <w:rsid w:val="007B24F7"/>
    <w:rsid w:val="007C2629"/>
    <w:rsid w:val="007F79F0"/>
    <w:rsid w:val="008042D1"/>
    <w:rsid w:val="00843F31"/>
    <w:rsid w:val="00861A64"/>
    <w:rsid w:val="008728BE"/>
    <w:rsid w:val="008B38AD"/>
    <w:rsid w:val="008E65DD"/>
    <w:rsid w:val="00900137"/>
    <w:rsid w:val="00916EFB"/>
    <w:rsid w:val="009326FC"/>
    <w:rsid w:val="00934DB6"/>
    <w:rsid w:val="00950C23"/>
    <w:rsid w:val="00983D57"/>
    <w:rsid w:val="00992762"/>
    <w:rsid w:val="009A5BF0"/>
    <w:rsid w:val="009E377F"/>
    <w:rsid w:val="009E4B24"/>
    <w:rsid w:val="009E5DC4"/>
    <w:rsid w:val="00A025CF"/>
    <w:rsid w:val="00A10AF2"/>
    <w:rsid w:val="00A2082C"/>
    <w:rsid w:val="00A21233"/>
    <w:rsid w:val="00A466ED"/>
    <w:rsid w:val="00A5496B"/>
    <w:rsid w:val="00A57D94"/>
    <w:rsid w:val="00A63073"/>
    <w:rsid w:val="00A7138E"/>
    <w:rsid w:val="00A77382"/>
    <w:rsid w:val="00A8363E"/>
    <w:rsid w:val="00AD65B5"/>
    <w:rsid w:val="00AD7E83"/>
    <w:rsid w:val="00AE3ED8"/>
    <w:rsid w:val="00AE5F05"/>
    <w:rsid w:val="00B05935"/>
    <w:rsid w:val="00B80A3F"/>
    <w:rsid w:val="00B91A1A"/>
    <w:rsid w:val="00BB38C9"/>
    <w:rsid w:val="00BB7573"/>
    <w:rsid w:val="00BD43A0"/>
    <w:rsid w:val="00BD664B"/>
    <w:rsid w:val="00BE4AD1"/>
    <w:rsid w:val="00BF59EA"/>
    <w:rsid w:val="00BF648B"/>
    <w:rsid w:val="00C3203F"/>
    <w:rsid w:val="00C41D6C"/>
    <w:rsid w:val="00C9234A"/>
    <w:rsid w:val="00C96D56"/>
    <w:rsid w:val="00CB77ED"/>
    <w:rsid w:val="00CC5BBC"/>
    <w:rsid w:val="00CF31D2"/>
    <w:rsid w:val="00D162D2"/>
    <w:rsid w:val="00D270C7"/>
    <w:rsid w:val="00D5081C"/>
    <w:rsid w:val="00D52BD4"/>
    <w:rsid w:val="00D54187"/>
    <w:rsid w:val="00D82F4D"/>
    <w:rsid w:val="00D93CFA"/>
    <w:rsid w:val="00D93FD0"/>
    <w:rsid w:val="00DA3835"/>
    <w:rsid w:val="00DD55B5"/>
    <w:rsid w:val="00E21B3A"/>
    <w:rsid w:val="00E24E09"/>
    <w:rsid w:val="00E31F71"/>
    <w:rsid w:val="00E64848"/>
    <w:rsid w:val="00E67034"/>
    <w:rsid w:val="00EB0549"/>
    <w:rsid w:val="00EC2931"/>
    <w:rsid w:val="00EC7DC3"/>
    <w:rsid w:val="00F3374A"/>
    <w:rsid w:val="00F45595"/>
    <w:rsid w:val="00F6121F"/>
    <w:rsid w:val="00F730EE"/>
    <w:rsid w:val="00F82726"/>
    <w:rsid w:val="00FB38DD"/>
    <w:rsid w:val="00FB4D76"/>
    <w:rsid w:val="00FE148D"/>
    <w:rsid w:val="00FE44FE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3AFC75A2"/>
    <w:rsid w:val="431C44AA"/>
    <w:rsid w:val="43804BD0"/>
    <w:rsid w:val="45A560D2"/>
    <w:rsid w:val="5DDE3837"/>
    <w:rsid w:val="5E1A737C"/>
    <w:rsid w:val="5E7454C7"/>
    <w:rsid w:val="617A1B7C"/>
    <w:rsid w:val="627E0125"/>
    <w:rsid w:val="66AB23B4"/>
    <w:rsid w:val="6A123A14"/>
    <w:rsid w:val="6B545710"/>
    <w:rsid w:val="6CA67251"/>
    <w:rsid w:val="6D1E01B0"/>
    <w:rsid w:val="6E2841E1"/>
    <w:rsid w:val="73C55494"/>
    <w:rsid w:val="7BB65505"/>
    <w:rsid w:val="7D6B16D3"/>
    <w:rsid w:val="7F9E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9" w:semiHidden="0" w:name="List Bullet"/>
    <w:lsdException w:qFormat="1" w:unhideWhenUsed="0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pageBreakBefore/>
      <w:numPr>
        <w:ilvl w:val="0"/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hAnsi="Times New Roman" w:cs="Times New Roman" w:eastAsiaTheme="majorEastAsia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2"/>
    <w:qFormat/>
    <w:uiPriority w:val="9"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hAnsi="Times New Roman" w:cs="Times New Roman" w:eastAsiaTheme="majorEastAsia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3"/>
    <w:qFormat/>
    <w:uiPriority w:val="9"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hAnsi="Times New Roman" w:cs="Times New Roman" w:eastAsiaTheme="majorEastAsia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Balloon Text"/>
    <w:basedOn w:val="1"/>
    <w:link w:val="5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6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7">
    <w:name w:val="head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oc 1"/>
    <w:basedOn w:val="1"/>
    <w:next w:val="1"/>
    <w:autoRedefine/>
    <w:unhideWhenUsed/>
    <w:qFormat/>
    <w:uiPriority w:val="39"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19">
    <w:name w:val="toc 3"/>
    <w:basedOn w:val="1"/>
    <w:next w:val="1"/>
    <w:autoRedefine/>
    <w:unhideWhenUsed/>
    <w:qFormat/>
    <w:uiPriority w:val="39"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0">
    <w:name w:val="toc 2"/>
    <w:basedOn w:val="1"/>
    <w:next w:val="1"/>
    <w:autoRedefine/>
    <w:unhideWhenUsed/>
    <w:qFormat/>
    <w:uiPriority w:val="39"/>
    <w:pPr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21">
    <w:name w:val="Body Text Indent"/>
    <w:basedOn w:val="1"/>
    <w:link w:val="52"/>
    <w:semiHidden/>
    <w:qFormat/>
    <w:uiPriority w:val="0"/>
    <w:pPr>
      <w:spacing w:after="0" w:line="240" w:lineRule="auto"/>
      <w:ind w:firstLine="851"/>
      <w:jc w:val="both"/>
    </w:pPr>
    <w:rPr>
      <w:rFonts w:ascii="Times New Roman" w:hAnsi="Times New Roman" w:eastAsia="Times New Roman" w:cs="Times New Roman"/>
      <w:kern w:val="0"/>
      <w:szCs w:val="20"/>
      <w:lang w:eastAsia="ru-RU"/>
      <w14:ligatures w14:val="none"/>
    </w:rPr>
  </w:style>
  <w:style w:type="paragraph" w:styleId="22">
    <w:name w:val="List Bullet"/>
    <w:basedOn w:val="23"/>
    <w:qFormat/>
    <w:uiPriority w:val="99"/>
    <w:pPr>
      <w:numPr>
        <w:ilvl w:val="0"/>
        <w:numId w:val="2"/>
      </w:numPr>
      <w:ind w:left="284" w:firstLine="850"/>
    </w:pPr>
  </w:style>
  <w:style w:type="paragraph" w:customStyle="1" w:styleId="23">
    <w:name w:val="Основной текст в КП"/>
    <w:basedOn w:val="1"/>
    <w:link w:val="53"/>
    <w:qFormat/>
    <w:uiPriority w:val="0"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24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5">
    <w:name w:val="footer"/>
    <w:basedOn w:val="1"/>
    <w:link w:val="5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6">
    <w:name w:val="List Number"/>
    <w:basedOn w:val="27"/>
    <w:qFormat/>
    <w:uiPriority w:val="99"/>
    <w:pPr>
      <w:numPr>
        <w:ilvl w:val="0"/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27">
    <w:name w:val="List Paragraph"/>
    <w:basedOn w:val="1"/>
    <w:qFormat/>
    <w:uiPriority w:val="0"/>
    <w:pPr>
      <w:ind w:left="720"/>
      <w:contextualSpacing/>
    </w:pPr>
  </w:style>
  <w:style w:type="paragraph" w:styleId="28">
    <w:name w:val="Normal (Web)"/>
    <w:basedOn w:val="1"/>
    <w:unhideWhenUsed/>
    <w:qFormat/>
    <w:uiPriority w:val="99"/>
    <w:pPr>
      <w:spacing w:beforeAutospacing="1" w:afterAutospacing="1"/>
    </w:pPr>
  </w:style>
  <w:style w:type="paragraph" w:styleId="29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0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1">
    <w:name w:val="Заголовок 1 Знак"/>
    <w:basedOn w:val="11"/>
    <w:link w:val="2"/>
    <w:qFormat/>
    <w:uiPriority w:val="9"/>
    <w:rPr>
      <w:rFonts w:ascii="Times New Roman" w:hAnsi="Times New Roman" w:cs="Times New Roman" w:eastAsiaTheme="majorEastAsia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32">
    <w:name w:val="Заголовок 2 Знак"/>
    <w:basedOn w:val="11"/>
    <w:link w:val="3"/>
    <w:qFormat/>
    <w:uiPriority w:val="9"/>
    <w:rPr>
      <w:rFonts w:ascii="Times New Roman" w:hAnsi="Times New Roman" w:cs="Times New Roman" w:eastAsiaTheme="majorEastAsia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33">
    <w:name w:val="Заголовок 3 Знак"/>
    <w:basedOn w:val="11"/>
    <w:link w:val="4"/>
    <w:qFormat/>
    <w:uiPriority w:val="9"/>
    <w:rPr>
      <w:rFonts w:ascii="Times New Roman" w:hAnsi="Times New Roman" w:cs="Times New Roman" w:eastAsiaTheme="majorEastAsia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Заголовок Знак"/>
    <w:basedOn w:val="11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45">
    <w:name w:val="Intense Quote"/>
    <w:basedOn w:val="1"/>
    <w:next w:val="1"/>
    <w:link w:val="4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6">
    <w:name w:val="Выделенная цитата Знак"/>
    <w:basedOn w:val="11"/>
    <w:link w:val="45"/>
    <w:qFormat/>
    <w:uiPriority w:val="30"/>
    <w:rPr>
      <w:i/>
      <w:iCs/>
      <w:color w:val="104862" w:themeColor="accent1" w:themeShade="BF"/>
    </w:rPr>
  </w:style>
  <w:style w:type="character" w:customStyle="1" w:styleId="47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48">
    <w:name w:val="Table Normal1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character" w:customStyle="1" w:styleId="50">
    <w:name w:val="Верхний колонтитул Знак"/>
    <w:basedOn w:val="11"/>
    <w:link w:val="17"/>
    <w:qFormat/>
    <w:uiPriority w:val="99"/>
  </w:style>
  <w:style w:type="character" w:customStyle="1" w:styleId="51">
    <w:name w:val="Нижний колонтитул Знак"/>
    <w:basedOn w:val="11"/>
    <w:link w:val="25"/>
    <w:qFormat/>
    <w:uiPriority w:val="99"/>
  </w:style>
  <w:style w:type="character" w:customStyle="1" w:styleId="52">
    <w:name w:val="Основной текст с отступом Знак"/>
    <w:basedOn w:val="11"/>
    <w:link w:val="21"/>
    <w:semiHidden/>
    <w:qFormat/>
    <w:uiPriority w:val="0"/>
    <w:rPr>
      <w:rFonts w:ascii="Times New Roman" w:hAnsi="Times New Roman" w:eastAsia="Times New Roman" w:cs="Times New Roman"/>
      <w:kern w:val="0"/>
      <w:szCs w:val="20"/>
      <w:lang w:eastAsia="ru-RU"/>
      <w14:ligatures w14:val="none"/>
    </w:rPr>
  </w:style>
  <w:style w:type="character" w:customStyle="1" w:styleId="53">
    <w:name w:val="Основной текст в КП Знак"/>
    <w:basedOn w:val="11"/>
    <w:link w:val="23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54">
    <w:name w:val="Заголовок КП 1 уровень"/>
    <w:basedOn w:val="1"/>
    <w:link w:val="55"/>
    <w:qFormat/>
    <w:uiPriority w:val="0"/>
    <w:pPr>
      <w:numPr>
        <w:ilvl w:val="0"/>
        <w:numId w:val="4"/>
      </w:num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55">
    <w:name w:val="Заголовок КП 1 уровень Знак"/>
    <w:basedOn w:val="11"/>
    <w:link w:val="54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56">
    <w:name w:val="Текст выноски Знак"/>
    <w:basedOn w:val="11"/>
    <w:link w:val="1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57">
    <w:name w:val="Заголовок оглавления1"/>
    <w:basedOn w:val="2"/>
    <w:next w:val="1"/>
    <w:unhideWhenUsed/>
    <w:qFormat/>
    <w:uiPriority w:val="39"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104862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58">
    <w:name w:val="10мм"/>
    <w:basedOn w:val="23"/>
    <w:link w:val="60"/>
    <w:qFormat/>
    <w:uiPriority w:val="0"/>
  </w:style>
  <w:style w:type="paragraph" w:customStyle="1" w:styleId="59">
    <w:name w:val="15мм"/>
    <w:basedOn w:val="23"/>
    <w:link w:val="62"/>
    <w:qFormat/>
    <w:uiPriority w:val="0"/>
    <w:pPr>
      <w:spacing w:line="540" w:lineRule="auto"/>
    </w:pPr>
  </w:style>
  <w:style w:type="character" w:customStyle="1" w:styleId="60">
    <w:name w:val="10мм Знак"/>
    <w:basedOn w:val="53"/>
    <w:link w:val="58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61">
    <w:name w:val="Рисунок"/>
    <w:basedOn w:val="23"/>
    <w:link w:val="63"/>
    <w:qFormat/>
    <w:uiPriority w:val="0"/>
    <w:pPr>
      <w:ind w:firstLine="0"/>
      <w:jc w:val="center"/>
    </w:pPr>
  </w:style>
  <w:style w:type="character" w:customStyle="1" w:styleId="62">
    <w:name w:val="15мм Знак"/>
    <w:basedOn w:val="53"/>
    <w:link w:val="59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63">
    <w:name w:val="Рисунок Знак"/>
    <w:basedOn w:val="53"/>
    <w:link w:val="61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64">
    <w:name w:val="ОсновнойТекст"/>
    <w:basedOn w:val="1"/>
    <w:qFormat/>
    <w:uiPriority w:val="0"/>
    <w:pPr>
      <w:spacing w:line="360" w:lineRule="auto"/>
      <w:ind w:firstLine="709"/>
    </w:pPr>
  </w:style>
  <w:style w:type="paragraph" w:customStyle="1" w:styleId="65">
    <w:name w:val="Обычный текст (Отчет)"/>
    <w:basedOn w:val="1"/>
    <w:qFormat/>
    <w:uiPriority w:val="0"/>
    <w:pPr>
      <w:ind w:firstLine="709"/>
      <w:jc w:val="both"/>
    </w:pPr>
    <w:rPr>
      <w:sz w:val="28"/>
      <w:szCs w:val="28"/>
    </w:rPr>
  </w:style>
  <w:style w:type="paragraph" w:customStyle="1" w:styleId="66">
    <w:name w:val="Листинг кода"/>
    <w:basedOn w:val="23"/>
    <w:link w:val="67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ind w:left="1134" w:right="423"/>
      <w:jc w:val="left"/>
    </w:pPr>
    <w:rPr>
      <w:rFonts w:ascii="Courier New" w:hAnsi="Courier New"/>
      <w:sz w:val="24"/>
      <w:lang w:val="en-US"/>
    </w:rPr>
  </w:style>
  <w:style w:type="character" w:customStyle="1" w:styleId="67">
    <w:name w:val="Листинг кода Знак"/>
    <w:basedOn w:val="53"/>
    <w:link w:val="66"/>
    <w:qFormat/>
    <w:uiPriority w:val="0"/>
    <w:rPr>
      <w:rFonts w:ascii="Courier New" w:hAnsi="Courier New" w:cs="Times New Roman"/>
      <w:kern w:val="2"/>
      <w:sz w:val="24"/>
      <w:szCs w:val="28"/>
      <w:lang w:val="en-US" w:eastAsia="en-US"/>
      <w14:ligatures w14:val="standardContextual"/>
    </w:rPr>
  </w:style>
  <w:style w:type="character" w:customStyle="1" w:styleId="6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5374</Words>
  <Characters>30635</Characters>
  <Lines>255</Lines>
  <Paragraphs>71</Paragraphs>
  <TotalTime>8</TotalTime>
  <ScaleCrop>false</ScaleCrop>
  <LinksUpToDate>false</LinksUpToDate>
  <CharactersWithSpaces>35938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2026-03-07T11:35:00Z</dcterms:created>
  <dc:creator>Арсен Киракосян</dc:creator>
  <cp:lastModifiedBy>PC</cp:lastModifiedBy>
  <cp:lastPrinted>2025-12-02T21:05:00Z</cp:lastPrinted>
  <dcterms:modified xsi:type="dcterms:W3CDTF">2026-03-10T12:11:33Z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F59B331FBAE648C1A5595F498954870C_12</vt:lpwstr>
  </property>
</Properties>
</file>