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FAB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 ТЕСТИРОВАНИЯ</w:t>
      </w:r>
    </w:p>
    <w:p w14:paraId="02EE99E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Программный модуль учёта заявок на ремонт климатического оборудования</w:t>
      </w:r>
    </w:p>
    <w:p w14:paraId="169321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 «Конди»</w:t>
      </w:r>
    </w:p>
    <w:p w14:paraId="2584FB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D1D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проведения тестирования: 0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9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.03.2026</w:t>
      </w:r>
    </w:p>
    <w:p w14:paraId="67208CA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Тестировщик: разработчик программного модуля</w:t>
      </w:r>
    </w:p>
    <w:p w14:paraId="1B7CDB9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Среда тестирования: Windows 11, Python 3.13, Flask 3.x, SQLite 3</w:t>
      </w:r>
    </w:p>
    <w:p w14:paraId="200018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Браузер: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Brave </w:t>
      </w:r>
      <w:r>
        <w:rPr>
          <w:rFonts w:ascii="Times New Roman" w:hAnsi="Times New Roman" w:cs="Times New Roman"/>
          <w:sz w:val="28"/>
          <w:szCs w:val="28"/>
        </w:rPr>
        <w:t>(актуальная версия)</w:t>
      </w:r>
    </w:p>
    <w:p w14:paraId="3EC722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9627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3364906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протокол составлен по результатам функционального тестирования программного модуля для учёта заявок на ремонт климатического оборудования. Тестирование проводилось с целью проверки соответствия реализованного функционала требованиям технического задания.</w:t>
      </w:r>
    </w:p>
    <w:p w14:paraId="3403F3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96693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Объект тестирования</w:t>
      </w:r>
    </w:p>
    <w:p w14:paraId="234FFD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на основе фреймворка Flask (Python). База данных — SQLite. Пользовательский интерфейс — HTML5/CSS3/JavaScript.</w:t>
      </w:r>
    </w:p>
    <w:p w14:paraId="4ECF888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6B1E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Цель тестирования</w:t>
      </w:r>
    </w:p>
    <w:p w14:paraId="1DD3267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корректности работы следующих функций:</w:t>
      </w:r>
    </w:p>
    <w:p w14:paraId="487649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авторизация и разграничение доступа по ролям;</w:t>
      </w:r>
    </w:p>
    <w:p w14:paraId="7CEB403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создание, редактирование и удаление заявок;</w:t>
      </w:r>
    </w:p>
    <w:p w14:paraId="680BA6F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и фильтрация заявок;</w:t>
      </w:r>
    </w:p>
    <w:p w14:paraId="22105C7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комментариев;</w:t>
      </w:r>
    </w:p>
    <w:p w14:paraId="68B8372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статистики;</w:t>
      </w:r>
    </w:p>
    <w:p w14:paraId="7E2942B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управление пользователями.</w:t>
      </w:r>
    </w:p>
    <w:p w14:paraId="0FF1350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8B4EF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Результаты тестирования</w:t>
      </w:r>
    </w:p>
    <w:p w14:paraId="026221C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4"/>
        <w:gridCol w:w="2147"/>
        <w:gridCol w:w="2364"/>
        <w:gridCol w:w="2125"/>
        <w:gridCol w:w="2008"/>
        <w:gridCol w:w="2008"/>
        <w:gridCol w:w="1509"/>
      </w:tblGrid>
      <w:tr w14:paraId="45DE3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3E96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№ теста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BC6EE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Функция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590B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Описание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B54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Входные данные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4D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Ожидаемый результат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34E1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Фактический результат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D6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Результат</w:t>
            </w:r>
          </w:p>
        </w:tc>
      </w:tr>
      <w:tr w14:paraId="3062F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765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TC-001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93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DA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с корректными данными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BD35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Логин: admin, Пароль: admin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14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на страницу списка заявок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55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 на страницу списка заявок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EDF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11E84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EF8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TC-002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E8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43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с неверным паролем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744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Логин: admin, Пароль: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52352532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0BD8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ошибке: 'Неверный логин или пароль'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9F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ошибке: 'Неверный логин или пароль'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F3E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46FC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092B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TC-003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00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9A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с пустыми полями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F4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Логин: пусто, Пароль: пусто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AA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'Введите логин и пароль'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19A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'Введите логин и пароль'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D059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0FF6D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0D4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TC-004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6DE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40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 с корректными данными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DBE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Тип: Кондиционер, Модель: Samsung AR09, Проблема: Не охлаждает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33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сохранена, отображается в списке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8B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сохранена, отображается в списке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7968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67587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81D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TC-005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03B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BCD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 с незаполненными полями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3A0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поля пустые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D115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Сообщения об ошибках для каждого обязательного поля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5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Сообщения об ошибках для каждого обязательного поля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1B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65F7A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E8E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TC-006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A6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 заявки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325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статуса заявки на 'Завершена'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A2E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Статус: Завершена, заявка №1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E6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обновлён, дата завершения установлена автоматически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EC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Статус обновлён, дата завершения установлена автоматически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A8D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2F6D3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2A0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TC-007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3C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Редактирование заявки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95F9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 специалиста на заявку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F7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Специалист: Кудрявцева Ева Ивановна, заявка №4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386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 назначен, отображается в карточке заявки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63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 назначен, отображается в карточке заявки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23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54A11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45F2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TC-008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512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заявок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008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номеру заявки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9C8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Поисковый запрос: '1'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FB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Отображается заявка с номером 1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74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Отображается заявка с номером 1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9099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412A7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44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TC-009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CBA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заявок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621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 по несуществующему значению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D88E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Поисковый запрос: 'уртиси'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AD9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'Заявки не найдены'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558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'Заявки не найдены'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FA0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273EF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FE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TC-010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19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Фильтрация заявок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C4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Фильтрация по статусу 'Новая заявка'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B97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 статуса: 'Новая заявка'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A6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Отображаются только заявки со статусом 'Новая заявка'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28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Отображаются только заявки со статусом 'Новая заявка'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F2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74E42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3F6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TC-011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93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FBF7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комментария к заявке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04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Комментарий: 'Приступаем к диагностике', заявка №1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760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 сохранён и отображается в карточке заявки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6490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Комментарий сохранён и отображается в карточке заявки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D8B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39B5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66B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TC-012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8F9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7F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Попытка добавить пустой комментарий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BF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Поле комментария пустое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90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'Текст комментария не может быть пустым'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CFE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'Текст комментария не может быть пустым'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B2A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551C5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D59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TC-013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B6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D3F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статистики без фильтра дат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72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Страница статистики, фильтр не задан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C5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Отображается общее кол-во заявок, завершённые, среднее время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E27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Отображается общее кол-во заявок, завершённые, среднее время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B1C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63B6F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2EB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TC-014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55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Статистика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367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Фильтрация статистики по периоду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34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с: 2023-01-01, Дата по: 2023-12-31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FE5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Статистика отображается только за указанный период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122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Статистика отображается только за указанный период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7369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18FC4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5C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TC-015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69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87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нового пользователя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29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ФИО: Тестов Тест Тестович, Логин: test, Пароль: test123, Роль: Оператор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795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создан и отображается в списке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15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создан и отображается в списке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903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7A058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C5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TC-016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DA6C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4B57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пользователя с существующим логином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F8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Логин: admin (уже существует)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22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'Пользователь с таким логином уже существует'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A8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'Пользователь с таким логином уже существует'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3CB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4A410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46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TC-017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569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Управление пользователями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42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собственной учётной записи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3F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Попытка удалить текущего пользователя admin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77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'Нельзя удалить собственную учётную запись'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C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Сообщение: 'Нельзя удалить собственную учётную запись'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EE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54DC1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5DD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TC-018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10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A5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 Заказчика к чужим заявкам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A6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Логин: login7 (Заказчик), просмотр списка заявок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2DC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Отображаются только собственные заявки заказчика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6A4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Отображаются только собственные заявки заказчика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74C6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42B4B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D7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TC-019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CC97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Разграничение доступа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EB1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Доступ Специалиста к странице статистики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C9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Логин: login2 (Специалист), переход на /statistics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5D4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отсутствии прав, редирект на список заявок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C4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 об отсутствии прав, редирект на список заявок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10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  <w:tr w14:paraId="5628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D2F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TC-020</w:t>
            </w:r>
          </w:p>
        </w:tc>
        <w:tc>
          <w:tcPr>
            <w:tcW w:w="1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F4E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заявки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13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заявки администратором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36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Удаление заявки №5, роль: Администратор</w:t>
            </w:r>
          </w:p>
        </w:tc>
        <w:tc>
          <w:tcPr>
            <w:tcW w:w="1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6EB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удалена, редирект на список заявок с уведомлением</w:t>
            </w:r>
          </w:p>
        </w:tc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B6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удалена, редирект на список заявок с уведомлением</w:t>
            </w:r>
          </w:p>
        </w:tc>
        <w:tc>
          <w:tcPr>
            <w:tcW w:w="7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AB40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</w:t>
            </w:r>
          </w:p>
        </w:tc>
      </w:tr>
    </w:tbl>
    <w:p w14:paraId="7420CBBA">
      <w:pPr>
        <w:rPr>
          <w:rFonts w:ascii="Times New Roman" w:hAnsi="Times New Roman" w:cs="Times New Roman"/>
          <w:sz w:val="28"/>
          <w:szCs w:val="28"/>
        </w:rPr>
      </w:pPr>
    </w:p>
    <w:p w14:paraId="2934844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Сводка результатов</w:t>
      </w:r>
    </w:p>
    <w:p w14:paraId="5E92FA4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9"/>
        <w:tblW w:w="5000" w:type="dxa"/>
        <w:tblInd w:w="4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2500"/>
      </w:tblGrid>
      <w:tr w14:paraId="44308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5175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Показатель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D6E9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Значение</w:t>
            </w:r>
          </w:p>
        </w:tc>
      </w:tr>
      <w:tr w14:paraId="4D89F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E17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Всего тестов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ACC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14:paraId="0A839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7EF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97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14:paraId="61FDF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14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пройдено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E7E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6200F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B07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Процент успешных</w:t>
            </w:r>
          </w:p>
        </w:tc>
        <w:tc>
          <w:tcPr>
            <w:tcW w:w="2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E26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</w:tbl>
    <w:p w14:paraId="59634002">
      <w:pPr>
        <w:rPr>
          <w:rFonts w:ascii="Times New Roman" w:hAnsi="Times New Roman" w:cs="Times New Roman"/>
          <w:sz w:val="28"/>
          <w:szCs w:val="28"/>
        </w:rPr>
      </w:pPr>
    </w:p>
    <w:p w14:paraId="3EC6DF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9B791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Заключение</w:t>
      </w:r>
    </w:p>
    <w:p w14:paraId="11C4F32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результатам проведённого функционального тестирования все 20 тестовых случаев пройдены успешно. Программный модуль соответствует требованиям технического задания. Критических ошибок не выявлено. Модуль рекомендован к использованию.</w:t>
      </w:r>
    </w:p>
    <w:sectPr>
      <w:pgSz w:w="16838" w:h="11906"/>
      <w:pgMar w:top="284" w:right="284" w:bottom="284" w:left="1134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isplayBackgroundShape w:val="1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1F5"/>
    <w:rsid w:val="00623E11"/>
    <w:rsid w:val="00B921F5"/>
    <w:rsid w:val="68B3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ru-RU" w:eastAsia="ru-RU" w:bidi="ar-SA"/>
    </w:rPr>
  </w:style>
  <w:style w:type="paragraph" w:styleId="2">
    <w:name w:val="heading 1"/>
    <w:qFormat/>
    <w:uiPriority w:val="9"/>
    <w:pPr>
      <w:spacing w:before="240" w:after="120"/>
      <w:outlineLvl w:val="0"/>
    </w:pPr>
    <w:rPr>
      <w:rFonts w:ascii="Arial" w:hAnsi="Arial" w:eastAsia="Arial" w:cs="Arial"/>
      <w:b/>
      <w:bCs/>
      <w:sz w:val="28"/>
      <w:szCs w:val="28"/>
      <w:lang w:val="ru-RU" w:eastAsia="ru-RU" w:bidi="ar-SA"/>
    </w:rPr>
  </w:style>
  <w:style w:type="paragraph" w:styleId="3">
    <w:name w:val="heading 2"/>
    <w:semiHidden/>
    <w:unhideWhenUsed/>
    <w:qFormat/>
    <w:uiPriority w:val="9"/>
    <w:pPr>
      <w:spacing w:before="180" w:after="80"/>
      <w:outlineLvl w:val="1"/>
    </w:pPr>
    <w:rPr>
      <w:rFonts w:ascii="Arial" w:hAnsi="Arial" w:eastAsia="Arial" w:cs="Arial"/>
      <w:b/>
      <w:bCs/>
      <w:sz w:val="26"/>
      <w:szCs w:val="26"/>
      <w:lang w:val="ru-RU" w:eastAsia="ru-RU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Arial" w:hAnsi="Arial" w:eastAsia="Arial" w:cs="Arial"/>
      <w:color w:val="1F4D78"/>
      <w:sz w:val="24"/>
      <w:szCs w:val="24"/>
      <w:lang w:val="ru-RU" w:eastAsia="ru-RU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Arial" w:hAnsi="Arial" w:eastAsia="Arial" w:cs="Arial"/>
      <w:i/>
      <w:iCs/>
      <w:color w:val="2E74B5"/>
      <w:sz w:val="24"/>
      <w:szCs w:val="24"/>
      <w:lang w:val="ru-RU" w:eastAsia="ru-RU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Arial" w:hAnsi="Arial" w:eastAsia="Arial" w:cs="Arial"/>
      <w:color w:val="2E74B5"/>
      <w:sz w:val="24"/>
      <w:szCs w:val="24"/>
      <w:lang w:val="ru-RU" w:eastAsia="ru-RU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Arial" w:hAnsi="Arial" w:eastAsia="Arial" w:cs="Arial"/>
      <w:color w:val="1F4D78"/>
      <w:sz w:val="24"/>
      <w:szCs w:val="24"/>
      <w:lang w:val="ru-RU" w:eastAsia="ru-RU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Hyperlink"/>
    <w:unhideWhenUsed/>
    <w:qFormat/>
    <w:uiPriority w:val="99"/>
    <w:rPr>
      <w:color w:val="0563C1"/>
      <w:u w:val="single"/>
    </w:rPr>
  </w:style>
  <w:style w:type="paragraph" w:styleId="12">
    <w:name w:val="footnote text"/>
    <w:link w:val="16"/>
    <w:semiHidden/>
    <w:unhideWhenUsed/>
    <w:uiPriority w:val="99"/>
    <w:rPr>
      <w:rFonts w:ascii="Arial" w:hAnsi="Arial" w:eastAsia="Arial" w:cs="Arial"/>
      <w:sz w:val="20"/>
      <w:szCs w:val="20"/>
      <w:lang w:val="ru-RU" w:eastAsia="ru-RU" w:bidi="ar-SA"/>
    </w:rPr>
  </w:style>
  <w:style w:type="paragraph" w:styleId="13">
    <w:name w:val="Title"/>
    <w:qFormat/>
    <w:uiPriority w:val="10"/>
    <w:rPr>
      <w:rFonts w:ascii="Arial" w:hAnsi="Arial" w:eastAsia="Arial" w:cs="Arial"/>
      <w:sz w:val="56"/>
      <w:szCs w:val="56"/>
      <w:lang w:val="ru-RU" w:eastAsia="ru-RU" w:bidi="ar-SA"/>
    </w:rPr>
  </w:style>
  <w:style w:type="paragraph" w:customStyle="1" w:styleId="14">
    <w:name w:val="Строгий1"/>
    <w:qFormat/>
    <w:uiPriority w:val="0"/>
    <w:rPr>
      <w:rFonts w:ascii="Arial" w:hAnsi="Arial" w:eastAsia="Arial" w:cs="Arial"/>
      <w:b/>
      <w:bCs/>
      <w:sz w:val="24"/>
      <w:szCs w:val="24"/>
      <w:lang w:val="ru-RU" w:eastAsia="ru-RU" w:bidi="ar-SA"/>
    </w:rPr>
  </w:style>
  <w:style w:type="paragraph" w:styleId="15">
    <w:name w:val="List Paragraph"/>
    <w:qFormat/>
    <w:uiPriority w:val="0"/>
    <w:rPr>
      <w:rFonts w:ascii="Arial" w:hAnsi="Arial" w:eastAsia="Arial" w:cs="Arial"/>
      <w:sz w:val="24"/>
      <w:szCs w:val="24"/>
      <w:lang w:val="ru-RU" w:eastAsia="ru-RU" w:bidi="ar-SA"/>
    </w:rPr>
  </w:style>
  <w:style w:type="character" w:customStyle="1" w:styleId="16">
    <w:name w:val="Текст сноски Знак"/>
    <w:link w:val="12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823</Words>
  <Characters>4693</Characters>
  <Lines>39</Lines>
  <Paragraphs>11</Paragraphs>
  <TotalTime>1</TotalTime>
  <ScaleCrop>false</ScaleCrop>
  <LinksUpToDate>false</LinksUpToDate>
  <CharactersWithSpaces>5505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2026-03-03T19:22:00Z</dcterms:created>
  <dc:creator>Un-named</dc:creator>
  <cp:lastModifiedBy>PC</cp:lastModifiedBy>
  <dcterms:modified xsi:type="dcterms:W3CDTF">2026-03-10T12:20:29Z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DE4A945EE3034E118F89B9F1C9330CCD_12</vt:lpwstr>
  </property>
</Properties>
</file>