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768CC9B5">
      <w:pPr>
        <w:pStyle w:val="90"/>
        <w:bidi w:val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Лабораторная работа №6 Изучение видов треков заряженных частиц по фотографиям треков</w:t>
      </w:r>
    </w:p>
    <w:p w14:paraId="52C3DDC2">
      <w:pPr>
        <w:pStyle w:val="90"/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Цель работы – это объяснить характер движения заряженных частиц по готовым фотографиям.</w:t>
      </w:r>
    </w:p>
    <w:p w14:paraId="622602BC">
      <w:pPr>
        <w:pStyle w:val="90"/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Оборудование—фотографии треков заряженных частиц, полученных в камере Вильсона, пузырьковой камере и фотоэмульсии.</w:t>
      </w:r>
    </w:p>
    <w:p w14:paraId="39716212">
      <w:pPr>
        <w:pStyle w:val="90"/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drawing>
          <wp:inline distT="0" distB="0" distL="114300" distR="114300">
            <wp:extent cx="6220460" cy="1731645"/>
            <wp:effectExtent l="0" t="0" r="12700" b="5715"/>
            <wp:docPr id="13" name="Изображение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20460" cy="1731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0F4FE7A">
      <w:pPr>
        <w:pStyle w:val="90"/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Известно, атомы и микрочастицы настолько малы, что не только не поддаются восприятию ни одним из наших органов чувств, но их не различить даже в электронный микроскоп. Откуда же у нас подробная информация о микромире?</w:t>
      </w:r>
    </w:p>
    <w:p w14:paraId="2B0BAF48">
      <w:pPr>
        <w:pStyle w:val="90"/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Ученый – экспериментатор с помощью тонкой чувствительной аппаратуры, не видя саму микрочастицу, по ее следам, оставленным в веществе, определяет как факт прохождения частицы через вещество, так и параметры и свойства (заряд, массу, энергию; как двигалась, происходило ли столкновение и каков его результат и т.д.) микрочастиц. Принцип действия разных приборов различен, но общее для всех них – это усиление эффектов, производимых микрочастицей при прохождении через вещество (ее следов) до величин, способных влиять на наши органы чувств.</w:t>
      </w:r>
    </w:p>
    <w:p w14:paraId="7B19FFB3">
      <w:pPr>
        <w:pStyle w:val="90"/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Вспомним, как работают такие приборы.</w:t>
      </w:r>
    </w:p>
    <w:p w14:paraId="30CA930A">
      <w:pPr>
        <w:pStyle w:val="90"/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Камера Вильсона. В ней используется способность частиц больших энергий ионизировать атомы газа. Камера Вильсона представляет собой цилиндрический сосуд с поршнем. Верхняя часть цилиндра сделана из про</w:t>
      </w:r>
      <w:r>
        <w:rPr>
          <w:rFonts w:hint="default"/>
          <w:sz w:val="28"/>
          <w:szCs w:val="28"/>
        </w:rPr>
        <w:softHyphen/>
      </w:r>
      <w:r>
        <w:rPr>
          <w:rFonts w:hint="default"/>
          <w:sz w:val="28"/>
          <w:szCs w:val="28"/>
        </w:rPr>
        <w:t>зрачного материала, в камеру вводится небольшое ко</w:t>
      </w:r>
      <w:r>
        <w:rPr>
          <w:rFonts w:hint="default"/>
          <w:sz w:val="28"/>
          <w:szCs w:val="28"/>
        </w:rPr>
        <w:softHyphen/>
      </w:r>
      <w:r>
        <w:rPr>
          <w:rFonts w:hint="default"/>
          <w:sz w:val="28"/>
          <w:szCs w:val="28"/>
        </w:rPr>
        <w:t>личество воды или спирта, для чего снизу сосуд по</w:t>
      </w:r>
      <w:r>
        <w:rPr>
          <w:rFonts w:hint="default"/>
          <w:sz w:val="28"/>
          <w:szCs w:val="28"/>
        </w:rPr>
        <w:softHyphen/>
      </w:r>
      <w:r>
        <w:rPr>
          <w:rFonts w:hint="default"/>
          <w:sz w:val="28"/>
          <w:szCs w:val="28"/>
        </w:rPr>
        <w:t>крыт слоем влажного бархата или сукна. Внутри ка</w:t>
      </w:r>
      <w:r>
        <w:rPr>
          <w:rFonts w:hint="default"/>
          <w:sz w:val="28"/>
          <w:szCs w:val="28"/>
        </w:rPr>
        <w:softHyphen/>
      </w:r>
      <w:r>
        <w:rPr>
          <w:rFonts w:hint="default"/>
          <w:sz w:val="28"/>
          <w:szCs w:val="28"/>
        </w:rPr>
        <w:t>меры образуется смесь пересыщенных паров и воздуха.</w:t>
      </w:r>
    </w:p>
    <w:p w14:paraId="61C84F7C">
      <w:pPr>
        <w:pStyle w:val="90"/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drawing>
          <wp:inline distT="0" distB="0" distL="114300" distR="114300">
            <wp:extent cx="6220460" cy="3329305"/>
            <wp:effectExtent l="0" t="0" r="12700" b="8255"/>
            <wp:docPr id="14" name="Изображение 1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0460" cy="3329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593F9EC">
      <w:pPr>
        <w:pStyle w:val="90"/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Если воздух очищен от пылинок, то конденсация пара в жидкость затруднена из-за отсутствия центров конденсации. Однако центрами конденсации могут служить и ионы. Поэтому если через камеру (впускают через окошко) пролетает заряженная частица, ионизирующая на своем пути молекулы, то на цепочке ионов происходит конденсация паров и траектория движения частицы внутри камеры благодаря осевшим маленьким капелькам жидкости становится видимой. Цепочка образовавшихся капель жидкости образует трек частицы.</w:t>
      </w:r>
    </w:p>
    <w:p w14:paraId="2255FBBE">
      <w:pPr>
        <w:pStyle w:val="90"/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Вид трека на фотоснимке часто позволяет судить о природе частицы и величине ее энергии. Так, a-частицы оставляют сравнительно толстый сплошной след, протоны - более тонкий, а электроны — пунктирный.</w:t>
      </w:r>
    </w:p>
    <w:p w14:paraId="78DFF7D9">
      <w:pPr>
        <w:pStyle w:val="90"/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Советские физики Петр Леонидович Капица и Дмитрий Владимирович Скобельцын предложили размещать камеру в магнитном поле, под действием которого траектории частиц искривляются в ту или иную сторону в зависимости от знака заряда. По радиусу кривизны траектории и интенсивности треков определяют энергию и массу частицы.</w:t>
      </w:r>
    </w:p>
    <w:p w14:paraId="5479468C">
      <w:pPr>
        <w:pStyle w:val="90"/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Одной из разновидностей камеры Вильсона является изобретенная в 1952 году пузырьковая камера. Она действует примерно по тому же принципу, что и камера Вильсона, но вместо пересыщенного пара в ней используется перегретая выше точки кипения жидкость (например, жидкий водород).</w:t>
      </w:r>
    </w:p>
    <w:p w14:paraId="7636F9D1">
      <w:pPr>
        <w:pStyle w:val="90"/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drawing>
          <wp:inline distT="0" distB="0" distL="114300" distR="114300">
            <wp:extent cx="4114800" cy="4371975"/>
            <wp:effectExtent l="0" t="0" r="0" b="1905"/>
            <wp:docPr id="16" name="Изображение 15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5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37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9AA636E">
      <w:pPr>
        <w:pStyle w:val="90"/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Рабочий объем в пузырьковой камере заполнен жидкостью под высоким давлением, предохраняющим ее от закипания, несмотря на то, что температура жидкости выше температуры кипения при атмосферном давлении. При резком понижении давления жидкость оказывается перегретой и в течение небольшого времени находится в неустойчивом состоянии. Если через такую жидкость пролетит заряженная частица, то вдоль ее траектории жидкость закипит, поскольку образовавшиеся в жидкости ионы служат центрами парообразования. При этом траектория частицы отмечается цепочкой пузырьков пара, т.е. делается видимой.</w:t>
      </w:r>
    </w:p>
    <w:p w14:paraId="0D628C43">
      <w:pPr>
        <w:pStyle w:val="90"/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Преимущество пузырьковой камеры перед камерой Вильсона обусловлено большей плотностью рабочего вещества, вследствие чего частица теряет больше энергии, чем в газе. Пробеги частиц оказываются более короткими, и частицы даже больших энергий застревают в камере. Это позволяет гораздо точнее определить направление движения частицы и ее энергию, наблюдать серию последовательных превращений частицы и вызываемые ею реакции.</w:t>
      </w:r>
    </w:p>
    <w:p w14:paraId="242CE84D">
      <w:pPr>
        <w:pStyle w:val="90"/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Еще одним методом регистрации заряженных частиц служит так называемый метод фотоэмульсий, разработанный Мысовским и Ждановым в 1939 году.</w:t>
      </w:r>
    </w:p>
    <w:p w14:paraId="390EEA2E">
      <w:pPr>
        <w:pStyle w:val="90"/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drawing>
          <wp:inline distT="0" distB="0" distL="114300" distR="114300">
            <wp:extent cx="2514600" cy="2905125"/>
            <wp:effectExtent l="0" t="0" r="0" b="5715"/>
            <wp:docPr id="15" name="Изображение 16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6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D4BB9CB">
      <w:pPr>
        <w:pStyle w:val="90"/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Он основан на использовании почернения фотографического слоя под действием проходящих через фотоэмульсию быстрых заряженных частиц. Такая частица вызывает распад молекул бромистого серебра на ионы серебра и брома и почернение фотоэмульсий вдоль траектории движения, образуя скрытое изображение. По длине и тол</w:t>
      </w:r>
      <w:bookmarkStart w:id="0" w:name="_GoBack"/>
      <w:bookmarkEnd w:id="0"/>
      <w:r>
        <w:rPr>
          <w:rFonts w:hint="default"/>
          <w:sz w:val="28"/>
          <w:szCs w:val="28"/>
        </w:rPr>
        <w:t>щине трека судят об энергии и массе частицы.</w:t>
      </w:r>
    </w:p>
    <w:p w14:paraId="79C9DE8D">
      <w:pPr>
        <w:pStyle w:val="90"/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При выполнении данной работы необходимо помнить, что:</w:t>
      </w:r>
    </w:p>
    <w:p w14:paraId="135A0115">
      <w:pPr>
        <w:pStyle w:val="90"/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– длина трека тем больше, чем больше энергия частицы (и чем меньше плотность среды);</w:t>
      </w:r>
    </w:p>
    <w:p w14:paraId="0A4B9E79">
      <w:pPr>
        <w:pStyle w:val="90"/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– толщина трека тем больше заряд частицы и чем меньше её скорость;</w:t>
      </w:r>
    </w:p>
    <w:p w14:paraId="600B159A">
      <w:pPr>
        <w:pStyle w:val="90"/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– при движении заряженной частицы в магнитном поле трек её получается искривленным, причем радиус кривизны трека тем больше, чем больше масса и скорость частицы и чем меньше её заряд и модуль индукции магнитного поля;</w:t>
      </w:r>
    </w:p>
    <w:p w14:paraId="1BEB9755">
      <w:pPr>
        <w:pStyle w:val="90"/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– частица двигалась от конца трека с большим радиусом кривизны к концу с меньшим радиусом кривизны (радиус уменьшается так как из-за сопротивления среды уменьшается скорость частицы).</w:t>
      </w:r>
    </w:p>
    <w:p w14:paraId="67979305">
      <w:pPr>
        <w:pStyle w:val="90"/>
        <w:bidi w:val="0"/>
        <w:rPr>
          <w:rFonts w:hint="default"/>
          <w:sz w:val="28"/>
          <w:szCs w:val="28"/>
          <w:lang w:val="en-US"/>
        </w:rPr>
      </w:pPr>
    </w:p>
    <w:sectPr>
      <w:pgSz w:w="11906" w:h="16838"/>
      <w:pgMar w:top="840" w:right="1106" w:bottom="1440" w:left="10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Bergamasc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ergamasco">
    <w:panose1 w:val="02000500000000000000"/>
    <w:charset w:val="00"/>
    <w:family w:val="auto"/>
    <w:pitch w:val="default"/>
    <w:sig w:usb0="00000201" w:usb1="00000000" w:usb2="00000000" w:usb3="00000000" w:csb0="00000001" w:csb1="00000000"/>
  </w:font>
  <w:font w:name="OpenSans">
    <w:altName w:val="Bergamasc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Bergamasco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747B53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47C030F"/>
    <w:rsid w:val="22BC071C"/>
    <w:rsid w:val="3D2E204C"/>
    <w:rsid w:val="4B747B53"/>
    <w:rsid w:val="6314609A"/>
    <w:rsid w:val="70D23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uiPriority w:val="0"/>
    <w:rPr>
      <w:rFonts w:ascii="Courier New" w:hAnsi="Courier New" w:cs="Courier New"/>
    </w:rPr>
  </w:style>
  <w:style w:type="character" w:styleId="14">
    <w:name w:val="FollowedHyperlink"/>
    <w:basedOn w:val="11"/>
    <w:uiPriority w:val="0"/>
    <w:rPr>
      <w:color w:val="800080"/>
      <w:u w:val="single"/>
    </w:rPr>
  </w:style>
  <w:style w:type="character" w:styleId="15">
    <w:name w:val="footnote reference"/>
    <w:basedOn w:val="11"/>
    <w:uiPriority w:val="0"/>
    <w:rPr>
      <w:vertAlign w:val="superscript"/>
    </w:rPr>
  </w:style>
  <w:style w:type="character" w:styleId="16">
    <w:name w:val="annotation reference"/>
    <w:basedOn w:val="11"/>
    <w:uiPriority w:val="0"/>
    <w:rPr>
      <w:sz w:val="21"/>
      <w:szCs w:val="21"/>
    </w:rPr>
  </w:style>
  <w:style w:type="character" w:styleId="17">
    <w:name w:val="endnote reference"/>
    <w:basedOn w:val="11"/>
    <w:uiPriority w:val="0"/>
    <w:rPr>
      <w:vertAlign w:val="superscript"/>
    </w:rPr>
  </w:style>
  <w:style w:type="character" w:styleId="18">
    <w:name w:val="HTML Acronym"/>
    <w:basedOn w:val="11"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uiPriority w:val="0"/>
    <w:rPr>
      <w:color w:val="0000FF"/>
      <w:u w:val="single"/>
    </w:rPr>
  </w:style>
  <w:style w:type="character" w:styleId="21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uiPriority w:val="0"/>
  </w:style>
  <w:style w:type="character" w:styleId="24">
    <w:name w:val="line number"/>
    <w:basedOn w:val="11"/>
    <w:uiPriority w:val="0"/>
  </w:style>
  <w:style w:type="character" w:styleId="25">
    <w:name w:val="HTML Definition"/>
    <w:basedOn w:val="11"/>
    <w:uiPriority w:val="0"/>
    <w:rPr>
      <w:i/>
      <w:iCs/>
    </w:rPr>
  </w:style>
  <w:style w:type="character" w:styleId="26">
    <w:name w:val="HTML Variable"/>
    <w:basedOn w:val="11"/>
    <w:uiPriority w:val="0"/>
    <w:rPr>
      <w:i/>
      <w:iCs/>
    </w:rPr>
  </w:style>
  <w:style w:type="character" w:styleId="27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uiPriority w:val="0"/>
    <w:pPr>
      <w:ind w:left="1800" w:hanging="360"/>
    </w:pPr>
  </w:style>
  <w:style w:type="paragraph" w:styleId="32">
    <w:name w:val="List Continue"/>
    <w:basedOn w:val="1"/>
    <w:uiPriority w:val="0"/>
    <w:pPr>
      <w:spacing w:after="120"/>
      <w:ind w:left="360"/>
    </w:pPr>
  </w:style>
  <w:style w:type="paragraph" w:styleId="33">
    <w:name w:val="Body Text 2"/>
    <w:basedOn w:val="1"/>
    <w:uiPriority w:val="0"/>
    <w:pPr>
      <w:spacing w:after="120" w:line="480" w:lineRule="auto"/>
    </w:pPr>
  </w:style>
  <w:style w:type="paragraph" w:styleId="34">
    <w:name w:val="List Number 5"/>
    <w:basedOn w:val="1"/>
    <w:uiPriority w:val="0"/>
    <w:pPr>
      <w:numPr>
        <w:ilvl w:val="0"/>
        <w:numId w:val="1"/>
      </w:numPr>
    </w:pPr>
  </w:style>
  <w:style w:type="paragraph" w:styleId="35">
    <w:name w:val="Closing"/>
    <w:basedOn w:val="1"/>
    <w:uiPriority w:val="0"/>
    <w:pPr>
      <w:ind w:left="4320"/>
    </w:pPr>
  </w:style>
  <w:style w:type="paragraph" w:styleId="36">
    <w:name w:val="Normal Indent"/>
    <w:basedOn w:val="1"/>
    <w:uiPriority w:val="0"/>
    <w:pPr>
      <w:ind w:left="708"/>
    </w:pPr>
  </w:style>
  <w:style w:type="paragraph" w:styleId="37">
    <w:name w:val="envelope return"/>
    <w:basedOn w:val="1"/>
    <w:uiPriority w:val="0"/>
    <w:rPr>
      <w:rFonts w:ascii="Arial" w:hAnsi="Arial" w:cs="Arial"/>
      <w:sz w:val="20"/>
    </w:rPr>
  </w:style>
  <w:style w:type="paragraph" w:styleId="38">
    <w:name w:val="Plain Text"/>
    <w:basedOn w:val="1"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uiPriority w:val="0"/>
    <w:pPr>
      <w:jc w:val="left"/>
    </w:pPr>
  </w:style>
  <w:style w:type="paragraph" w:styleId="43">
    <w:name w:val="index 1"/>
    <w:basedOn w:val="1"/>
    <w:next w:val="1"/>
    <w:uiPriority w:val="0"/>
  </w:style>
  <w:style w:type="paragraph" w:styleId="44">
    <w:name w:val="annotation subject"/>
    <w:basedOn w:val="42"/>
    <w:next w:val="42"/>
    <w:uiPriority w:val="0"/>
    <w:rPr>
      <w:b/>
      <w:bCs/>
    </w:rPr>
  </w:style>
  <w:style w:type="paragraph" w:styleId="45">
    <w:name w:val="Document Map"/>
    <w:basedOn w:val="1"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uiPriority w:val="0"/>
    <w:pPr>
      <w:ind w:left="2940" w:leftChars="1400"/>
    </w:pPr>
  </w:style>
  <w:style w:type="paragraph" w:styleId="48">
    <w:name w:val="index 2"/>
    <w:basedOn w:val="1"/>
    <w:next w:val="1"/>
    <w:uiPriority w:val="0"/>
    <w:pPr>
      <w:ind w:left="200" w:leftChars="200"/>
    </w:pPr>
  </w:style>
  <w:style w:type="paragraph" w:styleId="49">
    <w:name w:val="List Number 3"/>
    <w:basedOn w:val="1"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uiPriority w:val="0"/>
    <w:pPr>
      <w:ind w:left="400" w:leftChars="400"/>
    </w:pPr>
  </w:style>
  <w:style w:type="paragraph" w:styleId="53">
    <w:name w:val="index 5"/>
    <w:basedOn w:val="1"/>
    <w:next w:val="1"/>
    <w:uiPriority w:val="0"/>
    <w:pPr>
      <w:ind w:left="800" w:leftChars="800"/>
    </w:pPr>
  </w:style>
  <w:style w:type="paragraph" w:styleId="54">
    <w:name w:val="index 4"/>
    <w:basedOn w:val="1"/>
    <w:next w:val="1"/>
    <w:uiPriority w:val="0"/>
    <w:pPr>
      <w:ind w:left="600" w:leftChars="600"/>
    </w:pPr>
  </w:style>
  <w:style w:type="paragraph" w:styleId="55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uiPriority w:val="0"/>
    <w:pPr>
      <w:ind w:left="2520" w:leftChars="1200"/>
    </w:pPr>
  </w:style>
  <w:style w:type="paragraph" w:styleId="58">
    <w:name w:val="index 6"/>
    <w:basedOn w:val="1"/>
    <w:next w:val="1"/>
    <w:uiPriority w:val="0"/>
    <w:pPr>
      <w:ind w:left="1000" w:leftChars="1000"/>
    </w:pPr>
  </w:style>
  <w:style w:type="paragraph" w:styleId="59">
    <w:name w:val="envelope address"/>
    <w:basedOn w:val="1"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uiPriority w:val="0"/>
    <w:pPr>
      <w:ind w:left="1400" w:leftChars="1400"/>
    </w:pPr>
  </w:style>
  <w:style w:type="paragraph" w:styleId="61">
    <w:name w:val="Body Text"/>
    <w:basedOn w:val="1"/>
    <w:uiPriority w:val="0"/>
    <w:pPr>
      <w:spacing w:after="120"/>
    </w:pPr>
  </w:style>
  <w:style w:type="paragraph" w:styleId="62">
    <w:name w:val="index 9"/>
    <w:basedOn w:val="1"/>
    <w:next w:val="1"/>
    <w:uiPriority w:val="0"/>
    <w:pPr>
      <w:ind w:left="1600" w:leftChars="1600"/>
    </w:pPr>
  </w:style>
  <w:style w:type="paragraph" w:styleId="63">
    <w:name w:val="List Number 4"/>
    <w:basedOn w:val="1"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uiPriority w:val="0"/>
  </w:style>
  <w:style w:type="paragraph" w:styleId="67">
    <w:name w:val="table of authorities"/>
    <w:basedOn w:val="1"/>
    <w:next w:val="1"/>
    <w:uiPriority w:val="0"/>
    <w:pPr>
      <w:ind w:left="420" w:leftChars="200"/>
    </w:pPr>
  </w:style>
  <w:style w:type="paragraph" w:styleId="68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uiPriority w:val="0"/>
    <w:pPr>
      <w:ind w:left="840" w:leftChars="400"/>
    </w:pPr>
  </w:style>
  <w:style w:type="paragraph" w:styleId="72">
    <w:name w:val="toc 2"/>
    <w:basedOn w:val="1"/>
    <w:next w:val="1"/>
    <w:uiPriority w:val="0"/>
    <w:pPr>
      <w:ind w:left="420" w:leftChars="200"/>
    </w:pPr>
  </w:style>
  <w:style w:type="paragraph" w:styleId="73">
    <w:name w:val="toc 4"/>
    <w:basedOn w:val="1"/>
    <w:next w:val="1"/>
    <w:uiPriority w:val="0"/>
    <w:pPr>
      <w:ind w:left="1260" w:leftChars="600"/>
    </w:pPr>
  </w:style>
  <w:style w:type="paragraph" w:styleId="74">
    <w:name w:val="toc 5"/>
    <w:basedOn w:val="1"/>
    <w:next w:val="1"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uiPriority w:val="0"/>
    <w:pPr>
      <w:spacing w:after="120"/>
      <w:ind w:left="360"/>
    </w:pPr>
  </w:style>
  <w:style w:type="paragraph" w:styleId="81">
    <w:name w:val="List Bullet 4"/>
    <w:basedOn w:val="1"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uiPriority w:val="0"/>
    <w:pPr>
      <w:numPr>
        <w:ilvl w:val="0"/>
        <w:numId w:val="7"/>
      </w:numPr>
    </w:pPr>
  </w:style>
  <w:style w:type="paragraph" w:styleId="84">
    <w:name w:val="List Bullet 3"/>
    <w:basedOn w:val="1"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uiPriority w:val="0"/>
    <w:pPr>
      <w:ind w:left="360" w:hanging="360"/>
    </w:pPr>
  </w:style>
  <w:style w:type="paragraph" w:styleId="9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91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uiPriority w:val="0"/>
    <w:pPr>
      <w:ind w:left="4320"/>
    </w:pPr>
  </w:style>
  <w:style w:type="paragraph" w:styleId="95">
    <w:name w:val="Salutation"/>
    <w:basedOn w:val="1"/>
    <w:next w:val="1"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uiPriority w:val="0"/>
    <w:pPr>
      <w:spacing w:after="120"/>
      <w:ind w:left="1080"/>
    </w:pPr>
  </w:style>
  <w:style w:type="paragraph" w:styleId="98">
    <w:name w:val="List Continue 4"/>
    <w:basedOn w:val="1"/>
    <w:uiPriority w:val="0"/>
    <w:pPr>
      <w:spacing w:after="120"/>
      <w:ind w:left="1440"/>
    </w:pPr>
  </w:style>
  <w:style w:type="paragraph" w:styleId="99">
    <w:name w:val="List Continue 5"/>
    <w:basedOn w:val="1"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uiPriority w:val="0"/>
    <w:pPr>
      <w:ind w:left="1080" w:hanging="360"/>
    </w:pPr>
  </w:style>
  <w:style w:type="paragraph" w:styleId="102">
    <w:name w:val="List 4"/>
    <w:basedOn w:val="1"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51">
    <w:name w:val="основной текст"/>
    <w:basedOn w:val="1"/>
    <w:qFormat/>
    <w:uiPriority w:val="0"/>
    <w:pPr>
      <w:tabs>
        <w:tab w:val="left" w:pos="993"/>
      </w:tabs>
      <w:spacing w:after="1" w:afterLines="1" w:line="243" w:lineRule="auto"/>
      <w:ind w:firstLine="709"/>
      <w:jc w:val="both"/>
    </w:pPr>
    <w:rPr>
      <w:rFonts w:ascii="Times New Roman" w:hAnsi="Times New Roman" w:eastAsia="Segoe UI" w:cs="Times New Roman"/>
      <w:color w:val="auto"/>
      <w:sz w:val="28"/>
      <w:szCs w:val="28"/>
      <w:shd w:val="clear" w:color="auto" w:fill="auto"/>
      <w:lang w:val="ru-RU"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81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2025-05-16T16:27:00Z</dcterms:created>
  <dc:creator>Валерия</dc:creator>
  <cp:lastModifiedBy>Валерия</cp:lastModifiedBy>
  <dcterms:modified xsi:type="dcterms:W3CDTF">2025-05-16T17:12:30Z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6195A5248D9D49E99B68C5E366F10CCE_11</vt:lpwstr>
  </property>
</Properties>
</file>