
<file path=[Content_Types].xml><?xml version="1.0" encoding="utf-8"?>
<Types xmlns="http://schemas.openxmlformats.org/package/2006/content-types">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Балтийский государственный технический университет</w:t>
      </w:r>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proofErr w:type="spellStart"/>
      <w:r w:rsidRPr="006367BC">
        <w:rPr>
          <w:rFonts w:ascii="Times New Roman" w:hAnsi="Times New Roman"/>
          <w:b/>
          <w:sz w:val="24"/>
          <w:szCs w:val="24"/>
        </w:rPr>
        <w:t>Военмех</w:t>
      </w:r>
      <w:proofErr w:type="spellEnd"/>
      <w:r w:rsidRPr="006367BC">
        <w:rPr>
          <w:rFonts w:ascii="Times New Roman" w:hAnsi="Times New Roman"/>
          <w:b/>
          <w:sz w:val="24"/>
          <w:szCs w:val="24"/>
        </w:rPr>
        <w:t>» им. Д.Ф. Устинова</w:t>
      </w:r>
    </w:p>
    <w:p w:rsidR="00140F69" w:rsidRPr="0062030D" w:rsidRDefault="008C2417" w:rsidP="00140F69">
      <w:pPr>
        <w:spacing w:after="0"/>
        <w:jc w:val="center"/>
        <w:rPr>
          <w:rFonts w:ascii="Times New Roman" w:hAnsi="Times New Roman"/>
          <w:b/>
          <w:sz w:val="24"/>
          <w:szCs w:val="24"/>
        </w:rPr>
      </w:pPr>
      <w:r>
        <w:rPr>
          <w:rFonts w:ascii="Times New Roman" w:hAnsi="Times New Roman"/>
          <w:b/>
          <w:sz w:val="24"/>
          <w:szCs w:val="24"/>
        </w:rPr>
        <w:t>Кафедра И</w:t>
      </w:r>
      <w:proofErr w:type="gramStart"/>
      <w:r w:rsidRPr="0062030D">
        <w:rPr>
          <w:rFonts w:ascii="Times New Roman" w:hAnsi="Times New Roman"/>
          <w:b/>
          <w:sz w:val="24"/>
          <w:szCs w:val="24"/>
        </w:rPr>
        <w:t>7</w:t>
      </w:r>
      <w:proofErr w:type="gramEnd"/>
    </w:p>
    <w:p w:rsidR="00140F69" w:rsidRPr="006367BC" w:rsidRDefault="00140F69" w:rsidP="00140F69">
      <w:pPr>
        <w:spacing w:after="0"/>
        <w:jc w:val="center"/>
        <w:rPr>
          <w:rFonts w:ascii="Times New Roman" w:hAnsi="Times New Roman"/>
          <w:b/>
          <w:sz w:val="24"/>
          <w:szCs w:val="24"/>
        </w:rPr>
      </w:pPr>
      <w:r w:rsidRPr="006367BC">
        <w:rPr>
          <w:rFonts w:ascii="Times New Roman" w:hAnsi="Times New Roman"/>
          <w:b/>
          <w:sz w:val="24"/>
          <w:szCs w:val="24"/>
        </w:rPr>
        <w:t>«</w:t>
      </w:r>
      <w:r w:rsidR="0035177E">
        <w:rPr>
          <w:rFonts w:ascii="Times New Roman" w:hAnsi="Times New Roman"/>
          <w:b/>
          <w:sz w:val="24"/>
          <w:szCs w:val="24"/>
        </w:rPr>
        <w:t>Кафедра математической статистики и прикладной математики</w:t>
      </w:r>
      <w:r w:rsidRPr="006367BC">
        <w:rPr>
          <w:rFonts w:ascii="Times New Roman" w:hAnsi="Times New Roman"/>
          <w:b/>
          <w:sz w:val="24"/>
          <w:szCs w:val="24"/>
        </w:rPr>
        <w:t>»</w:t>
      </w:r>
    </w:p>
    <w:p w:rsidR="00140F69" w:rsidRPr="006367BC" w:rsidRDefault="00140F69" w:rsidP="00140F69">
      <w:pPr>
        <w:spacing w:after="0"/>
        <w:jc w:val="center"/>
        <w:rPr>
          <w:rFonts w:ascii="Times New Roman" w:hAnsi="Times New Roman"/>
          <w:b/>
          <w:sz w:val="24"/>
          <w:szCs w:val="24"/>
        </w:rPr>
      </w:pPr>
    </w:p>
    <w:p w:rsidR="00140F69" w:rsidRPr="006367BC"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rPr>
          <w:rFonts w:ascii="Times New Roman" w:hAnsi="Times New Roman"/>
          <w:b/>
        </w:rPr>
      </w:pPr>
    </w:p>
    <w:p w:rsidR="00140F69" w:rsidRPr="00FF230A" w:rsidRDefault="00140F69"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35177E" w:rsidRPr="00FF230A" w:rsidRDefault="0035177E" w:rsidP="00140F69">
      <w:pPr>
        <w:spacing w:after="0"/>
        <w:jc w:val="center"/>
        <w:rPr>
          <w:rFonts w:ascii="Times New Roman" w:hAnsi="Times New Roman"/>
          <w:b/>
        </w:rPr>
      </w:pPr>
    </w:p>
    <w:p w:rsidR="00140F69" w:rsidRPr="0035177E" w:rsidRDefault="00140F69" w:rsidP="00140F69">
      <w:pPr>
        <w:spacing w:after="0"/>
        <w:jc w:val="center"/>
        <w:rPr>
          <w:rFonts w:ascii="Times New Roman" w:hAnsi="Times New Roman"/>
          <w:b/>
          <w:sz w:val="32"/>
          <w:szCs w:val="32"/>
        </w:rPr>
      </w:pPr>
    </w:p>
    <w:p w:rsidR="00140F69" w:rsidRPr="0035177E" w:rsidRDefault="00140F69" w:rsidP="00140F69">
      <w:pPr>
        <w:spacing w:after="0"/>
        <w:jc w:val="center"/>
        <w:rPr>
          <w:rFonts w:ascii="Times New Roman" w:hAnsi="Times New Roman"/>
          <w:b/>
          <w:sz w:val="32"/>
          <w:szCs w:val="32"/>
        </w:rPr>
      </w:pPr>
    </w:p>
    <w:p w:rsidR="0035177E" w:rsidRPr="00FF230A" w:rsidRDefault="0035177E" w:rsidP="00140F69">
      <w:pPr>
        <w:spacing w:after="0"/>
        <w:jc w:val="center"/>
        <w:rPr>
          <w:rFonts w:ascii="Times New Roman" w:hAnsi="Times New Roman"/>
          <w:b/>
          <w:sz w:val="32"/>
          <w:szCs w:val="32"/>
        </w:rPr>
      </w:pPr>
      <w:r w:rsidRPr="0035177E">
        <w:rPr>
          <w:rFonts w:ascii="Times New Roman" w:hAnsi="Times New Roman"/>
          <w:b/>
          <w:sz w:val="32"/>
          <w:szCs w:val="32"/>
        </w:rPr>
        <w:t xml:space="preserve">«Математическая </w:t>
      </w:r>
      <w:r w:rsidR="0062030D">
        <w:rPr>
          <w:rFonts w:ascii="Times New Roman" w:hAnsi="Times New Roman"/>
          <w:b/>
          <w:sz w:val="32"/>
          <w:szCs w:val="32"/>
        </w:rPr>
        <w:t>статистика</w:t>
      </w:r>
      <w:r w:rsidRPr="0035177E">
        <w:rPr>
          <w:rFonts w:ascii="Times New Roman" w:hAnsi="Times New Roman"/>
          <w:b/>
          <w:sz w:val="32"/>
          <w:szCs w:val="32"/>
        </w:rPr>
        <w:t>»</w:t>
      </w:r>
    </w:p>
    <w:p w:rsidR="0035177E" w:rsidRPr="00FF230A" w:rsidRDefault="0035177E" w:rsidP="00140F69">
      <w:pPr>
        <w:spacing w:after="0"/>
        <w:jc w:val="center"/>
        <w:rPr>
          <w:rFonts w:ascii="Times New Roman" w:hAnsi="Times New Roman"/>
          <w:b/>
          <w:sz w:val="32"/>
          <w:szCs w:val="32"/>
        </w:rPr>
      </w:pPr>
    </w:p>
    <w:p w:rsidR="0035177E" w:rsidRPr="00DB3543" w:rsidRDefault="00DB3543" w:rsidP="00140F69">
      <w:pPr>
        <w:spacing w:after="0"/>
        <w:jc w:val="center"/>
        <w:rPr>
          <w:rFonts w:ascii="Times New Roman" w:hAnsi="Times New Roman"/>
          <w:sz w:val="28"/>
          <w:szCs w:val="28"/>
        </w:rPr>
      </w:pPr>
      <w:r>
        <w:rPr>
          <w:rFonts w:ascii="Times New Roman" w:hAnsi="Times New Roman"/>
          <w:sz w:val="28"/>
          <w:szCs w:val="28"/>
        </w:rPr>
        <w:t xml:space="preserve">Лабораторная работа № </w:t>
      </w:r>
      <w:r w:rsidRPr="00DB3543">
        <w:rPr>
          <w:rFonts w:ascii="Times New Roman" w:hAnsi="Times New Roman"/>
          <w:sz w:val="28"/>
          <w:szCs w:val="28"/>
        </w:rPr>
        <w:t>2</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w:t>
      </w:r>
      <w:r w:rsidR="00DB3543">
        <w:rPr>
          <w:rFonts w:ascii="Times New Roman" w:hAnsi="Times New Roman"/>
          <w:sz w:val="28"/>
          <w:szCs w:val="28"/>
        </w:rPr>
        <w:t>Семейства вероятностных распределений в математических пакетах</w:t>
      </w:r>
      <w:r w:rsidRPr="0035177E">
        <w:rPr>
          <w:rFonts w:ascii="Times New Roman" w:hAnsi="Times New Roman"/>
          <w:sz w:val="28"/>
          <w:szCs w:val="28"/>
        </w:rPr>
        <w:t xml:space="preserve"> </w:t>
      </w:r>
      <w:r w:rsidRPr="0035177E">
        <w:rPr>
          <w:rFonts w:ascii="Times New Roman" w:hAnsi="Times New Roman"/>
          <w:sz w:val="28"/>
          <w:szCs w:val="28"/>
          <w:lang w:val="en-US"/>
        </w:rPr>
        <w:t>STATGRAPHICS</w:t>
      </w:r>
      <w:r w:rsidR="00DB3543">
        <w:rPr>
          <w:rFonts w:ascii="Times New Roman" w:hAnsi="Times New Roman"/>
          <w:sz w:val="28"/>
          <w:szCs w:val="28"/>
        </w:rPr>
        <w:t xml:space="preserve"> и </w:t>
      </w:r>
      <w:proofErr w:type="spellStart"/>
      <w:r w:rsidR="00DB3543">
        <w:rPr>
          <w:rFonts w:ascii="Times New Roman" w:hAnsi="Times New Roman"/>
          <w:sz w:val="28"/>
          <w:szCs w:val="28"/>
          <w:lang w:val="en-US"/>
        </w:rPr>
        <w:t>MathCAD</w:t>
      </w:r>
      <w:proofErr w:type="spellEnd"/>
      <w:r w:rsidRPr="0035177E">
        <w:rPr>
          <w:rFonts w:ascii="Times New Roman" w:hAnsi="Times New Roman"/>
          <w:sz w:val="28"/>
          <w:szCs w:val="28"/>
        </w:rPr>
        <w:t>»</w:t>
      </w:r>
    </w:p>
    <w:p w:rsidR="0035177E" w:rsidRPr="0035177E" w:rsidRDefault="0035177E" w:rsidP="00140F69">
      <w:pPr>
        <w:spacing w:after="0"/>
        <w:jc w:val="center"/>
        <w:rPr>
          <w:rFonts w:ascii="Times New Roman" w:hAnsi="Times New Roman"/>
          <w:sz w:val="28"/>
          <w:szCs w:val="28"/>
        </w:rPr>
      </w:pPr>
      <w:r w:rsidRPr="0035177E">
        <w:rPr>
          <w:rFonts w:ascii="Times New Roman" w:hAnsi="Times New Roman"/>
          <w:sz w:val="28"/>
          <w:szCs w:val="28"/>
        </w:rPr>
        <w:t>Вариант 18</w:t>
      </w:r>
    </w:p>
    <w:p w:rsidR="0035177E" w:rsidRPr="0035177E" w:rsidRDefault="0035177E" w:rsidP="00140F69">
      <w:pPr>
        <w:spacing w:after="0"/>
        <w:jc w:val="center"/>
        <w:rPr>
          <w:rFonts w:ascii="Times New Roman" w:hAnsi="Times New Roman"/>
          <w:b/>
          <w:sz w:val="28"/>
          <w:szCs w:val="28"/>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b/>
        </w:rPr>
      </w:pPr>
    </w:p>
    <w:p w:rsidR="00140F69" w:rsidRPr="006367BC" w:rsidRDefault="00140F69" w:rsidP="00140F69">
      <w:pPr>
        <w:spacing w:after="0"/>
        <w:jc w:val="center"/>
        <w:rPr>
          <w:rFonts w:ascii="Times New Roman" w:hAnsi="Times New Roman"/>
        </w:rPr>
      </w:pPr>
    </w:p>
    <w:p w:rsidR="00140F69" w:rsidRPr="00EE4E0D" w:rsidRDefault="00140F69" w:rsidP="00140F69">
      <w:pPr>
        <w:spacing w:after="0"/>
        <w:jc w:val="center"/>
        <w:rPr>
          <w:rFonts w:ascii="Times New Roman" w:hAnsi="Times New Roman"/>
          <w:b/>
          <w:sz w:val="28"/>
          <w:szCs w:val="28"/>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Pr="006367BC" w:rsidRDefault="00140F69" w:rsidP="00140F69">
      <w:pPr>
        <w:spacing w:after="0"/>
        <w:jc w:val="center"/>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Выполнил:</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Студент Тихонов А.Ю.</w:t>
      </w:r>
    </w:p>
    <w:p w:rsidR="00140F69" w:rsidRPr="006367BC"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Pr="006367BC">
        <w:rPr>
          <w:rFonts w:ascii="Times New Roman" w:hAnsi="Times New Roman"/>
          <w:sz w:val="24"/>
          <w:szCs w:val="24"/>
        </w:rPr>
        <w:t>Группа И383</w:t>
      </w:r>
    </w:p>
    <w:p w:rsidR="00140F69" w:rsidRPr="00FF230A" w:rsidRDefault="00140F69" w:rsidP="00140F69">
      <w:pPr>
        <w:tabs>
          <w:tab w:val="left" w:pos="4536"/>
        </w:tabs>
        <w:spacing w:after="0"/>
        <w:ind w:left="5664"/>
        <w:rPr>
          <w:rFonts w:ascii="Times New Roman" w:hAnsi="Times New Roman"/>
        </w:rPr>
      </w:pPr>
    </w:p>
    <w:p w:rsidR="00140F69" w:rsidRPr="006367BC" w:rsidRDefault="00140F69" w:rsidP="00140F69">
      <w:pPr>
        <w:tabs>
          <w:tab w:val="left" w:pos="4536"/>
        </w:tabs>
        <w:spacing w:after="0"/>
        <w:ind w:left="5664"/>
        <w:rPr>
          <w:rFonts w:ascii="Times New Roman" w:hAnsi="Times New Roman"/>
          <w:b/>
          <w:sz w:val="28"/>
          <w:szCs w:val="28"/>
        </w:rPr>
      </w:pPr>
      <w:r>
        <w:rPr>
          <w:rFonts w:ascii="Times New Roman" w:hAnsi="Times New Roman"/>
          <w:b/>
          <w:sz w:val="28"/>
          <w:szCs w:val="28"/>
        </w:rPr>
        <w:tab/>
      </w:r>
      <w:r w:rsidRPr="006367BC">
        <w:rPr>
          <w:rFonts w:ascii="Times New Roman" w:hAnsi="Times New Roman"/>
          <w:b/>
          <w:sz w:val="28"/>
          <w:szCs w:val="28"/>
        </w:rPr>
        <w:t>Преподаватель:</w:t>
      </w:r>
    </w:p>
    <w:p w:rsidR="00140F69" w:rsidRPr="0035177E" w:rsidRDefault="00140F69" w:rsidP="00140F69">
      <w:pPr>
        <w:tabs>
          <w:tab w:val="left" w:pos="4536"/>
        </w:tabs>
        <w:spacing w:after="0"/>
        <w:ind w:left="5664"/>
        <w:rPr>
          <w:rFonts w:ascii="Times New Roman" w:hAnsi="Times New Roman"/>
          <w:sz w:val="24"/>
          <w:szCs w:val="24"/>
        </w:rPr>
      </w:pPr>
      <w:r>
        <w:rPr>
          <w:rFonts w:ascii="Times New Roman" w:hAnsi="Times New Roman"/>
          <w:sz w:val="24"/>
          <w:szCs w:val="24"/>
        </w:rPr>
        <w:tab/>
      </w:r>
      <w:r w:rsidR="0035177E">
        <w:rPr>
          <w:rFonts w:ascii="Times New Roman" w:hAnsi="Times New Roman"/>
          <w:sz w:val="24"/>
          <w:szCs w:val="24"/>
        </w:rPr>
        <w:t>Гнидин В.В.</w:t>
      </w:r>
    </w:p>
    <w:p w:rsidR="00140F69" w:rsidRDefault="00140F69" w:rsidP="00140F69">
      <w:pPr>
        <w:tabs>
          <w:tab w:val="left" w:pos="4536"/>
        </w:tabs>
        <w:spacing w:after="0"/>
        <w:rPr>
          <w:rFonts w:ascii="Times New Roman" w:hAnsi="Times New Roman"/>
          <w:sz w:val="24"/>
          <w:szCs w:val="24"/>
        </w:rPr>
      </w:pPr>
    </w:p>
    <w:p w:rsidR="0035177E" w:rsidRPr="00FF230A" w:rsidRDefault="0035177E" w:rsidP="00140F69">
      <w:pPr>
        <w:tabs>
          <w:tab w:val="left" w:pos="4536"/>
        </w:tabs>
        <w:spacing w:after="0"/>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6367BC" w:rsidRDefault="00140F69" w:rsidP="00140F69">
      <w:pPr>
        <w:tabs>
          <w:tab w:val="left" w:pos="4536"/>
        </w:tabs>
        <w:spacing w:after="0"/>
        <w:ind w:left="5664"/>
        <w:rPr>
          <w:rFonts w:ascii="Times New Roman" w:hAnsi="Times New Roman"/>
          <w:sz w:val="24"/>
          <w:szCs w:val="24"/>
        </w:rPr>
      </w:pPr>
    </w:p>
    <w:p w:rsidR="00140F69" w:rsidRPr="00593A1C" w:rsidRDefault="00140F69" w:rsidP="00140F69">
      <w:pPr>
        <w:tabs>
          <w:tab w:val="left" w:pos="4536"/>
        </w:tabs>
        <w:spacing w:after="0"/>
        <w:jc w:val="center"/>
        <w:rPr>
          <w:rFonts w:ascii="Times New Roman" w:hAnsi="Times New Roman"/>
          <w:sz w:val="24"/>
          <w:szCs w:val="24"/>
          <w:lang w:val="en-US"/>
        </w:rPr>
      </w:pPr>
      <w:r w:rsidRPr="006367BC">
        <w:rPr>
          <w:rFonts w:ascii="Times New Roman" w:hAnsi="Times New Roman"/>
          <w:sz w:val="24"/>
          <w:szCs w:val="24"/>
        </w:rPr>
        <w:t>Санкт</w:t>
      </w:r>
      <w:r w:rsidRPr="00593A1C">
        <w:rPr>
          <w:rFonts w:ascii="Times New Roman" w:hAnsi="Times New Roman"/>
          <w:sz w:val="24"/>
          <w:szCs w:val="24"/>
          <w:lang w:val="en-US"/>
        </w:rPr>
        <w:t>-</w:t>
      </w:r>
      <w:r w:rsidRPr="006367BC">
        <w:rPr>
          <w:rFonts w:ascii="Times New Roman" w:hAnsi="Times New Roman"/>
          <w:sz w:val="24"/>
          <w:szCs w:val="24"/>
        </w:rPr>
        <w:t>Петербург</w:t>
      </w:r>
    </w:p>
    <w:p w:rsidR="00140F69" w:rsidRDefault="0035177E" w:rsidP="00140F69">
      <w:pPr>
        <w:tabs>
          <w:tab w:val="left" w:pos="4536"/>
        </w:tabs>
        <w:spacing w:after="0"/>
        <w:jc w:val="center"/>
        <w:rPr>
          <w:rFonts w:ascii="Times New Roman" w:hAnsi="Times New Roman"/>
          <w:sz w:val="24"/>
          <w:szCs w:val="24"/>
          <w:lang w:val="en-US"/>
        </w:rPr>
      </w:pPr>
      <w:r w:rsidRPr="001302A7">
        <w:rPr>
          <w:rFonts w:ascii="Times New Roman" w:hAnsi="Times New Roman"/>
          <w:sz w:val="24"/>
          <w:szCs w:val="24"/>
          <w:lang w:val="en-US"/>
        </w:rPr>
        <w:t>2011</w:t>
      </w:r>
    </w:p>
    <w:p w:rsidR="00DB3543" w:rsidRPr="00FF230A" w:rsidRDefault="00DB3543" w:rsidP="00FF230A">
      <w:pPr>
        <w:tabs>
          <w:tab w:val="left" w:pos="4536"/>
        </w:tabs>
        <w:spacing w:after="0"/>
        <w:jc w:val="both"/>
        <w:rPr>
          <w:rFonts w:cstheme="minorHAnsi"/>
          <w:lang w:val="en-US"/>
        </w:rPr>
      </w:pPr>
    </w:p>
    <w:p w:rsidR="00480C05" w:rsidRDefault="00480C05" w:rsidP="00480C05">
      <w:pPr>
        <w:autoSpaceDE w:val="0"/>
        <w:autoSpaceDN w:val="0"/>
        <w:adjustRightInd w:val="0"/>
        <w:spacing w:after="0" w:line="240" w:lineRule="auto"/>
        <w:rPr>
          <w:rFonts w:ascii="Times New Roman" w:hAnsi="Times New Roman"/>
          <w:b/>
          <w:bCs/>
          <w:color w:val="0000FF"/>
          <w:kern w:val="0"/>
          <w:sz w:val="23"/>
          <w:szCs w:val="23"/>
          <w:u w:val="single"/>
        </w:rPr>
      </w:pPr>
      <w:proofErr w:type="spellStart"/>
      <w:r>
        <w:rPr>
          <w:rFonts w:ascii="Times New Roman" w:hAnsi="Times New Roman"/>
          <w:b/>
          <w:bCs/>
          <w:color w:val="0000FF"/>
          <w:kern w:val="0"/>
          <w:sz w:val="23"/>
          <w:szCs w:val="23"/>
          <w:u w:val="single"/>
        </w:rPr>
        <w:lastRenderedPageBreak/>
        <w:t>Probability</w:t>
      </w:r>
      <w:proofErr w:type="spellEnd"/>
      <w:r>
        <w:rPr>
          <w:rFonts w:ascii="Times New Roman" w:hAnsi="Times New Roman"/>
          <w:b/>
          <w:bCs/>
          <w:color w:val="0000FF"/>
          <w:kern w:val="0"/>
          <w:sz w:val="23"/>
          <w:szCs w:val="23"/>
          <w:u w:val="single"/>
        </w:rPr>
        <w:t xml:space="preserve"> </w:t>
      </w:r>
      <w:proofErr w:type="spellStart"/>
      <w:r>
        <w:rPr>
          <w:rFonts w:ascii="Times New Roman" w:hAnsi="Times New Roman"/>
          <w:b/>
          <w:bCs/>
          <w:color w:val="0000FF"/>
          <w:kern w:val="0"/>
          <w:sz w:val="23"/>
          <w:szCs w:val="23"/>
          <w:u w:val="single"/>
        </w:rPr>
        <w:t>Distributions</w:t>
      </w:r>
      <w:proofErr w:type="spellEnd"/>
    </w:p>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Distribution</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Geometric</w:t>
      </w:r>
      <w:proofErr w:type="spellEnd"/>
    </w:p>
    <w:tbl>
      <w:tblPr>
        <w:tblW w:w="0" w:type="auto"/>
        <w:tblInd w:w="40" w:type="dxa"/>
        <w:tblLayout w:type="fixed"/>
        <w:tblCellMar>
          <w:left w:w="40" w:type="dxa"/>
          <w:right w:w="40" w:type="dxa"/>
        </w:tblCellMar>
        <w:tblLook w:val="0000" w:firstRow="0" w:lastRow="0" w:firstColumn="0" w:lastColumn="0" w:noHBand="0" w:noVBand="0"/>
      </w:tblPr>
      <w:tblGrid>
        <w:gridCol w:w="1124"/>
        <w:gridCol w:w="1148"/>
      </w:tblGrid>
      <w:tr w:rsidR="00480C05">
        <w:tblPrEx>
          <w:tblCellMar>
            <w:top w:w="0" w:type="dxa"/>
            <w:bottom w:w="0" w:type="dxa"/>
          </w:tblCellMar>
        </w:tblPrEx>
        <w:tc>
          <w:tcPr>
            <w:tcW w:w="112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Parameters</w:t>
            </w:r>
            <w:proofErr w:type="spellEnd"/>
            <w:r>
              <w:rPr>
                <w:rFonts w:ascii="Times New Roman" w:hAnsi="Times New Roman"/>
                <w:i/>
                <w:iCs/>
                <w:kern w:val="0"/>
                <w:sz w:val="18"/>
                <w:szCs w:val="18"/>
              </w:rPr>
              <w:t>:</w:t>
            </w:r>
          </w:p>
        </w:tc>
        <w:tc>
          <w:tcPr>
            <w:tcW w:w="1148"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Event</w:t>
            </w:r>
            <w:proofErr w:type="spellEnd"/>
            <w:r>
              <w:rPr>
                <w:rFonts w:ascii="Times New Roman" w:hAnsi="Times New Roman"/>
                <w:i/>
                <w:iCs/>
                <w:kern w:val="0"/>
                <w:sz w:val="18"/>
                <w:szCs w:val="18"/>
              </w:rPr>
              <w:t xml:space="preserve"> </w:t>
            </w:r>
            <w:proofErr w:type="spellStart"/>
            <w:r>
              <w:rPr>
                <w:rFonts w:ascii="Times New Roman" w:hAnsi="Times New Roman"/>
                <w:i/>
                <w:iCs/>
                <w:kern w:val="0"/>
                <w:sz w:val="18"/>
                <w:szCs w:val="18"/>
              </w:rPr>
              <w:t>Prob</w:t>
            </w:r>
            <w:proofErr w:type="spellEnd"/>
            <w:r>
              <w:rPr>
                <w:rFonts w:ascii="Times New Roman" w:hAnsi="Times New Roman"/>
                <w:i/>
                <w:iCs/>
                <w:kern w:val="0"/>
                <w:sz w:val="18"/>
                <w:szCs w:val="18"/>
              </w:rPr>
              <w:t>.</w:t>
            </w:r>
          </w:p>
        </w:tc>
      </w:tr>
      <w:tr w:rsidR="00480C05">
        <w:tblPrEx>
          <w:tblCellMar>
            <w:top w:w="0" w:type="dxa"/>
            <w:bottom w:w="0" w:type="dxa"/>
          </w:tblCellMar>
        </w:tblPrEx>
        <w:tc>
          <w:tcPr>
            <w:tcW w:w="112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1</w:t>
            </w:r>
          </w:p>
        </w:tc>
        <w:tc>
          <w:tcPr>
            <w:tcW w:w="1148"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0,05</w:t>
            </w:r>
          </w:p>
        </w:tc>
      </w:tr>
      <w:tr w:rsidR="00480C05">
        <w:tblPrEx>
          <w:tblCellMar>
            <w:top w:w="0" w:type="dxa"/>
            <w:bottom w:w="0" w:type="dxa"/>
          </w:tblCellMar>
        </w:tblPrEx>
        <w:tc>
          <w:tcPr>
            <w:tcW w:w="112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2</w:t>
            </w:r>
          </w:p>
        </w:tc>
        <w:tc>
          <w:tcPr>
            <w:tcW w:w="1148"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0,25</w:t>
            </w:r>
          </w:p>
        </w:tc>
      </w:tr>
      <w:tr w:rsidR="00480C05">
        <w:tblPrEx>
          <w:tblCellMar>
            <w:top w:w="0" w:type="dxa"/>
            <w:bottom w:w="0" w:type="dxa"/>
          </w:tblCellMar>
        </w:tblPrEx>
        <w:tc>
          <w:tcPr>
            <w:tcW w:w="112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3</w:t>
            </w:r>
          </w:p>
        </w:tc>
        <w:tc>
          <w:tcPr>
            <w:tcW w:w="1148"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0,6</w:t>
            </w:r>
          </w:p>
        </w:tc>
      </w:tr>
      <w:tr w:rsidR="00480C05">
        <w:tblPrEx>
          <w:tblCellMar>
            <w:top w:w="0" w:type="dxa"/>
            <w:bottom w:w="0" w:type="dxa"/>
          </w:tblCellMar>
        </w:tblPrEx>
        <w:tc>
          <w:tcPr>
            <w:tcW w:w="112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4</w:t>
            </w:r>
          </w:p>
        </w:tc>
        <w:tc>
          <w:tcPr>
            <w:tcW w:w="1148"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0,75</w:t>
            </w:r>
          </w:p>
        </w:tc>
      </w:tr>
      <w:tr w:rsidR="00480C05">
        <w:tblPrEx>
          <w:tblCellMar>
            <w:top w:w="0" w:type="dxa"/>
            <w:bottom w:w="0" w:type="dxa"/>
          </w:tblCellMar>
        </w:tblPrEx>
        <w:tc>
          <w:tcPr>
            <w:tcW w:w="112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 xml:space="preserve">   </w:t>
            </w:r>
            <w:proofErr w:type="spellStart"/>
            <w:r>
              <w:rPr>
                <w:rFonts w:ascii="Times New Roman" w:hAnsi="Times New Roman"/>
                <w:kern w:val="0"/>
                <w:sz w:val="18"/>
                <w:szCs w:val="18"/>
              </w:rPr>
              <w:t>Dist</w:t>
            </w:r>
            <w:proofErr w:type="spellEnd"/>
            <w:r>
              <w:rPr>
                <w:rFonts w:ascii="Times New Roman" w:hAnsi="Times New Roman"/>
                <w:kern w:val="0"/>
                <w:sz w:val="18"/>
                <w:szCs w:val="18"/>
              </w:rPr>
              <w:t>. 5</w:t>
            </w:r>
          </w:p>
        </w:tc>
        <w:tc>
          <w:tcPr>
            <w:tcW w:w="1148"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0,95</w:t>
            </w:r>
          </w:p>
        </w:tc>
      </w:tr>
    </w:tbl>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480C05" w:rsidRPr="00480C05" w:rsidRDefault="00480C05" w:rsidP="00480C05">
      <w:pPr>
        <w:autoSpaceDE w:val="0"/>
        <w:autoSpaceDN w:val="0"/>
        <w:adjustRightInd w:val="0"/>
        <w:spacing w:after="0" w:line="240" w:lineRule="auto"/>
        <w:rPr>
          <w:rFonts w:ascii="Times New Roman" w:hAnsi="Times New Roman"/>
          <w:i/>
          <w:color w:val="000000"/>
          <w:kern w:val="0"/>
          <w:sz w:val="18"/>
          <w:szCs w:val="18"/>
          <w:lang w:val="en-US"/>
        </w:rPr>
      </w:pPr>
      <w:r w:rsidRPr="00480C05">
        <w:rPr>
          <w:rFonts w:ascii="Times New Roman" w:hAnsi="Times New Roman"/>
          <w:i/>
          <w:color w:val="000000"/>
          <w:kern w:val="0"/>
          <w:sz w:val="18"/>
          <w:szCs w:val="18"/>
          <w:lang w:val="en-US"/>
        </w:rPr>
        <w:t>This procedure allows you to analyze any of 45 probability distributions.  Currently, the Geometric distribution has been selected.  You can create various plots, compute tail areas and critical values, and generate random numbers from the selected distribution.  Up to five sets of parameters can be specified by pressing the alternate mouse button and selecting Analysis Options.</w:t>
      </w:r>
    </w:p>
    <w:p w:rsidR="00480C05" w:rsidRPr="00480C05" w:rsidRDefault="00480C05" w:rsidP="00480C05">
      <w:pPr>
        <w:autoSpaceDE w:val="0"/>
        <w:autoSpaceDN w:val="0"/>
        <w:adjustRightInd w:val="0"/>
        <w:spacing w:after="0" w:line="240" w:lineRule="auto"/>
        <w:rPr>
          <w:rFonts w:ascii="Times New Roman" w:hAnsi="Times New Roman"/>
          <w:b/>
          <w:bCs/>
          <w:color w:val="0000FF"/>
          <w:kern w:val="0"/>
          <w:sz w:val="23"/>
          <w:szCs w:val="23"/>
          <w:u w:val="single"/>
          <w:lang w:val="en-US"/>
        </w:rPr>
      </w:pPr>
    </w:p>
    <w:p w:rsidR="00480C05" w:rsidRPr="00480C05" w:rsidRDefault="00480C05" w:rsidP="00480C05">
      <w:pPr>
        <w:autoSpaceDE w:val="0"/>
        <w:autoSpaceDN w:val="0"/>
        <w:adjustRightInd w:val="0"/>
        <w:spacing w:after="0" w:line="240" w:lineRule="auto"/>
        <w:rPr>
          <w:rFonts w:ascii="Times New Roman" w:hAnsi="Times New Roman"/>
          <w:b/>
          <w:bCs/>
          <w:color w:val="000000"/>
          <w:kern w:val="0"/>
          <w:sz w:val="18"/>
          <w:szCs w:val="18"/>
          <w:lang w:val="en-US"/>
        </w:rPr>
      </w:pPr>
      <w:r w:rsidRPr="00480C05">
        <w:rPr>
          <w:rFonts w:ascii="Times New Roman" w:hAnsi="Times New Roman"/>
          <w:b/>
          <w:bCs/>
          <w:color w:val="000000"/>
          <w:kern w:val="0"/>
          <w:sz w:val="18"/>
          <w:szCs w:val="18"/>
          <w:lang w:val="en-US"/>
        </w:rPr>
        <w:t>Cumulative Distribution</w:t>
      </w:r>
    </w:p>
    <w:p w:rsidR="00480C05" w:rsidRPr="00480C05" w:rsidRDefault="00480C05" w:rsidP="00480C05">
      <w:pPr>
        <w:autoSpaceDE w:val="0"/>
        <w:autoSpaceDN w:val="0"/>
        <w:adjustRightInd w:val="0"/>
        <w:spacing w:after="0" w:line="240" w:lineRule="auto"/>
        <w:rPr>
          <w:rFonts w:ascii="Times New Roman" w:hAnsi="Times New Roman"/>
          <w:color w:val="000000"/>
          <w:kern w:val="0"/>
          <w:sz w:val="18"/>
          <w:szCs w:val="18"/>
          <w:lang w:val="en-US"/>
        </w:rPr>
      </w:pPr>
      <w:r w:rsidRPr="00480C05">
        <w:rPr>
          <w:rFonts w:ascii="Times New Roman" w:hAnsi="Times New Roman"/>
          <w:color w:val="000000"/>
          <w:kern w:val="0"/>
          <w:sz w:val="18"/>
          <w:szCs w:val="18"/>
          <w:lang w:val="en-US"/>
        </w:rPr>
        <w:t>Distribution: Geometric</w:t>
      </w:r>
    </w:p>
    <w:p w:rsidR="00480C05" w:rsidRPr="00480C05" w:rsidRDefault="00480C05" w:rsidP="00480C05">
      <w:pPr>
        <w:autoSpaceDE w:val="0"/>
        <w:autoSpaceDN w:val="0"/>
        <w:adjustRightInd w:val="0"/>
        <w:spacing w:after="0" w:line="240" w:lineRule="auto"/>
        <w:rPr>
          <w:rFonts w:ascii="Times New Roman" w:hAnsi="Times New Roman"/>
          <w:color w:val="000000"/>
          <w:kern w:val="0"/>
          <w:sz w:val="18"/>
          <w:szCs w:val="18"/>
          <w:lang w:val="en-US"/>
        </w:rPr>
      </w:pPr>
    </w:p>
    <w:p w:rsidR="00480C05" w:rsidRPr="00480C05" w:rsidRDefault="00480C05" w:rsidP="00480C05">
      <w:pPr>
        <w:autoSpaceDE w:val="0"/>
        <w:autoSpaceDN w:val="0"/>
        <w:adjustRightInd w:val="0"/>
        <w:spacing w:after="0" w:line="240" w:lineRule="auto"/>
        <w:rPr>
          <w:rFonts w:ascii="Times New Roman" w:hAnsi="Times New Roman"/>
          <w:color w:val="000000"/>
          <w:kern w:val="0"/>
          <w:sz w:val="18"/>
          <w:szCs w:val="18"/>
          <w:lang w:val="en-US"/>
        </w:rPr>
      </w:pPr>
      <w:r w:rsidRPr="00480C05">
        <w:rPr>
          <w:rFonts w:ascii="Times New Roman" w:hAnsi="Times New Roman"/>
          <w:color w:val="000000"/>
          <w:kern w:val="0"/>
          <w:sz w:val="18"/>
          <w:szCs w:val="18"/>
          <w:lang w:val="en-US"/>
        </w:rPr>
        <w:t>Lower Tail Area (&lt;)</w:t>
      </w:r>
    </w:p>
    <w:tbl>
      <w:tblPr>
        <w:tblW w:w="0" w:type="auto"/>
        <w:tblInd w:w="40" w:type="dxa"/>
        <w:tblLayout w:type="fixed"/>
        <w:tblCellMar>
          <w:left w:w="40" w:type="dxa"/>
          <w:right w:w="40" w:type="dxa"/>
        </w:tblCellMar>
        <w:tblLook w:val="0000" w:firstRow="0" w:lastRow="0" w:firstColumn="0" w:lastColumn="0" w:noHBand="0" w:noVBand="0"/>
      </w:tblPr>
      <w:tblGrid>
        <w:gridCol w:w="860"/>
        <w:gridCol w:w="956"/>
        <w:gridCol w:w="956"/>
        <w:gridCol w:w="956"/>
        <w:gridCol w:w="956"/>
        <w:gridCol w:w="764"/>
      </w:tblGrid>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0,6</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0,75</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0,6</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0,75</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0,226219</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0,762695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0,98976</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0,999023</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0,401263</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0,943686</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0,999895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0,999999</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30</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0,785361</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0,999821</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r>
    </w:tbl>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Probability</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Mass</w:t>
      </w:r>
      <w:proofErr w:type="spellEnd"/>
      <w:r>
        <w:rPr>
          <w:rFonts w:ascii="Times New Roman" w:hAnsi="Times New Roman"/>
          <w:color w:val="000000"/>
          <w:kern w:val="0"/>
          <w:sz w:val="18"/>
          <w:szCs w:val="18"/>
        </w:rPr>
        <w:t xml:space="preserve"> (=)</w:t>
      </w:r>
    </w:p>
    <w:tbl>
      <w:tblPr>
        <w:tblW w:w="0" w:type="auto"/>
        <w:tblInd w:w="40" w:type="dxa"/>
        <w:tblLayout w:type="fixed"/>
        <w:tblCellMar>
          <w:left w:w="40" w:type="dxa"/>
          <w:right w:w="40" w:type="dxa"/>
        </w:tblCellMar>
        <w:tblLook w:val="0000" w:firstRow="0" w:lastRow="0" w:firstColumn="0" w:lastColumn="0" w:noHBand="0" w:noVBand="0"/>
      </w:tblPr>
      <w:tblGrid>
        <w:gridCol w:w="860"/>
        <w:gridCol w:w="1052"/>
        <w:gridCol w:w="1340"/>
        <w:gridCol w:w="1340"/>
        <w:gridCol w:w="1244"/>
        <w:gridCol w:w="1220"/>
      </w:tblGrid>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1052"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1052"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0,0</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c>
          <w:tcPr>
            <w:tcW w:w="1052"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0,0475</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0,1875</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0,24</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0,1875</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0,0475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w:t>
            </w:r>
          </w:p>
        </w:tc>
        <w:tc>
          <w:tcPr>
            <w:tcW w:w="1052"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0,038689</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0,0593262</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0,006144</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0,000732422</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2,96875E-7</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1052"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0,0299368</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0,0140784</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0,0000629146</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7,15256E-7</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9,27734E-14</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30</w:t>
            </w:r>
          </w:p>
        </w:tc>
        <w:tc>
          <w:tcPr>
            <w:tcW w:w="1052"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0,0107319</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0,0000446455</w:t>
            </w:r>
          </w:p>
        </w:tc>
        <w:tc>
          <w:tcPr>
            <w:tcW w:w="134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6,91753E-13</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6,50521E-19</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8,84756E-40</w:t>
            </w:r>
          </w:p>
        </w:tc>
      </w:tr>
    </w:tbl>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Upper</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Tail</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Area</w:t>
      </w:r>
      <w:proofErr w:type="spellEnd"/>
      <w:r>
        <w:rPr>
          <w:rFonts w:ascii="Times New Roman" w:hAnsi="Times New Roman"/>
          <w:color w:val="000000"/>
          <w:kern w:val="0"/>
          <w:sz w:val="18"/>
          <w:szCs w:val="18"/>
        </w:rPr>
        <w:t xml:space="preserve"> (&gt;)</w:t>
      </w:r>
    </w:p>
    <w:tbl>
      <w:tblPr>
        <w:tblW w:w="0" w:type="auto"/>
        <w:tblInd w:w="40" w:type="dxa"/>
        <w:tblLayout w:type="fixed"/>
        <w:tblCellMar>
          <w:left w:w="40" w:type="dxa"/>
          <w:right w:w="40" w:type="dxa"/>
        </w:tblCellMar>
        <w:tblLook w:val="0000" w:firstRow="0" w:lastRow="0" w:firstColumn="0" w:lastColumn="0" w:noHBand="0" w:noVBand="0"/>
      </w:tblPr>
      <w:tblGrid>
        <w:gridCol w:w="860"/>
        <w:gridCol w:w="956"/>
        <w:gridCol w:w="1244"/>
        <w:gridCol w:w="1244"/>
        <w:gridCol w:w="1244"/>
        <w:gridCol w:w="1220"/>
      </w:tblGrid>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Variable</w:t>
            </w:r>
            <w:proofErr w:type="spellEnd"/>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0,95</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0,75</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0,4</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0,25</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0,9025</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0,5625</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0,16</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0,0625</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0,0025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0,735092</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0,177979</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0,004096</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0,000244141</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1,5625E-8</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10</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0,5688</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0,0422351</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0,000041943</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2,38419E-7</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4,88498E-15</w:t>
            </w:r>
          </w:p>
        </w:tc>
      </w:tr>
      <w:tr w:rsidR="00480C05">
        <w:tblPrEx>
          <w:tblCellMar>
            <w:top w:w="0" w:type="dxa"/>
            <w:bottom w:w="0" w:type="dxa"/>
          </w:tblCellMar>
        </w:tblPrEx>
        <w:tc>
          <w:tcPr>
            <w:tcW w:w="86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30</w:t>
            </w:r>
          </w:p>
        </w:tc>
        <w:tc>
          <w:tcPr>
            <w:tcW w:w="956"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0,203907</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0,000133937</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4,61187E-13</w:t>
            </w:r>
          </w:p>
        </w:tc>
        <w:tc>
          <w:tcPr>
            <w:tcW w:w="124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c>
          <w:tcPr>
            <w:tcW w:w="12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w:t>
            </w:r>
          </w:p>
        </w:tc>
      </w:tr>
    </w:tbl>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480C05" w:rsidRPr="00480C05" w:rsidRDefault="00480C05" w:rsidP="00480C05">
      <w:pPr>
        <w:autoSpaceDE w:val="0"/>
        <w:autoSpaceDN w:val="0"/>
        <w:adjustRightInd w:val="0"/>
        <w:spacing w:after="0" w:line="240" w:lineRule="auto"/>
        <w:rPr>
          <w:rFonts w:ascii="Times New Roman" w:hAnsi="Times New Roman"/>
          <w:i/>
          <w:color w:val="000000"/>
          <w:kern w:val="0"/>
          <w:sz w:val="18"/>
          <w:szCs w:val="18"/>
          <w:lang w:val="en-US"/>
        </w:rPr>
      </w:pPr>
      <w:r w:rsidRPr="00480C05">
        <w:rPr>
          <w:rFonts w:ascii="Times New Roman" w:hAnsi="Times New Roman"/>
          <w:i/>
          <w:color w:val="000000"/>
          <w:kern w:val="0"/>
          <w:sz w:val="18"/>
          <w:szCs w:val="18"/>
          <w:lang w:val="en-US"/>
        </w:rPr>
        <w:t>This pane evaluates the cumulative Geometric.  It will calculate the tail areas for up to 5 critical values of the distribution.  It will also calculate the probability density or mass function.  For example, the output indicates that, for the first distribution specified, the probability of obtaining a value less than 0</w:t>
      </w:r>
      <w:proofErr w:type="gramStart"/>
      <w:r w:rsidRPr="00480C05">
        <w:rPr>
          <w:rFonts w:ascii="Times New Roman" w:hAnsi="Times New Roman"/>
          <w:i/>
          <w:color w:val="000000"/>
          <w:kern w:val="0"/>
          <w:sz w:val="18"/>
          <w:szCs w:val="18"/>
          <w:lang w:val="en-US"/>
        </w:rPr>
        <w:t>,1</w:t>
      </w:r>
      <w:proofErr w:type="gramEnd"/>
      <w:r w:rsidRPr="00480C05">
        <w:rPr>
          <w:rFonts w:ascii="Times New Roman" w:hAnsi="Times New Roman"/>
          <w:i/>
          <w:color w:val="000000"/>
          <w:kern w:val="0"/>
          <w:sz w:val="18"/>
          <w:szCs w:val="18"/>
          <w:lang w:val="en-US"/>
        </w:rPr>
        <w:t xml:space="preserve"> is 0,05.  Also, the probability of obtaining a value greater than 0</w:t>
      </w:r>
      <w:proofErr w:type="gramStart"/>
      <w:r w:rsidRPr="00480C05">
        <w:rPr>
          <w:rFonts w:ascii="Times New Roman" w:hAnsi="Times New Roman"/>
          <w:i/>
          <w:color w:val="000000"/>
          <w:kern w:val="0"/>
          <w:sz w:val="18"/>
          <w:szCs w:val="18"/>
          <w:lang w:val="en-US"/>
        </w:rPr>
        <w:t>,1</w:t>
      </w:r>
      <w:proofErr w:type="gramEnd"/>
      <w:r w:rsidRPr="00480C05">
        <w:rPr>
          <w:rFonts w:ascii="Times New Roman" w:hAnsi="Times New Roman"/>
          <w:i/>
          <w:color w:val="000000"/>
          <w:kern w:val="0"/>
          <w:sz w:val="18"/>
          <w:szCs w:val="18"/>
          <w:lang w:val="en-US"/>
        </w:rPr>
        <w:t xml:space="preserve"> is 0,95.  The probability of obtaining a value exactly equal to 0</w:t>
      </w:r>
      <w:proofErr w:type="gramStart"/>
      <w:r w:rsidRPr="00480C05">
        <w:rPr>
          <w:rFonts w:ascii="Times New Roman" w:hAnsi="Times New Roman"/>
          <w:i/>
          <w:color w:val="000000"/>
          <w:kern w:val="0"/>
          <w:sz w:val="18"/>
          <w:szCs w:val="18"/>
          <w:lang w:val="en-US"/>
        </w:rPr>
        <w:t>,1</w:t>
      </w:r>
      <w:proofErr w:type="gramEnd"/>
      <w:r w:rsidRPr="00480C05">
        <w:rPr>
          <w:rFonts w:ascii="Times New Roman" w:hAnsi="Times New Roman"/>
          <w:i/>
          <w:color w:val="000000"/>
          <w:kern w:val="0"/>
          <w:sz w:val="18"/>
          <w:szCs w:val="18"/>
          <w:lang w:val="en-US"/>
        </w:rPr>
        <w:t xml:space="preserve"> is 0,0.  </w:t>
      </w:r>
    </w:p>
    <w:p w:rsidR="00480C05" w:rsidRPr="00480C05" w:rsidRDefault="00480C05" w:rsidP="00480C05">
      <w:pPr>
        <w:autoSpaceDE w:val="0"/>
        <w:autoSpaceDN w:val="0"/>
        <w:adjustRightInd w:val="0"/>
        <w:spacing w:after="0" w:line="240" w:lineRule="auto"/>
        <w:rPr>
          <w:rFonts w:ascii="Times New Roman" w:hAnsi="Times New Roman"/>
          <w:b/>
          <w:bCs/>
          <w:color w:val="000000"/>
          <w:kern w:val="0"/>
          <w:sz w:val="18"/>
          <w:szCs w:val="18"/>
          <w:lang w:val="en-US"/>
        </w:rPr>
      </w:pPr>
    </w:p>
    <w:p w:rsidR="00480C05" w:rsidRDefault="00480C05" w:rsidP="00480C05">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Inverse</w:t>
      </w:r>
      <w:proofErr w:type="spellEnd"/>
      <w:r>
        <w:rPr>
          <w:rFonts w:ascii="Times New Roman" w:hAnsi="Times New Roman"/>
          <w:b/>
          <w:bCs/>
          <w:color w:val="000000"/>
          <w:kern w:val="0"/>
          <w:sz w:val="18"/>
          <w:szCs w:val="18"/>
        </w:rPr>
        <w:t xml:space="preserve"> CDF</w:t>
      </w:r>
    </w:p>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roofErr w:type="spellStart"/>
      <w:r>
        <w:rPr>
          <w:rFonts w:ascii="Times New Roman" w:hAnsi="Times New Roman"/>
          <w:color w:val="000000"/>
          <w:kern w:val="0"/>
          <w:sz w:val="18"/>
          <w:szCs w:val="18"/>
        </w:rPr>
        <w:t>Distribution</w:t>
      </w:r>
      <w:proofErr w:type="spellEnd"/>
      <w:r>
        <w:rPr>
          <w:rFonts w:ascii="Times New Roman" w:hAnsi="Times New Roman"/>
          <w:color w:val="000000"/>
          <w:kern w:val="0"/>
          <w:sz w:val="18"/>
          <w:szCs w:val="18"/>
        </w:rPr>
        <w:t xml:space="preserve">: </w:t>
      </w:r>
      <w:proofErr w:type="spellStart"/>
      <w:r>
        <w:rPr>
          <w:rFonts w:ascii="Times New Roman" w:hAnsi="Times New Roman"/>
          <w:color w:val="000000"/>
          <w:kern w:val="0"/>
          <w:sz w:val="18"/>
          <w:szCs w:val="18"/>
        </w:rPr>
        <w:t>Geometric</w:t>
      </w:r>
      <w:proofErr w:type="spellEnd"/>
    </w:p>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
    <w:tbl>
      <w:tblPr>
        <w:tblW w:w="0" w:type="auto"/>
        <w:tblInd w:w="40" w:type="dxa"/>
        <w:tblLayout w:type="fixed"/>
        <w:tblCellMar>
          <w:left w:w="40" w:type="dxa"/>
          <w:right w:w="40" w:type="dxa"/>
        </w:tblCellMar>
        <w:tblLook w:val="0000" w:firstRow="0" w:lastRow="0" w:firstColumn="0" w:lastColumn="0" w:noHBand="0" w:noVBand="0"/>
      </w:tblPr>
      <w:tblGrid>
        <w:gridCol w:w="620"/>
        <w:gridCol w:w="764"/>
        <w:gridCol w:w="764"/>
        <w:gridCol w:w="764"/>
        <w:gridCol w:w="764"/>
        <w:gridCol w:w="764"/>
      </w:tblGrid>
      <w:tr w:rsidR="00480C05">
        <w:tblPrEx>
          <w:tblCellMar>
            <w:top w:w="0" w:type="dxa"/>
            <w:bottom w:w="0" w:type="dxa"/>
          </w:tblCellMar>
        </w:tblPrEx>
        <w:tc>
          <w:tcPr>
            <w:tcW w:w="6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i/>
                <w:iCs/>
                <w:kern w:val="0"/>
                <w:sz w:val="18"/>
                <w:szCs w:val="18"/>
              </w:rPr>
              <w:t>CDF</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1</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2</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3</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4</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proofErr w:type="spellStart"/>
            <w:r>
              <w:rPr>
                <w:rFonts w:ascii="Times New Roman" w:hAnsi="Times New Roman"/>
                <w:i/>
                <w:iCs/>
                <w:kern w:val="0"/>
                <w:sz w:val="18"/>
                <w:szCs w:val="18"/>
              </w:rPr>
              <w:t>Dist</w:t>
            </w:r>
            <w:proofErr w:type="spellEnd"/>
            <w:r>
              <w:rPr>
                <w:rFonts w:ascii="Times New Roman" w:hAnsi="Times New Roman"/>
                <w:i/>
                <w:iCs/>
                <w:kern w:val="0"/>
                <w:sz w:val="18"/>
                <w:szCs w:val="18"/>
              </w:rPr>
              <w:t>. 5</w:t>
            </w:r>
          </w:p>
        </w:tc>
      </w:tr>
      <w:tr w:rsidR="00480C05">
        <w:tblPrEx>
          <w:tblCellMar>
            <w:top w:w="0" w:type="dxa"/>
            <w:bottom w:w="0" w:type="dxa"/>
          </w:tblCellMar>
        </w:tblPrEx>
        <w:tc>
          <w:tcPr>
            <w:tcW w:w="6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0,01</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color w:val="FF0000"/>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r>
      <w:tr w:rsidR="00480C05">
        <w:tblPrEx>
          <w:tblCellMar>
            <w:top w:w="0" w:type="dxa"/>
            <w:bottom w:w="0" w:type="dxa"/>
          </w:tblCellMar>
        </w:tblPrEx>
        <w:tc>
          <w:tcPr>
            <w:tcW w:w="6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0,1</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r>
      <w:tr w:rsidR="00480C05">
        <w:tblPrEx>
          <w:tblCellMar>
            <w:top w:w="0" w:type="dxa"/>
            <w:bottom w:w="0" w:type="dxa"/>
          </w:tblCellMar>
        </w:tblPrEx>
        <w:tc>
          <w:tcPr>
            <w:tcW w:w="6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0,5</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13</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r>
      <w:tr w:rsidR="00480C05">
        <w:tblPrEx>
          <w:tblCellMar>
            <w:top w:w="0" w:type="dxa"/>
            <w:bottom w:w="0" w:type="dxa"/>
          </w:tblCellMar>
        </w:tblPrEx>
        <w:tc>
          <w:tcPr>
            <w:tcW w:w="6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44</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2</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w:t>
            </w:r>
          </w:p>
        </w:tc>
      </w:tr>
      <w:tr w:rsidR="00480C05">
        <w:tblPrEx>
          <w:tblCellMar>
            <w:top w:w="0" w:type="dxa"/>
            <w:bottom w:w="0" w:type="dxa"/>
          </w:tblCellMar>
        </w:tblPrEx>
        <w:tc>
          <w:tcPr>
            <w:tcW w:w="620"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0,99</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89</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16</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5</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3</w:t>
            </w:r>
          </w:p>
        </w:tc>
        <w:tc>
          <w:tcPr>
            <w:tcW w:w="764" w:type="dxa"/>
            <w:tcBorders>
              <w:top w:val="single" w:sz="6" w:space="0" w:color="auto"/>
              <w:left w:val="single" w:sz="6" w:space="0" w:color="auto"/>
              <w:bottom w:val="single" w:sz="6" w:space="0" w:color="auto"/>
              <w:right w:val="single" w:sz="6" w:space="0" w:color="auto"/>
            </w:tcBorders>
          </w:tcPr>
          <w:p w:rsidR="00480C05" w:rsidRDefault="00480C05">
            <w:pPr>
              <w:autoSpaceDE w:val="0"/>
              <w:autoSpaceDN w:val="0"/>
              <w:adjustRightInd w:val="0"/>
              <w:spacing w:after="0" w:line="240" w:lineRule="auto"/>
              <w:rPr>
                <w:rFonts w:ascii="Times New Roman" w:hAnsi="Times New Roman"/>
                <w:kern w:val="0"/>
                <w:sz w:val="18"/>
                <w:szCs w:val="18"/>
              </w:rPr>
            </w:pPr>
            <w:r>
              <w:rPr>
                <w:rFonts w:ascii="Times New Roman" w:hAnsi="Times New Roman"/>
                <w:kern w:val="0"/>
                <w:sz w:val="18"/>
                <w:szCs w:val="18"/>
              </w:rPr>
              <w:t>1</w:t>
            </w:r>
          </w:p>
        </w:tc>
      </w:tr>
    </w:tbl>
    <w:p w:rsidR="00480C05" w:rsidRDefault="00480C05" w:rsidP="00480C05">
      <w:pPr>
        <w:autoSpaceDE w:val="0"/>
        <w:autoSpaceDN w:val="0"/>
        <w:adjustRightInd w:val="0"/>
        <w:spacing w:after="0" w:line="240" w:lineRule="auto"/>
        <w:rPr>
          <w:rFonts w:ascii="Times New Roman" w:hAnsi="Times New Roman"/>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b/>
          <w:bCs/>
          <w:color w:val="000000"/>
          <w:kern w:val="0"/>
          <w:sz w:val="18"/>
          <w:szCs w:val="18"/>
        </w:rPr>
      </w:pPr>
      <w:proofErr w:type="spellStart"/>
      <w:r>
        <w:rPr>
          <w:rFonts w:ascii="Times New Roman" w:hAnsi="Times New Roman"/>
          <w:b/>
          <w:bCs/>
          <w:color w:val="000000"/>
          <w:kern w:val="0"/>
          <w:sz w:val="18"/>
          <w:szCs w:val="18"/>
        </w:rPr>
        <w:t>The</w:t>
      </w:r>
      <w:proofErr w:type="spellEnd"/>
      <w:r>
        <w:rPr>
          <w:rFonts w:ascii="Times New Roman" w:hAnsi="Times New Roman"/>
          <w:b/>
          <w:bCs/>
          <w:color w:val="000000"/>
          <w:kern w:val="0"/>
          <w:sz w:val="18"/>
          <w:szCs w:val="18"/>
        </w:rPr>
        <w:t xml:space="preserve"> </w:t>
      </w:r>
      <w:proofErr w:type="spellStart"/>
      <w:r>
        <w:rPr>
          <w:rFonts w:ascii="Times New Roman" w:hAnsi="Times New Roman"/>
          <w:b/>
          <w:bCs/>
          <w:color w:val="000000"/>
          <w:kern w:val="0"/>
          <w:sz w:val="18"/>
          <w:szCs w:val="18"/>
        </w:rPr>
        <w:t>StatAdvisor</w:t>
      </w:r>
      <w:proofErr w:type="spellEnd"/>
    </w:p>
    <w:p w:rsidR="00480C05" w:rsidRPr="00480C05" w:rsidRDefault="00480C05" w:rsidP="00480C05">
      <w:pPr>
        <w:autoSpaceDE w:val="0"/>
        <w:autoSpaceDN w:val="0"/>
        <w:adjustRightInd w:val="0"/>
        <w:spacing w:after="0" w:line="240" w:lineRule="auto"/>
        <w:rPr>
          <w:rFonts w:ascii="Times New Roman" w:hAnsi="Times New Roman"/>
          <w:i/>
          <w:color w:val="000000"/>
          <w:kern w:val="0"/>
          <w:sz w:val="18"/>
          <w:szCs w:val="18"/>
          <w:lang w:val="en-US"/>
        </w:rPr>
      </w:pPr>
      <w:r w:rsidRPr="00480C05">
        <w:rPr>
          <w:rFonts w:ascii="Times New Roman" w:hAnsi="Times New Roman"/>
          <w:i/>
          <w:color w:val="000000"/>
          <w:kern w:val="0"/>
          <w:sz w:val="18"/>
          <w:szCs w:val="18"/>
          <w:lang w:val="en-US"/>
        </w:rPr>
        <w:t>This pane finds critical values for the Geometric.  You may specify up to 5 five tail areas.  The critical value is defined as the largest value for the Geometric such that the probability of not exceeding that value does not exceed the area specified.  For example, the output indicates that, for the first distribution specified, 0</w:t>
      </w:r>
      <w:proofErr w:type="gramStart"/>
      <w:r w:rsidRPr="00480C05">
        <w:rPr>
          <w:rFonts w:ascii="Times New Roman" w:hAnsi="Times New Roman"/>
          <w:i/>
          <w:color w:val="000000"/>
          <w:kern w:val="0"/>
          <w:sz w:val="18"/>
          <w:szCs w:val="18"/>
          <w:lang w:val="en-US"/>
        </w:rPr>
        <w:t>,0</w:t>
      </w:r>
      <w:proofErr w:type="gramEnd"/>
      <w:r w:rsidRPr="00480C05">
        <w:rPr>
          <w:rFonts w:ascii="Times New Roman" w:hAnsi="Times New Roman"/>
          <w:i/>
          <w:color w:val="000000"/>
          <w:kern w:val="0"/>
          <w:sz w:val="18"/>
          <w:szCs w:val="18"/>
          <w:lang w:val="en-US"/>
        </w:rPr>
        <w:t xml:space="preserve"> is the largest value such that the probability of not exceeding 0,0 is less than or equal to 0,01.</w:t>
      </w:r>
    </w:p>
    <w:p w:rsidR="00480C05" w:rsidRPr="00480C05" w:rsidRDefault="00480C05" w:rsidP="00480C05">
      <w:pPr>
        <w:autoSpaceDE w:val="0"/>
        <w:autoSpaceDN w:val="0"/>
        <w:adjustRightInd w:val="0"/>
        <w:spacing w:after="0" w:line="240" w:lineRule="auto"/>
        <w:rPr>
          <w:rFonts w:ascii="Times New Roman" w:hAnsi="Times New Roman"/>
          <w:kern w:val="0"/>
          <w:sz w:val="18"/>
          <w:szCs w:val="18"/>
          <w:lang w:val="en-US"/>
        </w:rPr>
      </w:pPr>
    </w:p>
    <w:p w:rsidR="00480C05" w:rsidRPr="00480C05" w:rsidRDefault="00480C05" w:rsidP="00480C05">
      <w:pPr>
        <w:autoSpaceDE w:val="0"/>
        <w:autoSpaceDN w:val="0"/>
        <w:adjustRightInd w:val="0"/>
        <w:spacing w:after="0" w:line="240" w:lineRule="auto"/>
        <w:rPr>
          <w:rFonts w:ascii="Times New Roman" w:hAnsi="Times New Roman"/>
          <w:b/>
          <w:bCs/>
          <w:color w:val="000000"/>
          <w:kern w:val="0"/>
          <w:sz w:val="18"/>
          <w:szCs w:val="18"/>
          <w:lang w:val="en-US"/>
        </w:rPr>
      </w:pPr>
      <w:r w:rsidRPr="00480C05">
        <w:rPr>
          <w:rFonts w:ascii="Times New Roman" w:hAnsi="Times New Roman"/>
          <w:b/>
          <w:bCs/>
          <w:color w:val="000000"/>
          <w:kern w:val="0"/>
          <w:sz w:val="18"/>
          <w:szCs w:val="18"/>
          <w:lang w:val="en-US"/>
        </w:rPr>
        <w:t>Random Numbers</w:t>
      </w:r>
    </w:p>
    <w:p w:rsidR="00480C05" w:rsidRPr="00480C05" w:rsidRDefault="00480C05" w:rsidP="00480C05">
      <w:pPr>
        <w:autoSpaceDE w:val="0"/>
        <w:autoSpaceDN w:val="0"/>
        <w:adjustRightInd w:val="0"/>
        <w:spacing w:after="0" w:line="240" w:lineRule="auto"/>
        <w:rPr>
          <w:rFonts w:ascii="Times New Roman" w:hAnsi="Times New Roman"/>
          <w:color w:val="000000"/>
          <w:kern w:val="0"/>
          <w:sz w:val="18"/>
          <w:szCs w:val="18"/>
          <w:lang w:val="en-US"/>
        </w:rPr>
      </w:pPr>
      <w:r w:rsidRPr="00480C05">
        <w:rPr>
          <w:rFonts w:ascii="Times New Roman" w:hAnsi="Times New Roman"/>
          <w:color w:val="000000"/>
          <w:kern w:val="0"/>
          <w:sz w:val="18"/>
          <w:szCs w:val="18"/>
          <w:lang w:val="en-US"/>
        </w:rPr>
        <w:t>To generate random numbers from the selected distribution, use the save button on the analysis toolbar.</w:t>
      </w:r>
    </w:p>
    <w:p w:rsidR="00480C05" w:rsidRPr="00480C05" w:rsidRDefault="00480C05" w:rsidP="00480C05">
      <w:pPr>
        <w:autoSpaceDE w:val="0"/>
        <w:autoSpaceDN w:val="0"/>
        <w:adjustRightInd w:val="0"/>
        <w:spacing w:after="0" w:line="240" w:lineRule="auto"/>
        <w:rPr>
          <w:rFonts w:ascii="Times New Roman" w:hAnsi="Times New Roman"/>
          <w:color w:val="000000"/>
          <w:kern w:val="0"/>
          <w:sz w:val="18"/>
          <w:szCs w:val="18"/>
          <w:lang w:val="en-US"/>
        </w:rPr>
      </w:pPr>
    </w:p>
    <w:p w:rsidR="00480C05" w:rsidRPr="00480C05" w:rsidRDefault="00480C05" w:rsidP="00480C05">
      <w:pPr>
        <w:autoSpaceDE w:val="0"/>
        <w:autoSpaceDN w:val="0"/>
        <w:adjustRightInd w:val="0"/>
        <w:spacing w:after="0" w:line="240" w:lineRule="auto"/>
        <w:rPr>
          <w:rFonts w:ascii="Times New Roman" w:hAnsi="Times New Roman"/>
          <w:color w:val="000000"/>
          <w:kern w:val="0"/>
          <w:sz w:val="18"/>
          <w:szCs w:val="18"/>
          <w:lang w:val="en-US"/>
        </w:rPr>
      </w:pPr>
      <w:r w:rsidRPr="00480C05">
        <w:rPr>
          <w:rFonts w:ascii="Times New Roman" w:hAnsi="Times New Roman"/>
          <w:color w:val="000000"/>
          <w:kern w:val="0"/>
          <w:sz w:val="18"/>
          <w:szCs w:val="18"/>
          <w:lang w:val="en-US"/>
        </w:rPr>
        <w:t>Random numbers to be generated: 100</w:t>
      </w:r>
    </w:p>
    <w:p w:rsidR="00480C05" w:rsidRPr="00480C05" w:rsidRDefault="00480C05" w:rsidP="00480C05">
      <w:pPr>
        <w:autoSpaceDE w:val="0"/>
        <w:autoSpaceDN w:val="0"/>
        <w:adjustRightInd w:val="0"/>
        <w:spacing w:after="0" w:line="240" w:lineRule="auto"/>
        <w:rPr>
          <w:rFonts w:ascii="Times New Roman" w:hAnsi="Times New Roman"/>
          <w:color w:val="000000"/>
          <w:kern w:val="0"/>
          <w:sz w:val="18"/>
          <w:szCs w:val="18"/>
          <w:lang w:val="en-US"/>
        </w:rPr>
      </w:pPr>
    </w:p>
    <w:p w:rsidR="00480C05" w:rsidRPr="00480C05" w:rsidRDefault="00480C05" w:rsidP="00480C05">
      <w:pPr>
        <w:autoSpaceDE w:val="0"/>
        <w:autoSpaceDN w:val="0"/>
        <w:adjustRightInd w:val="0"/>
        <w:spacing w:after="0" w:line="240" w:lineRule="auto"/>
        <w:rPr>
          <w:rFonts w:ascii="Times New Roman" w:hAnsi="Times New Roman"/>
          <w:b/>
          <w:bCs/>
          <w:color w:val="000000"/>
          <w:kern w:val="0"/>
          <w:sz w:val="18"/>
          <w:szCs w:val="18"/>
          <w:lang w:val="en-US"/>
        </w:rPr>
      </w:pPr>
      <w:r w:rsidRPr="00480C05">
        <w:rPr>
          <w:rFonts w:ascii="Times New Roman" w:hAnsi="Times New Roman"/>
          <w:b/>
          <w:bCs/>
          <w:color w:val="000000"/>
          <w:kern w:val="0"/>
          <w:sz w:val="18"/>
          <w:szCs w:val="18"/>
          <w:lang w:val="en-US"/>
        </w:rPr>
        <w:t xml:space="preserve">The </w:t>
      </w:r>
      <w:proofErr w:type="spellStart"/>
      <w:r w:rsidRPr="00480C05">
        <w:rPr>
          <w:rFonts w:ascii="Times New Roman" w:hAnsi="Times New Roman"/>
          <w:b/>
          <w:bCs/>
          <w:color w:val="000000"/>
          <w:kern w:val="0"/>
          <w:sz w:val="18"/>
          <w:szCs w:val="18"/>
          <w:lang w:val="en-US"/>
        </w:rPr>
        <w:t>StatAdvisor</w:t>
      </w:r>
      <w:proofErr w:type="spellEnd"/>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r w:rsidRPr="00480C05">
        <w:rPr>
          <w:rFonts w:ascii="Times New Roman" w:hAnsi="Times New Roman"/>
          <w:i/>
          <w:color w:val="000000"/>
          <w:kern w:val="0"/>
          <w:sz w:val="18"/>
          <w:szCs w:val="18"/>
          <w:lang w:val="en-US"/>
        </w:rPr>
        <w:t>This pane allows you to specify the number of observations desired in a random sample from the Geometric.  You set the number of observations by pressing the alternate mouse button and selecting Pane Options.  After setting the size, press the Save Results button on the analysis toolbar.  This allows you to save random samples from the specified distribution in columns of the current data file.  Every time you select Save Results, a new random sample will be generated.</w:t>
      </w: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r>
        <w:rPr>
          <w:rFonts w:ascii="Times New Roman" w:hAnsi="Times New Roman"/>
          <w:noProof/>
          <w:kern w:val="0"/>
          <w:sz w:val="18"/>
          <w:szCs w:val="18"/>
        </w:rPr>
        <w:lastRenderedPageBreak/>
        <w:drawing>
          <wp:anchor distT="0" distB="0" distL="114300" distR="114300" simplePos="0" relativeHeight="251658240" behindDoc="1" locked="0" layoutInCell="1" allowOverlap="1" wp14:anchorId="0B074998" wp14:editId="319EFFD8">
            <wp:simplePos x="0" y="0"/>
            <wp:positionH relativeFrom="column">
              <wp:posOffset>1440659</wp:posOffset>
            </wp:positionH>
            <wp:positionV relativeFrom="paragraph">
              <wp:posOffset>-188595</wp:posOffset>
            </wp:positionV>
            <wp:extent cx="4361180" cy="2051685"/>
            <wp:effectExtent l="0" t="0" r="1270" b="5715"/>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11629" t="18005" r="6089" b="9140"/>
                    <a:stretch/>
                  </pic:blipFill>
                  <pic:spPr bwMode="auto">
                    <a:xfrm>
                      <a:off x="0" y="0"/>
                      <a:ext cx="4361180" cy="20516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r>
        <w:rPr>
          <w:rFonts w:ascii="Times New Roman" w:hAnsi="Times New Roman"/>
          <w:i/>
          <w:noProof/>
          <w:color w:val="000000"/>
          <w:kern w:val="0"/>
          <w:sz w:val="18"/>
          <w:szCs w:val="18"/>
        </w:rPr>
        <w:drawing>
          <wp:anchor distT="0" distB="0" distL="114300" distR="114300" simplePos="0" relativeHeight="251659264" behindDoc="0" locked="0" layoutInCell="1" allowOverlap="1" wp14:anchorId="0B8E9D48" wp14:editId="79349444">
            <wp:simplePos x="0" y="0"/>
            <wp:positionH relativeFrom="column">
              <wp:posOffset>1441841</wp:posOffset>
            </wp:positionH>
            <wp:positionV relativeFrom="paragraph">
              <wp:posOffset>87630</wp:posOffset>
            </wp:positionV>
            <wp:extent cx="4349263" cy="1980000"/>
            <wp:effectExtent l="0" t="0" r="0" b="1270"/>
            <wp:wrapNone/>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18" t="18744" r="6029" b="9919"/>
                    <a:stretch/>
                  </pic:blipFill>
                  <pic:spPr bwMode="auto">
                    <a:xfrm>
                      <a:off x="0" y="0"/>
                      <a:ext cx="4349263" cy="19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r>
        <w:rPr>
          <w:rFonts w:ascii="Times New Roman" w:hAnsi="Times New Roman"/>
          <w:i/>
          <w:noProof/>
          <w:color w:val="000000"/>
          <w:kern w:val="0"/>
          <w:sz w:val="18"/>
          <w:szCs w:val="18"/>
        </w:rPr>
        <w:drawing>
          <wp:anchor distT="0" distB="0" distL="114300" distR="114300" simplePos="0" relativeHeight="251661823" behindDoc="1" locked="0" layoutInCell="1" allowOverlap="1" wp14:anchorId="16542519" wp14:editId="351FEE20">
            <wp:simplePos x="0" y="0"/>
            <wp:positionH relativeFrom="margin">
              <wp:posOffset>1447165</wp:posOffset>
            </wp:positionH>
            <wp:positionV relativeFrom="paragraph">
              <wp:posOffset>25400</wp:posOffset>
            </wp:positionV>
            <wp:extent cx="4347210" cy="2038350"/>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11911" t="16785" r="6029" b="9213"/>
                    <a:stretch/>
                  </pic:blipFill>
                  <pic:spPr bwMode="auto">
                    <a:xfrm>
                      <a:off x="0" y="0"/>
                      <a:ext cx="434721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r>
        <w:rPr>
          <w:rFonts w:ascii="Times New Roman" w:hAnsi="Times New Roman"/>
          <w:i/>
          <w:noProof/>
          <w:color w:val="000000"/>
          <w:kern w:val="0"/>
          <w:sz w:val="18"/>
          <w:szCs w:val="18"/>
        </w:rPr>
        <w:drawing>
          <wp:anchor distT="0" distB="0" distL="114300" distR="114300" simplePos="0" relativeHeight="251661312" behindDoc="1" locked="0" layoutInCell="1" allowOverlap="1" wp14:anchorId="24FF0463" wp14:editId="66581DBC">
            <wp:simplePos x="0" y="0"/>
            <wp:positionH relativeFrom="margin">
              <wp:align>center</wp:align>
            </wp:positionH>
            <wp:positionV relativeFrom="paragraph">
              <wp:posOffset>36830</wp:posOffset>
            </wp:positionV>
            <wp:extent cx="3582630" cy="1980000"/>
            <wp:effectExtent l="0" t="0" r="0" b="127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1911" t="18301" r="19707" b="8206"/>
                    <a:stretch/>
                  </pic:blipFill>
                  <pic:spPr bwMode="auto">
                    <a:xfrm>
                      <a:off x="0" y="0"/>
                      <a:ext cx="3582630" cy="198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r>
        <w:rPr>
          <w:rFonts w:ascii="Times New Roman" w:hAnsi="Times New Roman"/>
          <w:i/>
          <w:noProof/>
          <w:color w:val="000000"/>
          <w:kern w:val="0"/>
          <w:sz w:val="18"/>
          <w:szCs w:val="18"/>
        </w:rPr>
        <w:drawing>
          <wp:anchor distT="0" distB="0" distL="114300" distR="114300" simplePos="0" relativeHeight="251662336" behindDoc="0" locked="0" layoutInCell="1" allowOverlap="1" wp14:anchorId="374E5B59" wp14:editId="54134098">
            <wp:simplePos x="0" y="0"/>
            <wp:positionH relativeFrom="margin">
              <wp:posOffset>1525905</wp:posOffset>
            </wp:positionH>
            <wp:positionV relativeFrom="paragraph">
              <wp:posOffset>46355</wp:posOffset>
            </wp:positionV>
            <wp:extent cx="4319723" cy="2016000"/>
            <wp:effectExtent l="0" t="0" r="5080" b="381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3382" t="17787" r="5000" b="7914"/>
                    <a:stretch/>
                  </pic:blipFill>
                  <pic:spPr bwMode="auto">
                    <a:xfrm>
                      <a:off x="0" y="0"/>
                      <a:ext cx="4319723" cy="201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480C05" w:rsidRDefault="00480C05" w:rsidP="00480C05">
      <w:pPr>
        <w:autoSpaceDE w:val="0"/>
        <w:autoSpaceDN w:val="0"/>
        <w:adjustRightInd w:val="0"/>
        <w:spacing w:after="0" w:line="240" w:lineRule="auto"/>
        <w:rPr>
          <w:rFonts w:ascii="Times New Roman" w:hAnsi="Times New Roman"/>
          <w:i/>
          <w:color w:val="000000"/>
          <w:kern w:val="0"/>
          <w:sz w:val="18"/>
          <w:szCs w:val="18"/>
        </w:rPr>
      </w:pPr>
    </w:p>
    <w:p w:rsidR="00600294" w:rsidRPr="00480C05" w:rsidRDefault="00600294" w:rsidP="00FF230A">
      <w:pPr>
        <w:autoSpaceDE w:val="0"/>
        <w:autoSpaceDN w:val="0"/>
        <w:adjustRightInd w:val="0"/>
        <w:spacing w:after="0" w:line="240" w:lineRule="auto"/>
        <w:jc w:val="both"/>
        <w:rPr>
          <w:rFonts w:cstheme="minorHAnsi"/>
          <w:kern w:val="0"/>
        </w:rPr>
      </w:pPr>
      <w:bookmarkStart w:id="0" w:name="_GoBack"/>
      <w:bookmarkEnd w:id="0"/>
    </w:p>
    <w:p w:rsidR="00600294" w:rsidRPr="00600294" w:rsidRDefault="00593A1C" w:rsidP="00600294">
      <w:pPr>
        <w:framePr w:w="2756" w:h="255" w:wrap="auto" w:vAnchor="text" w:hAnchor="text" w:x="723" w:y="77"/>
        <w:autoSpaceDE w:val="0"/>
        <w:autoSpaceDN w:val="0"/>
        <w:adjustRightInd w:val="0"/>
        <w:spacing w:after="0" w:line="240" w:lineRule="auto"/>
        <w:rPr>
          <w:rFonts w:ascii="Arial" w:hAnsi="Arial" w:cs="Arial"/>
          <w:kern w:val="0"/>
        </w:rPr>
      </w:pPr>
      <w:r>
        <w:rPr>
          <w:rFonts w:ascii="Arial" w:hAnsi="Arial" w:cs="Arial"/>
          <w:noProof/>
          <w:kern w:val="0"/>
          <w:position w:val="-7"/>
        </w:rPr>
        <w:lastRenderedPageBreak/>
        <w:drawing>
          <wp:inline distT="0" distB="0" distL="0" distR="0" wp14:anchorId="3C85994E" wp14:editId="6C570BC4">
            <wp:extent cx="647700" cy="161925"/>
            <wp:effectExtent l="0" t="0" r="0" b="9525"/>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p w:rsidR="00593A1C" w:rsidRPr="00593A1C" w:rsidRDefault="00593A1C" w:rsidP="00593A1C">
      <w:pPr>
        <w:framePr w:w="2756" w:h="255" w:wrap="auto" w:vAnchor="text" w:hAnchor="text" w:x="723" w:y="77"/>
        <w:autoSpaceDE w:val="0"/>
        <w:autoSpaceDN w:val="0"/>
        <w:adjustRightInd w:val="0"/>
        <w:spacing w:after="0" w:line="240" w:lineRule="auto"/>
        <w:rPr>
          <w:rFonts w:ascii="Arial" w:hAnsi="Arial" w:cs="Arial"/>
          <w:kern w:val="0"/>
        </w:rPr>
      </w:pPr>
    </w:p>
    <w:p w:rsidR="00593A1C" w:rsidRPr="00593A1C" w:rsidRDefault="00593A1C" w:rsidP="00593A1C">
      <w:pPr>
        <w:framePr w:w="2471" w:h="255" w:wrap="auto" w:vAnchor="text" w:hAnchor="text" w:x="4575" w:y="77"/>
        <w:autoSpaceDE w:val="0"/>
        <w:autoSpaceDN w:val="0"/>
        <w:adjustRightInd w:val="0"/>
        <w:spacing w:after="0" w:line="240" w:lineRule="auto"/>
        <w:rPr>
          <w:rFonts w:ascii="Arial" w:hAnsi="Arial" w:cs="Arial"/>
          <w:kern w:val="0"/>
        </w:rPr>
      </w:pPr>
    </w:p>
    <w:p w:rsidR="00593A1C" w:rsidRPr="00593A1C" w:rsidRDefault="00593A1C" w:rsidP="00593A1C">
      <w:pPr>
        <w:framePr w:w="6876" w:h="240" w:wrap="auto" w:vAnchor="text" w:hAnchor="text" w:x="723" w:y="429"/>
        <w:autoSpaceDE w:val="0"/>
        <w:autoSpaceDN w:val="0"/>
        <w:adjustRightInd w:val="0"/>
        <w:spacing w:after="0" w:line="240" w:lineRule="auto"/>
        <w:rPr>
          <w:rFonts w:ascii="Arial" w:hAnsi="Arial" w:cs="Arial"/>
          <w:kern w:val="0"/>
        </w:rPr>
      </w:pPr>
      <w:r w:rsidRPr="00593A1C">
        <w:rPr>
          <w:rFonts w:ascii="Arial" w:hAnsi="Arial" w:cs="Arial"/>
          <w:b/>
          <w:bCs/>
          <w:kern w:val="0"/>
        </w:rPr>
        <w:t>Функция распределения и плотность вероятности:</w:t>
      </w:r>
    </w:p>
    <w:p w:rsidR="00593A1C" w:rsidRPr="00593A1C" w:rsidRDefault="00593A1C" w:rsidP="00593A1C">
      <w:pPr>
        <w:framePr w:w="3341" w:h="255" w:wrap="auto" w:vAnchor="text" w:hAnchor="text" w:x="723" w:y="81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14:anchorId="1AC481F2" wp14:editId="7FB9EDDD">
            <wp:extent cx="1019175" cy="161925"/>
            <wp:effectExtent l="0" t="0" r="9525" b="9525"/>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9175" cy="161925"/>
                    </a:xfrm>
                    <a:prstGeom prst="rect">
                      <a:avLst/>
                    </a:prstGeom>
                    <a:noFill/>
                    <a:ln>
                      <a:noFill/>
                    </a:ln>
                  </pic:spPr>
                </pic:pic>
              </a:graphicData>
            </a:graphic>
          </wp:inline>
        </w:drawing>
      </w:r>
    </w:p>
    <w:p w:rsidR="00593A1C" w:rsidRPr="00593A1C" w:rsidRDefault="00593A1C" w:rsidP="00593A1C">
      <w:pPr>
        <w:framePr w:w="3356" w:h="255" w:wrap="auto" w:vAnchor="text" w:hAnchor="text" w:x="3676" w:y="81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14:anchorId="1AE72608" wp14:editId="30AAC65E">
            <wp:extent cx="1028700" cy="161925"/>
            <wp:effectExtent l="0" t="0" r="0" b="952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61925"/>
                    </a:xfrm>
                    <a:prstGeom prst="rect">
                      <a:avLst/>
                    </a:prstGeom>
                    <a:noFill/>
                    <a:ln>
                      <a:noFill/>
                    </a:ln>
                  </pic:spPr>
                </pic:pic>
              </a:graphicData>
            </a:graphic>
          </wp:inline>
        </w:drawing>
      </w:r>
      <w:r>
        <w:rPr>
          <w:rFonts w:ascii="Arial" w:hAnsi="Arial" w:cs="Arial"/>
          <w:noProof/>
          <w:kern w:val="0"/>
          <w:position w:val="-7"/>
        </w:rPr>
        <w:t xml:space="preserve">      </w:t>
      </w:r>
      <w:r>
        <w:rPr>
          <w:rFonts w:ascii="Arial" w:hAnsi="Arial" w:cs="Arial"/>
          <w:noProof/>
          <w:kern w:val="0"/>
          <w:position w:val="-7"/>
        </w:rPr>
        <w:drawing>
          <wp:inline distT="0" distB="0" distL="0" distR="0" wp14:anchorId="2F5884B3" wp14:editId="71E79ACB">
            <wp:extent cx="466725" cy="161925"/>
            <wp:effectExtent l="0" t="0" r="9525" b="9525"/>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p>
    <w:p w:rsidR="00593A1C" w:rsidRPr="00593A1C" w:rsidRDefault="00593A1C" w:rsidP="00593A1C">
      <w:pPr>
        <w:framePr w:w="6105" w:h="4755" w:wrap="auto" w:vAnchor="text" w:hAnchor="text" w:x="723" w:y="1117"/>
        <w:autoSpaceDE w:val="0"/>
        <w:autoSpaceDN w:val="0"/>
        <w:adjustRightInd w:val="0"/>
        <w:spacing w:after="0" w:line="240" w:lineRule="auto"/>
        <w:rPr>
          <w:rFonts w:ascii="Arial" w:hAnsi="Arial" w:cs="Arial"/>
          <w:kern w:val="0"/>
        </w:rPr>
      </w:pPr>
      <w:r>
        <w:rPr>
          <w:rFonts w:ascii="Arial" w:hAnsi="Arial" w:cs="Arial"/>
          <w:noProof/>
          <w:kern w:val="0"/>
          <w:position w:val="-475"/>
        </w:rPr>
        <w:drawing>
          <wp:inline distT="0" distB="0" distL="0" distR="0">
            <wp:extent cx="3686175" cy="301942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6175" cy="3019425"/>
                    </a:xfrm>
                    <a:prstGeom prst="rect">
                      <a:avLst/>
                    </a:prstGeom>
                    <a:noFill/>
                    <a:ln>
                      <a:noFill/>
                    </a:ln>
                  </pic:spPr>
                </pic:pic>
              </a:graphicData>
            </a:graphic>
          </wp:inline>
        </w:drawing>
      </w:r>
    </w:p>
    <w:p w:rsidR="00593A1C" w:rsidRPr="00593A1C" w:rsidRDefault="00593A1C" w:rsidP="00593A1C">
      <w:pPr>
        <w:framePr w:w="4161" w:h="240" w:wrap="auto" w:vAnchor="text" w:hAnchor="text" w:x="980" w:y="6182"/>
        <w:autoSpaceDE w:val="0"/>
        <w:autoSpaceDN w:val="0"/>
        <w:adjustRightInd w:val="0"/>
        <w:spacing w:after="0" w:line="240" w:lineRule="auto"/>
        <w:rPr>
          <w:rFonts w:ascii="Arial" w:hAnsi="Arial" w:cs="Arial"/>
          <w:kern w:val="0"/>
        </w:rPr>
      </w:pPr>
      <w:r w:rsidRPr="00593A1C">
        <w:rPr>
          <w:rFonts w:ascii="Arial" w:hAnsi="Arial" w:cs="Arial"/>
          <w:b/>
          <w:bCs/>
          <w:kern w:val="0"/>
        </w:rPr>
        <w:t xml:space="preserve">Значения </w:t>
      </w:r>
      <w:proofErr w:type="spellStart"/>
      <w:r w:rsidRPr="00593A1C">
        <w:rPr>
          <w:rFonts w:ascii="Arial" w:hAnsi="Arial" w:cs="Arial"/>
          <w:b/>
          <w:bCs/>
          <w:kern w:val="0"/>
        </w:rPr>
        <w:t>процентилей</w:t>
      </w:r>
      <w:proofErr w:type="spellEnd"/>
      <w:r w:rsidRPr="00593A1C">
        <w:rPr>
          <w:rFonts w:ascii="Arial" w:hAnsi="Arial" w:cs="Arial"/>
          <w:b/>
          <w:bCs/>
          <w:kern w:val="0"/>
        </w:rPr>
        <w:t>:</w:t>
      </w:r>
    </w:p>
    <w:p w:rsidR="00593A1C" w:rsidRPr="00593A1C" w:rsidRDefault="00593A1C" w:rsidP="00593A1C">
      <w:pPr>
        <w:framePr w:w="2996" w:h="255" w:wrap="auto" w:vAnchor="text" w:hAnchor="text" w:x="980" w:y="656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00100" cy="161925"/>
            <wp:effectExtent l="0" t="0" r="0" b="9525"/>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p>
    <w:p w:rsidR="00593A1C" w:rsidRPr="00593A1C" w:rsidRDefault="00593A1C" w:rsidP="00593A1C">
      <w:pPr>
        <w:framePr w:w="3040" w:h="360" w:wrap="auto" w:vAnchor="text" w:hAnchor="text" w:x="2649" w:y="6564"/>
        <w:autoSpaceDE w:val="0"/>
        <w:autoSpaceDN w:val="0"/>
        <w:adjustRightInd w:val="0"/>
        <w:spacing w:after="0" w:line="240" w:lineRule="auto"/>
        <w:rPr>
          <w:rFonts w:ascii="Arial" w:hAnsi="Arial" w:cs="Arial"/>
          <w:kern w:val="0"/>
        </w:rPr>
      </w:pPr>
      <w:r>
        <w:rPr>
          <w:rFonts w:ascii="Arial" w:hAnsi="Arial" w:cs="Arial"/>
          <w:noProof/>
          <w:kern w:val="0"/>
          <w:position w:val="-18"/>
        </w:rPr>
        <w:drawing>
          <wp:inline distT="0" distB="0" distL="0" distR="0">
            <wp:extent cx="1038225" cy="228600"/>
            <wp:effectExtent l="0" t="0" r="952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38225" cy="228600"/>
                    </a:xfrm>
                    <a:prstGeom prst="rect">
                      <a:avLst/>
                    </a:prstGeom>
                    <a:noFill/>
                    <a:ln>
                      <a:noFill/>
                    </a:ln>
                  </pic:spPr>
                </pic:pic>
              </a:graphicData>
            </a:graphic>
          </wp:inline>
        </w:drawing>
      </w:r>
    </w:p>
    <w:p w:rsidR="00593A1C" w:rsidRPr="00593A1C" w:rsidRDefault="00593A1C" w:rsidP="00593A1C">
      <w:pPr>
        <w:framePr w:w="5145" w:h="4065" w:wrap="auto" w:vAnchor="text" w:hAnchor="text" w:x="980" w:y="6993"/>
        <w:autoSpaceDE w:val="0"/>
        <w:autoSpaceDN w:val="0"/>
        <w:adjustRightInd w:val="0"/>
        <w:spacing w:after="0" w:line="240" w:lineRule="auto"/>
        <w:rPr>
          <w:rFonts w:ascii="Arial" w:hAnsi="Arial" w:cs="Arial"/>
          <w:kern w:val="0"/>
        </w:rPr>
      </w:pPr>
      <w:r>
        <w:rPr>
          <w:rFonts w:ascii="Arial" w:hAnsi="Arial" w:cs="Arial"/>
          <w:noProof/>
          <w:kern w:val="0"/>
          <w:position w:val="-406"/>
        </w:rPr>
        <w:drawing>
          <wp:inline distT="0" distB="0" distL="0" distR="0">
            <wp:extent cx="3076575" cy="258127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2581275"/>
                    </a:xfrm>
                    <a:prstGeom prst="rect">
                      <a:avLst/>
                    </a:prstGeom>
                    <a:noFill/>
                    <a:ln>
                      <a:noFill/>
                    </a:ln>
                  </pic:spPr>
                </pic:pic>
              </a:graphicData>
            </a:graphic>
          </wp:inline>
        </w:drawing>
      </w:r>
    </w:p>
    <w:p w:rsidR="00593A1C" w:rsidRPr="00593A1C" w:rsidRDefault="00593A1C" w:rsidP="00593A1C">
      <w:pPr>
        <w:autoSpaceDE w:val="0"/>
        <w:autoSpaceDN w:val="0"/>
        <w:adjustRightInd w:val="0"/>
        <w:spacing w:after="0" w:line="240" w:lineRule="auto"/>
        <w:rPr>
          <w:rFonts w:ascii="Arial" w:hAnsi="Arial" w:cs="Arial"/>
          <w:kern w:val="0"/>
        </w:rPr>
      </w:pPr>
      <w:r w:rsidRPr="00593A1C">
        <w:rPr>
          <w:rFonts w:ascii="Arial" w:hAnsi="Arial" w:cs="Arial"/>
          <w:kern w:val="0"/>
        </w:rPr>
        <w:br w:type="page"/>
      </w:r>
    </w:p>
    <w:p w:rsidR="00593A1C" w:rsidRPr="00593A1C" w:rsidRDefault="00593A1C" w:rsidP="00593A1C">
      <w:pPr>
        <w:autoSpaceDE w:val="0"/>
        <w:autoSpaceDN w:val="0"/>
        <w:adjustRightInd w:val="0"/>
        <w:spacing w:after="0" w:line="240" w:lineRule="auto"/>
        <w:rPr>
          <w:rFonts w:ascii="Arial" w:hAnsi="Arial" w:cs="Arial"/>
          <w:kern w:val="0"/>
        </w:rPr>
      </w:pPr>
    </w:p>
    <w:p w:rsidR="00593A1C" w:rsidRPr="00593A1C" w:rsidRDefault="00593A1C" w:rsidP="00593A1C">
      <w:pPr>
        <w:framePr w:w="5901" w:h="240" w:wrap="auto" w:vAnchor="text" w:hAnchor="text" w:x="980" w:y="169"/>
        <w:autoSpaceDE w:val="0"/>
        <w:autoSpaceDN w:val="0"/>
        <w:adjustRightInd w:val="0"/>
        <w:spacing w:after="0" w:line="240" w:lineRule="auto"/>
        <w:rPr>
          <w:rFonts w:ascii="Arial" w:hAnsi="Arial" w:cs="Arial"/>
          <w:kern w:val="0"/>
        </w:rPr>
      </w:pPr>
      <w:r w:rsidRPr="00593A1C">
        <w:rPr>
          <w:rFonts w:ascii="Arial" w:hAnsi="Arial" w:cs="Arial"/>
          <w:b/>
          <w:bCs/>
          <w:kern w:val="0"/>
        </w:rPr>
        <w:t>Выборка и ее числовые характеристики:</w:t>
      </w:r>
    </w:p>
    <w:p w:rsidR="00593A1C" w:rsidRPr="00593A1C" w:rsidRDefault="00593A1C" w:rsidP="00593A1C">
      <w:pPr>
        <w:framePr w:w="3251" w:h="255" w:wrap="auto" w:vAnchor="text" w:hAnchor="text" w:x="980" w:y="55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962025" cy="16192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2025" cy="161925"/>
                    </a:xfrm>
                    <a:prstGeom prst="rect">
                      <a:avLst/>
                    </a:prstGeom>
                    <a:noFill/>
                    <a:ln>
                      <a:noFill/>
                    </a:ln>
                  </pic:spPr>
                </pic:pic>
              </a:graphicData>
            </a:graphic>
          </wp:inline>
        </w:drawing>
      </w:r>
    </w:p>
    <w:p w:rsidR="00593A1C" w:rsidRPr="00593A1C" w:rsidRDefault="00593A1C" w:rsidP="00593A1C">
      <w:pPr>
        <w:framePr w:w="2831" w:h="255" w:wrap="auto" w:vAnchor="text" w:hAnchor="text" w:x="3933" w:y="55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95325" cy="161925"/>
            <wp:effectExtent l="0" t="0" r="9525"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p>
    <w:p w:rsidR="00593A1C" w:rsidRPr="00593A1C" w:rsidRDefault="00593A1C" w:rsidP="00593A1C">
      <w:pPr>
        <w:framePr w:w="2906" w:h="255" w:wrap="auto" w:vAnchor="text" w:hAnchor="text" w:x="2906" w:y="104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42950" cy="16192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42950" cy="161925"/>
                    </a:xfrm>
                    <a:prstGeom prst="rect">
                      <a:avLst/>
                    </a:prstGeom>
                    <a:noFill/>
                    <a:ln>
                      <a:noFill/>
                    </a:ln>
                  </pic:spPr>
                </pic:pic>
              </a:graphicData>
            </a:graphic>
          </wp:inline>
        </w:drawing>
      </w:r>
    </w:p>
    <w:p w:rsidR="00593A1C" w:rsidRPr="00593A1C" w:rsidRDefault="00593A1C" w:rsidP="00593A1C">
      <w:pPr>
        <w:framePr w:w="2741" w:h="255" w:wrap="auto" w:vAnchor="text" w:hAnchor="text" w:x="4318" w:y="104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38175" cy="161925"/>
            <wp:effectExtent l="0" t="0" r="9525"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 cy="161925"/>
                    </a:xfrm>
                    <a:prstGeom prst="rect">
                      <a:avLst/>
                    </a:prstGeom>
                    <a:noFill/>
                    <a:ln>
                      <a:noFill/>
                    </a:ln>
                  </pic:spPr>
                </pic:pic>
              </a:graphicData>
            </a:graphic>
          </wp:inline>
        </w:drawing>
      </w:r>
    </w:p>
    <w:p w:rsidR="00593A1C" w:rsidRPr="00593A1C" w:rsidRDefault="00593A1C" w:rsidP="00593A1C">
      <w:pPr>
        <w:framePr w:w="3266" w:h="255" w:wrap="auto" w:vAnchor="text" w:hAnchor="text" w:x="2906" w:y="177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971550" cy="161925"/>
            <wp:effectExtent l="0" t="0" r="0" b="9525"/>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593A1C" w:rsidRPr="00593A1C" w:rsidRDefault="00593A1C" w:rsidP="00593A1C">
      <w:pPr>
        <w:framePr w:w="2636" w:h="255" w:wrap="auto" w:vAnchor="text" w:hAnchor="text" w:x="4703" w:y="1775"/>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71500" cy="161925"/>
            <wp:effectExtent l="0" t="0" r="0" b="952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 cy="161925"/>
                    </a:xfrm>
                    <a:prstGeom prst="rect">
                      <a:avLst/>
                    </a:prstGeom>
                    <a:noFill/>
                    <a:ln>
                      <a:noFill/>
                    </a:ln>
                  </pic:spPr>
                </pic:pic>
              </a:graphicData>
            </a:graphic>
          </wp:inline>
        </w:drawing>
      </w:r>
    </w:p>
    <w:p w:rsidR="00593A1C" w:rsidRPr="00593A1C" w:rsidRDefault="00593A1C" w:rsidP="00593A1C">
      <w:pPr>
        <w:framePr w:w="2756" w:h="255" w:wrap="auto" w:vAnchor="text" w:hAnchor="text" w:x="2906" w:y="251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47700" cy="161925"/>
            <wp:effectExtent l="0" t="0" r="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p w:rsidR="00593A1C" w:rsidRPr="00593A1C" w:rsidRDefault="00593A1C" w:rsidP="00593A1C">
      <w:pPr>
        <w:framePr w:w="2831" w:h="255" w:wrap="auto" w:vAnchor="text" w:hAnchor="text" w:x="4190" w:y="251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95325" cy="161925"/>
            <wp:effectExtent l="0" t="0" r="9525" b="9525"/>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5325" cy="161925"/>
                    </a:xfrm>
                    <a:prstGeom prst="rect">
                      <a:avLst/>
                    </a:prstGeom>
                    <a:noFill/>
                    <a:ln>
                      <a:noFill/>
                    </a:ln>
                  </pic:spPr>
                </pic:pic>
              </a:graphicData>
            </a:graphic>
          </wp:inline>
        </w:drawing>
      </w:r>
    </w:p>
    <w:p w:rsidR="00593A1C" w:rsidRPr="00593A1C" w:rsidRDefault="00593A1C" w:rsidP="00593A1C">
      <w:pPr>
        <w:framePr w:w="3266" w:h="255" w:wrap="auto" w:vAnchor="text" w:hAnchor="text" w:x="2906" w:y="324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971550" cy="161925"/>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71550" cy="161925"/>
                    </a:xfrm>
                    <a:prstGeom prst="rect">
                      <a:avLst/>
                    </a:prstGeom>
                    <a:noFill/>
                    <a:ln>
                      <a:noFill/>
                    </a:ln>
                  </pic:spPr>
                </pic:pic>
              </a:graphicData>
            </a:graphic>
          </wp:inline>
        </w:drawing>
      </w:r>
    </w:p>
    <w:p w:rsidR="00593A1C" w:rsidRPr="00593A1C" w:rsidRDefault="00593A1C" w:rsidP="00593A1C">
      <w:pPr>
        <w:framePr w:w="2981" w:h="255" w:wrap="auto" w:vAnchor="text" w:hAnchor="text" w:x="4703" w:y="3244"/>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790575" cy="161925"/>
            <wp:effectExtent l="0" t="0" r="9525" b="952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0575" cy="161925"/>
                    </a:xfrm>
                    <a:prstGeom prst="rect">
                      <a:avLst/>
                    </a:prstGeom>
                    <a:noFill/>
                    <a:ln>
                      <a:noFill/>
                    </a:ln>
                  </pic:spPr>
                </pic:pic>
              </a:graphicData>
            </a:graphic>
          </wp:inline>
        </w:drawing>
      </w:r>
    </w:p>
    <w:p w:rsidR="00593A1C" w:rsidRPr="00593A1C" w:rsidRDefault="00593A1C" w:rsidP="00593A1C">
      <w:pPr>
        <w:framePr w:w="1950" w:h="5385" w:wrap="auto" w:vAnchor="text" w:hAnchor="text" w:x="980" w:y="949"/>
        <w:autoSpaceDE w:val="0"/>
        <w:autoSpaceDN w:val="0"/>
        <w:adjustRightInd w:val="0"/>
        <w:spacing w:after="0" w:line="240" w:lineRule="auto"/>
        <w:rPr>
          <w:rFonts w:ascii="Arial" w:hAnsi="Arial" w:cs="Arial"/>
          <w:kern w:val="0"/>
        </w:rPr>
      </w:pPr>
      <w:r>
        <w:rPr>
          <w:rFonts w:ascii="Arial" w:hAnsi="Arial" w:cs="Arial"/>
          <w:noProof/>
          <w:kern w:val="0"/>
          <w:position w:val="-271"/>
        </w:rPr>
        <w:drawing>
          <wp:inline distT="0" distB="0" distL="0" distR="0">
            <wp:extent cx="1047750" cy="3419475"/>
            <wp:effectExtent l="0" t="0" r="0"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047750" cy="3419475"/>
                    </a:xfrm>
                    <a:prstGeom prst="rect">
                      <a:avLst/>
                    </a:prstGeom>
                    <a:noFill/>
                    <a:ln>
                      <a:noFill/>
                    </a:ln>
                  </pic:spPr>
                </pic:pic>
              </a:graphicData>
            </a:graphic>
          </wp:inline>
        </w:drawing>
      </w:r>
    </w:p>
    <w:p w:rsidR="00593A1C" w:rsidRPr="00593A1C" w:rsidRDefault="00593A1C" w:rsidP="00593A1C">
      <w:pPr>
        <w:framePr w:w="2996" w:h="255" w:wrap="auto" w:vAnchor="text" w:hAnchor="text" w:x="2906" w:y="397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00100" cy="161925"/>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00100" cy="161925"/>
                    </a:xfrm>
                    <a:prstGeom prst="rect">
                      <a:avLst/>
                    </a:prstGeom>
                    <a:noFill/>
                    <a:ln>
                      <a:noFill/>
                    </a:ln>
                  </pic:spPr>
                </pic:pic>
              </a:graphicData>
            </a:graphic>
          </wp:inline>
        </w:drawing>
      </w:r>
    </w:p>
    <w:p w:rsidR="00593A1C" w:rsidRPr="00593A1C" w:rsidRDefault="00593A1C" w:rsidP="00593A1C">
      <w:pPr>
        <w:framePr w:w="2561" w:h="255" w:wrap="auto" w:vAnchor="text" w:hAnchor="text" w:x="4318" w:y="3979"/>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523875" cy="161925"/>
            <wp:effectExtent l="0" t="0" r="0" b="952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 cy="161925"/>
                    </a:xfrm>
                    <a:prstGeom prst="rect">
                      <a:avLst/>
                    </a:prstGeom>
                    <a:noFill/>
                    <a:ln>
                      <a:noFill/>
                    </a:ln>
                  </pic:spPr>
                </pic:pic>
              </a:graphicData>
            </a:graphic>
          </wp:inline>
        </w:drawing>
      </w:r>
    </w:p>
    <w:p w:rsidR="00593A1C" w:rsidRPr="00593A1C" w:rsidRDefault="00593A1C" w:rsidP="00593A1C">
      <w:pPr>
        <w:framePr w:w="3026" w:h="255" w:wrap="auto" w:vAnchor="text" w:hAnchor="text" w:x="2906" w:y="434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19150" cy="161925"/>
            <wp:effectExtent l="0" t="0" r="0" b="952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19150" cy="161925"/>
                    </a:xfrm>
                    <a:prstGeom prst="rect">
                      <a:avLst/>
                    </a:prstGeom>
                    <a:noFill/>
                    <a:ln>
                      <a:noFill/>
                    </a:ln>
                  </pic:spPr>
                </pic:pic>
              </a:graphicData>
            </a:graphic>
          </wp:inline>
        </w:drawing>
      </w:r>
    </w:p>
    <w:p w:rsidR="00593A1C" w:rsidRPr="00593A1C" w:rsidRDefault="00593A1C" w:rsidP="00593A1C">
      <w:pPr>
        <w:framePr w:w="2756" w:h="255" w:wrap="auto" w:vAnchor="text" w:hAnchor="text" w:x="4446" w:y="4346"/>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647700" cy="16192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7700" cy="161925"/>
                    </a:xfrm>
                    <a:prstGeom prst="rect">
                      <a:avLst/>
                    </a:prstGeom>
                    <a:noFill/>
                    <a:ln>
                      <a:noFill/>
                    </a:ln>
                  </pic:spPr>
                </pic:pic>
              </a:graphicData>
            </a:graphic>
          </wp:inline>
        </w:drawing>
      </w:r>
    </w:p>
    <w:p w:rsidR="00593A1C" w:rsidRPr="00593A1C" w:rsidRDefault="00593A1C" w:rsidP="00593A1C">
      <w:pPr>
        <w:framePr w:w="4026" w:h="240" w:wrap="auto" w:vAnchor="text" w:hAnchor="text" w:x="980" w:y="6778"/>
        <w:autoSpaceDE w:val="0"/>
        <w:autoSpaceDN w:val="0"/>
        <w:adjustRightInd w:val="0"/>
        <w:spacing w:after="0" w:line="240" w:lineRule="auto"/>
        <w:rPr>
          <w:rFonts w:ascii="Arial" w:hAnsi="Arial" w:cs="Arial"/>
          <w:kern w:val="0"/>
        </w:rPr>
      </w:pPr>
      <w:r w:rsidRPr="00593A1C">
        <w:rPr>
          <w:rFonts w:ascii="Arial" w:hAnsi="Arial" w:cs="Arial"/>
          <w:b/>
          <w:bCs/>
          <w:kern w:val="0"/>
        </w:rPr>
        <w:t>Гистограмма выборки:</w:t>
      </w:r>
    </w:p>
    <w:p w:rsidR="00593A1C" w:rsidRPr="00593A1C" w:rsidRDefault="00593A1C" w:rsidP="00593A1C">
      <w:pPr>
        <w:framePr w:w="3146" w:h="255" w:wrap="auto" w:vAnchor="text" w:hAnchor="text" w:x="980" w:y="716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95350" cy="161925"/>
            <wp:effectExtent l="0" t="0" r="0" b="9525"/>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95350" cy="161925"/>
                    </a:xfrm>
                    <a:prstGeom prst="rect">
                      <a:avLst/>
                    </a:prstGeom>
                    <a:noFill/>
                    <a:ln>
                      <a:noFill/>
                    </a:ln>
                  </pic:spPr>
                </pic:pic>
              </a:graphicData>
            </a:graphic>
          </wp:inline>
        </w:drawing>
      </w:r>
    </w:p>
    <w:p w:rsidR="00593A1C" w:rsidRPr="00593A1C" w:rsidRDefault="00593A1C" w:rsidP="00593A1C">
      <w:pPr>
        <w:framePr w:w="2516" w:h="255" w:wrap="auto" w:vAnchor="text" w:hAnchor="text" w:x="2649" w:y="7161"/>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95300" cy="161925"/>
            <wp:effectExtent l="0" t="0" r="0" b="952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300" cy="161925"/>
                    </a:xfrm>
                    <a:prstGeom prst="rect">
                      <a:avLst/>
                    </a:prstGeom>
                    <a:noFill/>
                    <a:ln>
                      <a:noFill/>
                    </a:ln>
                  </pic:spPr>
                </pic:pic>
              </a:graphicData>
            </a:graphic>
          </wp:inline>
        </w:drawing>
      </w:r>
    </w:p>
    <w:p w:rsidR="00593A1C" w:rsidRPr="00593A1C" w:rsidRDefault="00593A1C" w:rsidP="00593A1C">
      <w:pPr>
        <w:framePr w:w="2351" w:h="255" w:wrap="auto" w:vAnchor="text" w:hAnchor="text" w:x="980" w:y="7528"/>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390525" cy="161925"/>
            <wp:effectExtent l="0" t="0" r="9525"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0525" cy="161925"/>
                    </a:xfrm>
                    <a:prstGeom prst="rect">
                      <a:avLst/>
                    </a:prstGeom>
                    <a:noFill/>
                    <a:ln>
                      <a:noFill/>
                    </a:ln>
                  </pic:spPr>
                </pic:pic>
              </a:graphicData>
            </a:graphic>
          </wp:inline>
        </w:drawing>
      </w:r>
    </w:p>
    <w:p w:rsidR="00593A1C" w:rsidRPr="00593A1C" w:rsidRDefault="00593A1C" w:rsidP="00593A1C">
      <w:pPr>
        <w:framePr w:w="1578" w:h="555" w:wrap="auto" w:vAnchor="text" w:hAnchor="text" w:x="2007" w:y="7390"/>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381000" cy="3524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000" cy="352425"/>
                    </a:xfrm>
                    <a:prstGeom prst="rect">
                      <a:avLst/>
                    </a:prstGeom>
                    <a:noFill/>
                    <a:ln>
                      <a:noFill/>
                    </a:ln>
                  </pic:spPr>
                </pic:pic>
              </a:graphicData>
            </a:graphic>
          </wp:inline>
        </w:drawing>
      </w:r>
    </w:p>
    <w:p w:rsidR="00593A1C" w:rsidRPr="00593A1C" w:rsidRDefault="00593A1C" w:rsidP="00593A1C">
      <w:pPr>
        <w:framePr w:w="2501" w:h="255" w:wrap="auto" w:vAnchor="text" w:hAnchor="text" w:x="980" w:y="814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85775" cy="1619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p w:rsidR="00593A1C" w:rsidRPr="00593A1C" w:rsidRDefault="00593A1C" w:rsidP="00593A1C">
      <w:pPr>
        <w:framePr w:w="3033" w:h="555" w:wrap="auto" w:vAnchor="text" w:hAnchor="text" w:x="2135" w:y="8002"/>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1304925" cy="35242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04925" cy="352425"/>
                    </a:xfrm>
                    <a:prstGeom prst="rect">
                      <a:avLst/>
                    </a:prstGeom>
                    <a:noFill/>
                    <a:ln>
                      <a:noFill/>
                    </a:ln>
                  </pic:spPr>
                </pic:pic>
              </a:graphicData>
            </a:graphic>
          </wp:inline>
        </w:drawing>
      </w:r>
    </w:p>
    <w:p w:rsidR="00593A1C" w:rsidRPr="00593A1C" w:rsidRDefault="00593A1C" w:rsidP="00593A1C">
      <w:pPr>
        <w:framePr w:w="3071" w:h="255" w:wrap="auto" w:vAnchor="text" w:hAnchor="text" w:x="980" w:y="8630"/>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847725" cy="161925"/>
            <wp:effectExtent l="0" t="0" r="9525"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p>
    <w:p w:rsidR="00593A1C" w:rsidRPr="00593A1C" w:rsidRDefault="00593A1C" w:rsidP="00593A1C">
      <w:pPr>
        <w:framePr w:w="2501" w:h="255" w:wrap="auto" w:vAnchor="text" w:hAnchor="text" w:x="980" w:y="9242"/>
        <w:autoSpaceDE w:val="0"/>
        <w:autoSpaceDN w:val="0"/>
        <w:adjustRightInd w:val="0"/>
        <w:spacing w:after="0" w:line="240" w:lineRule="auto"/>
        <w:rPr>
          <w:rFonts w:ascii="Arial" w:hAnsi="Arial" w:cs="Arial"/>
          <w:kern w:val="0"/>
        </w:rPr>
      </w:pPr>
      <w:r>
        <w:rPr>
          <w:rFonts w:ascii="Arial" w:hAnsi="Arial" w:cs="Arial"/>
          <w:noProof/>
          <w:kern w:val="0"/>
          <w:position w:val="-7"/>
        </w:rPr>
        <w:drawing>
          <wp:inline distT="0" distB="0" distL="0" distR="0">
            <wp:extent cx="485775" cy="1619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775" cy="161925"/>
                    </a:xfrm>
                    <a:prstGeom prst="rect">
                      <a:avLst/>
                    </a:prstGeom>
                    <a:noFill/>
                    <a:ln>
                      <a:noFill/>
                    </a:ln>
                  </pic:spPr>
                </pic:pic>
              </a:graphicData>
            </a:graphic>
          </wp:inline>
        </w:drawing>
      </w:r>
    </w:p>
    <w:p w:rsidR="00593A1C" w:rsidRPr="00593A1C" w:rsidRDefault="00593A1C" w:rsidP="00593A1C">
      <w:pPr>
        <w:framePr w:w="1527" w:h="660" w:wrap="auto" w:vAnchor="text" w:hAnchor="text" w:x="2392" w:y="8997"/>
        <w:autoSpaceDE w:val="0"/>
        <w:autoSpaceDN w:val="0"/>
        <w:adjustRightInd w:val="0"/>
        <w:spacing w:after="0" w:line="240" w:lineRule="auto"/>
        <w:rPr>
          <w:rFonts w:ascii="Arial" w:hAnsi="Arial" w:cs="Arial"/>
          <w:kern w:val="0"/>
        </w:rPr>
      </w:pPr>
      <w:r>
        <w:rPr>
          <w:rFonts w:ascii="Arial" w:hAnsi="Arial" w:cs="Arial"/>
          <w:noProof/>
          <w:kern w:val="0"/>
          <w:position w:val="-24"/>
        </w:rPr>
        <w:drawing>
          <wp:inline distT="0" distB="0" distL="0" distR="0">
            <wp:extent cx="447675" cy="4191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47675" cy="419100"/>
                    </a:xfrm>
                    <a:prstGeom prst="rect">
                      <a:avLst/>
                    </a:prstGeom>
                    <a:noFill/>
                    <a:ln>
                      <a:noFill/>
                    </a:ln>
                  </pic:spPr>
                </pic:pic>
              </a:graphicData>
            </a:graphic>
          </wp:inline>
        </w:drawing>
      </w:r>
    </w:p>
    <w:p w:rsidR="00593A1C" w:rsidRPr="00593A1C" w:rsidRDefault="00593A1C" w:rsidP="00593A1C">
      <w:pPr>
        <w:framePr w:w="6630" w:h="5265" w:wrap="auto" w:vAnchor="text" w:hAnchor="text" w:x="1108" w:y="9670"/>
        <w:autoSpaceDE w:val="0"/>
        <w:autoSpaceDN w:val="0"/>
        <w:adjustRightInd w:val="0"/>
        <w:spacing w:after="0" w:line="240" w:lineRule="auto"/>
        <w:rPr>
          <w:rFonts w:ascii="Arial" w:hAnsi="Arial" w:cs="Arial"/>
          <w:kern w:val="0"/>
        </w:rPr>
      </w:pPr>
      <w:r>
        <w:rPr>
          <w:rFonts w:ascii="Arial" w:hAnsi="Arial" w:cs="Arial"/>
          <w:noProof/>
          <w:kern w:val="0"/>
          <w:position w:val="-526"/>
        </w:rPr>
        <w:drawing>
          <wp:inline distT="0" distB="0" distL="0" distR="0">
            <wp:extent cx="4019550" cy="33432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19550" cy="3343275"/>
                    </a:xfrm>
                    <a:prstGeom prst="rect">
                      <a:avLst/>
                    </a:prstGeom>
                    <a:noFill/>
                    <a:ln>
                      <a:noFill/>
                    </a:ln>
                  </pic:spPr>
                </pic:pic>
              </a:graphicData>
            </a:graphic>
          </wp:inline>
        </w:drawing>
      </w:r>
    </w:p>
    <w:p w:rsidR="00600294" w:rsidRPr="00593A1C" w:rsidRDefault="00600294" w:rsidP="00593A1C">
      <w:pPr>
        <w:autoSpaceDE w:val="0"/>
        <w:autoSpaceDN w:val="0"/>
        <w:adjustRightInd w:val="0"/>
        <w:spacing w:after="0" w:line="240" w:lineRule="auto"/>
        <w:rPr>
          <w:rFonts w:cstheme="minorHAnsi"/>
          <w:kern w:val="0"/>
        </w:rPr>
      </w:pPr>
    </w:p>
    <w:sectPr w:rsidR="00600294" w:rsidRPr="00593A1C" w:rsidSect="0035177E">
      <w:pgSz w:w="11907" w:h="16839"/>
      <w:pgMar w:top="567" w:right="851" w:bottom="567" w:left="85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E3" w:rsidRDefault="00962AE3">
      <w:pPr>
        <w:spacing w:after="0" w:line="240" w:lineRule="auto"/>
      </w:pPr>
      <w:r>
        <w:separator/>
      </w:r>
    </w:p>
  </w:endnote>
  <w:endnote w:type="continuationSeparator" w:id="0">
    <w:p w:rsidR="00962AE3" w:rsidRDefault="00962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E3" w:rsidRDefault="00962AE3">
      <w:pPr>
        <w:spacing w:after="0" w:line="240" w:lineRule="auto"/>
      </w:pPr>
      <w:r>
        <w:separator/>
      </w:r>
    </w:p>
  </w:footnote>
  <w:footnote w:type="continuationSeparator" w:id="0">
    <w:p w:rsidR="00962AE3" w:rsidRDefault="00962A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94C9B64"/>
    <w:lvl w:ilvl="0">
      <w:start w:val="1"/>
      <w:numFmt w:val="decimal"/>
      <w:lvlText w:val="%1."/>
      <w:lvlJc w:val="left"/>
      <w:pPr>
        <w:tabs>
          <w:tab w:val="num" w:pos="1800"/>
        </w:tabs>
        <w:ind w:left="1800" w:hanging="360"/>
      </w:pPr>
    </w:lvl>
  </w:abstractNum>
  <w:abstractNum w:abstractNumId="1">
    <w:nsid w:val="FFFFFF7D"/>
    <w:multiLevelType w:val="singleLevel"/>
    <w:tmpl w:val="AC885186"/>
    <w:lvl w:ilvl="0">
      <w:start w:val="1"/>
      <w:numFmt w:val="decimal"/>
      <w:lvlText w:val="%1."/>
      <w:lvlJc w:val="left"/>
      <w:pPr>
        <w:tabs>
          <w:tab w:val="num" w:pos="1440"/>
        </w:tabs>
        <w:ind w:left="1440" w:hanging="360"/>
      </w:pPr>
    </w:lvl>
  </w:abstractNum>
  <w:abstractNum w:abstractNumId="2">
    <w:nsid w:val="FFFFFF7E"/>
    <w:multiLevelType w:val="singleLevel"/>
    <w:tmpl w:val="DEF056D6"/>
    <w:lvl w:ilvl="0">
      <w:start w:val="1"/>
      <w:numFmt w:val="decimal"/>
      <w:lvlText w:val="%1."/>
      <w:lvlJc w:val="left"/>
      <w:pPr>
        <w:tabs>
          <w:tab w:val="num" w:pos="1080"/>
        </w:tabs>
        <w:ind w:left="1080" w:hanging="360"/>
      </w:pPr>
    </w:lvl>
  </w:abstractNum>
  <w:abstractNum w:abstractNumId="3">
    <w:nsid w:val="FFFFFF7F"/>
    <w:multiLevelType w:val="singleLevel"/>
    <w:tmpl w:val="32845914"/>
    <w:lvl w:ilvl="0">
      <w:start w:val="1"/>
      <w:numFmt w:val="decimal"/>
      <w:lvlText w:val="%1."/>
      <w:lvlJc w:val="left"/>
      <w:pPr>
        <w:tabs>
          <w:tab w:val="num" w:pos="720"/>
        </w:tabs>
        <w:ind w:left="720" w:hanging="360"/>
      </w:pPr>
    </w:lvl>
  </w:abstractNum>
  <w:abstractNum w:abstractNumId="4">
    <w:nsid w:val="FFFFFF80"/>
    <w:multiLevelType w:val="singleLevel"/>
    <w:tmpl w:val="38B014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8981DA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60D8B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CA83C0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E64EC196"/>
    <w:lvl w:ilvl="0">
      <w:start w:val="1"/>
      <w:numFmt w:val="decimal"/>
      <w:lvlText w:val="%1."/>
      <w:lvlJc w:val="left"/>
      <w:pPr>
        <w:tabs>
          <w:tab w:val="num" w:pos="360"/>
        </w:tabs>
        <w:ind w:left="360" w:hanging="360"/>
      </w:pPr>
    </w:lvl>
  </w:abstractNum>
  <w:abstractNum w:abstractNumId="9">
    <w:nsid w:val="FFFFFF89"/>
    <w:multiLevelType w:val="singleLevel"/>
    <w:tmpl w:val="19C8819A"/>
    <w:lvl w:ilvl="0">
      <w:start w:val="1"/>
      <w:numFmt w:val="bullet"/>
      <w:lvlText w:val=""/>
      <w:lvlJc w:val="left"/>
      <w:pPr>
        <w:tabs>
          <w:tab w:val="num" w:pos="360"/>
        </w:tabs>
        <w:ind w:left="360" w:hanging="360"/>
      </w:pPr>
      <w:rPr>
        <w:rFonts w:ascii="Symbol" w:hAnsi="Symbol" w:hint="default"/>
      </w:rPr>
    </w:lvl>
  </w:abstractNum>
  <w:abstractNum w:abstractNumId="10">
    <w:nsid w:val="124B7CF1"/>
    <w:multiLevelType w:val="multilevel"/>
    <w:tmpl w:val="7AC6A14E"/>
    <w:styleLink w:val="a"/>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1">
    <w:nsid w:val="3D9C46A3"/>
    <w:multiLevelType w:val="multilevel"/>
    <w:tmpl w:val="33B056D0"/>
    <w:styleLink w:val="a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2">
    <w:nsid w:val="50730A8B"/>
    <w:multiLevelType w:val="hybridMultilevel"/>
    <w:tmpl w:val="56686570"/>
    <w:lvl w:ilvl="0" w:tplc="1506F874">
      <w:start w:val="1"/>
      <w:numFmt w:val="bullet"/>
      <w:pStyle w:val="a1"/>
      <w:lvlText w:val=""/>
      <w:lvlJc w:val="left"/>
      <w:pPr>
        <w:ind w:left="360" w:hanging="360"/>
      </w:pPr>
      <w:rPr>
        <w:rFonts w:ascii="Symbol" w:hAnsi="Symbol" w:cs="Symbol" w:hint="default"/>
        <w:color w:val="438086" w:themeColor="accent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1"/>
  </w:num>
  <w:num w:numId="16">
    <w:abstractNumId w:val="10"/>
  </w:num>
  <w:num w:numId="17">
    <w:abstractNumId w:val="12"/>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LockQFSet/>
  <w:defaultTabStop w:val="720"/>
  <w:drawingGridHorizontalSpacing w:val="100"/>
  <w:displayHorizontalDrawingGridEvery w:val="2"/>
  <w:characterSpacingControl w:val="doNotCompress"/>
  <w:hdrShapeDefaults>
    <o:shapedefaults v:ext="edit" spidmax="2049" strokecolor="none [2405]">
      <v:stroke color="none [2405]" weight="1pt"/>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77E"/>
    <w:rsid w:val="00002307"/>
    <w:rsid w:val="001302A7"/>
    <w:rsid w:val="00140F69"/>
    <w:rsid w:val="00292F1D"/>
    <w:rsid w:val="002C172A"/>
    <w:rsid w:val="0035177E"/>
    <w:rsid w:val="00396C30"/>
    <w:rsid w:val="00480C05"/>
    <w:rsid w:val="0056147A"/>
    <w:rsid w:val="00593A1C"/>
    <w:rsid w:val="00600294"/>
    <w:rsid w:val="0062030D"/>
    <w:rsid w:val="008C2417"/>
    <w:rsid w:val="00962AE3"/>
    <w:rsid w:val="00A332E8"/>
    <w:rsid w:val="00A46A41"/>
    <w:rsid w:val="00AB2CED"/>
    <w:rsid w:val="00CB231F"/>
    <w:rsid w:val="00DB3543"/>
    <w:rsid w:val="00FF230A"/>
  </w:rsids>
  <m:mathPr>
    <m:mathFont m:val="Cambria Math"/>
    <m:brkBin m:val="before"/>
    <m:brkBinSub m:val="--"/>
    <m:smallFrac m:val="0"/>
    <m:dispDef/>
    <m:lMargin m:val="1440"/>
    <m:rMargin m:val="144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strokecolor="none [2405]">
      <v:stroke color="none [2405]" weight="1pt"/>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kern w:val="22"/>
        <w:lang w:val="ru-RU" w:eastAsia="ru-RU"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List Bullet" w:uiPriority="3" w:qFormat="1"/>
    <w:lsdException w:name="Title" w:semiHidden="0" w:uiPriority="10" w:unhideWhenUsed="0"/>
    <w:lsdException w:name="Closing" w:uiPriority="3" w:qFormat="1"/>
    <w:lsdException w:name="Default Paragraph Font" w:uiPriority="1"/>
    <w:lsdException w:name="Subtitle" w:semiHidden="0" w:uiPriority="11" w:unhideWhenUsed="0"/>
    <w:lsdException w:name="Salutation" w:uiPriority="3"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uiPriority="1" w:qFormat="1"/>
    <w:lsdException w:name="Revision" w:uiPriority="0" w:unhideWhenUsed="0"/>
    <w:lsdException w:name="List Paragraph" w:uiPriority="34" w:qFormat="1"/>
    <w:lsdException w:name="Quote" w:semiHidden="0" w:uiPriority="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
    <w:name w:val="heading 1"/>
    <w:basedOn w:val="a2"/>
    <w:next w:val="a2"/>
    <w:link w:val="10"/>
    <w:uiPriority w:val="9"/>
    <w:semiHidden/>
    <w:unhideWhenUsed/>
    <w:pPr>
      <w:pBdr>
        <w:bottom w:val="single" w:sz="4" w:space="2" w:color="438086" w:themeColor="accent2"/>
      </w:pBdr>
      <w:spacing w:before="360" w:after="80"/>
      <w:outlineLvl w:val="0"/>
    </w:pPr>
    <w:rPr>
      <w:rFonts w:asciiTheme="majorHAnsi" w:hAnsiTheme="majorHAnsi"/>
      <w:color w:val="438086" w:themeColor="accent2"/>
      <w:sz w:val="32"/>
      <w:szCs w:val="32"/>
    </w:rPr>
  </w:style>
  <w:style w:type="paragraph" w:styleId="2">
    <w:name w:val="heading 2"/>
    <w:basedOn w:val="a2"/>
    <w:next w:val="a2"/>
    <w:link w:val="20"/>
    <w:uiPriority w:val="9"/>
    <w:semiHidden/>
    <w:unhideWhenUsed/>
    <w:pPr>
      <w:spacing w:after="0"/>
      <w:outlineLvl w:val="1"/>
    </w:pPr>
    <w:rPr>
      <w:rFonts w:asciiTheme="majorHAnsi" w:hAnsiTheme="majorHAnsi"/>
      <w:color w:val="438086" w:themeColor="accent2"/>
      <w:sz w:val="28"/>
      <w:szCs w:val="28"/>
    </w:rPr>
  </w:style>
  <w:style w:type="paragraph" w:styleId="3">
    <w:name w:val="heading 3"/>
    <w:basedOn w:val="a2"/>
    <w:next w:val="a2"/>
    <w:link w:val="30"/>
    <w:uiPriority w:val="9"/>
    <w:unhideWhenUsed/>
    <w:qFormat/>
    <w:pPr>
      <w:spacing w:after="0"/>
      <w:outlineLvl w:val="2"/>
    </w:pPr>
    <w:rPr>
      <w:rFonts w:asciiTheme="majorHAnsi" w:hAnsiTheme="majorHAnsi"/>
      <w:color w:val="438086" w:themeColor="accent2"/>
      <w:sz w:val="24"/>
      <w:szCs w:val="24"/>
    </w:rPr>
  </w:style>
  <w:style w:type="paragraph" w:styleId="4">
    <w:name w:val="heading 4"/>
    <w:basedOn w:val="a2"/>
    <w:next w:val="a2"/>
    <w:link w:val="40"/>
    <w:uiPriority w:val="9"/>
    <w:unhideWhenUsed/>
    <w:qFormat/>
    <w:pPr>
      <w:spacing w:after="0"/>
      <w:outlineLvl w:val="3"/>
    </w:pPr>
    <w:rPr>
      <w:rFonts w:asciiTheme="majorHAnsi" w:hAnsiTheme="majorHAnsi"/>
      <w:i/>
      <w:color w:val="438086" w:themeColor="accent2"/>
      <w:sz w:val="22"/>
      <w:szCs w:val="22"/>
    </w:rPr>
  </w:style>
  <w:style w:type="paragraph" w:styleId="5">
    <w:name w:val="heading 5"/>
    <w:basedOn w:val="a2"/>
    <w:next w:val="a2"/>
    <w:link w:val="50"/>
    <w:uiPriority w:val="9"/>
    <w:semiHidden/>
    <w:unhideWhenUsed/>
    <w:qFormat/>
    <w:pPr>
      <w:spacing w:after="0"/>
      <w:outlineLvl w:val="4"/>
    </w:pPr>
    <w:rPr>
      <w:rFonts w:asciiTheme="majorHAnsi" w:hAnsiTheme="majorHAnsi"/>
      <w:b/>
      <w:color w:val="325F64" w:themeColor="accent2" w:themeShade="BF"/>
    </w:rPr>
  </w:style>
  <w:style w:type="paragraph" w:styleId="6">
    <w:name w:val="heading 6"/>
    <w:basedOn w:val="a2"/>
    <w:next w:val="a2"/>
    <w:link w:val="60"/>
    <w:uiPriority w:val="9"/>
    <w:semiHidden/>
    <w:unhideWhenUsed/>
    <w:qFormat/>
    <w:pPr>
      <w:spacing w:after="0"/>
      <w:outlineLvl w:val="5"/>
    </w:pPr>
    <w:rPr>
      <w:rFonts w:asciiTheme="majorHAnsi" w:hAnsiTheme="majorHAnsi"/>
      <w:b/>
      <w:i/>
      <w:color w:val="325F64" w:themeColor="accent2" w:themeShade="BF"/>
    </w:rPr>
  </w:style>
  <w:style w:type="paragraph" w:styleId="7">
    <w:name w:val="heading 7"/>
    <w:basedOn w:val="a2"/>
    <w:next w:val="a2"/>
    <w:link w:val="70"/>
    <w:uiPriority w:val="9"/>
    <w:semiHidden/>
    <w:unhideWhenUsed/>
    <w:qFormat/>
    <w:pPr>
      <w:spacing w:after="0"/>
      <w:outlineLvl w:val="6"/>
    </w:pPr>
    <w:rPr>
      <w:rFonts w:asciiTheme="majorHAnsi" w:hAnsiTheme="majorHAnsi"/>
      <w:b/>
      <w:color w:val="53548A" w:themeColor="accent1"/>
    </w:rPr>
  </w:style>
  <w:style w:type="paragraph" w:styleId="8">
    <w:name w:val="heading 8"/>
    <w:basedOn w:val="a2"/>
    <w:next w:val="a2"/>
    <w:link w:val="80"/>
    <w:uiPriority w:val="9"/>
    <w:semiHidden/>
    <w:unhideWhenUsed/>
    <w:qFormat/>
    <w:pPr>
      <w:spacing w:after="0"/>
      <w:outlineLvl w:val="7"/>
    </w:pPr>
    <w:rPr>
      <w:rFonts w:asciiTheme="majorHAnsi" w:hAnsiTheme="majorHAnsi"/>
      <w:b/>
      <w:i/>
      <w:color w:val="53548A" w:themeColor="accent1"/>
    </w:rPr>
  </w:style>
  <w:style w:type="paragraph" w:styleId="9">
    <w:name w:val="heading 9"/>
    <w:basedOn w:val="a2"/>
    <w:next w:val="a2"/>
    <w:link w:val="90"/>
    <w:uiPriority w:val="9"/>
    <w:semiHidden/>
    <w:unhideWhenUsed/>
    <w:qFormat/>
    <w:pPr>
      <w:spacing w:after="0"/>
      <w:outlineLvl w:val="8"/>
    </w:pPr>
    <w:rPr>
      <w:rFonts w:asciiTheme="majorHAnsi" w:hAnsiTheme="majorHAnsi"/>
      <w:b/>
      <w:color w:val="313240" w:themeColor="text2"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2"/>
    <w:link w:val="a8"/>
    <w:uiPriority w:val="99"/>
    <w:semiHidden/>
    <w:unhideWhenUsed/>
    <w:rPr>
      <w:rFonts w:ascii="Tahoma" w:hAnsi="Tahoma" w:cs="Tahoma"/>
      <w:sz w:val="16"/>
      <w:szCs w:val="16"/>
    </w:rPr>
  </w:style>
  <w:style w:type="character" w:customStyle="1" w:styleId="a8">
    <w:name w:val="Текст выноски Знак"/>
    <w:basedOn w:val="a3"/>
    <w:link w:val="a7"/>
    <w:uiPriority w:val="99"/>
    <w:semiHidden/>
    <w:rPr>
      <w:rFonts w:ascii="Tahoma" w:hAnsi="Tahoma" w:cs="Tahoma"/>
      <w:sz w:val="16"/>
      <w:szCs w:val="16"/>
    </w:rPr>
  </w:style>
  <w:style w:type="paragraph" w:styleId="a9">
    <w:name w:val="Title"/>
    <w:basedOn w:val="a2"/>
    <w:link w:val="aa"/>
    <w:uiPriority w:val="10"/>
    <w:pPr>
      <w:spacing w:before="400"/>
    </w:pPr>
    <w:rPr>
      <w:rFonts w:asciiTheme="majorHAnsi" w:hAnsiTheme="majorHAnsi"/>
      <w:color w:val="53548A" w:themeColor="accent1"/>
      <w:sz w:val="56"/>
      <w:szCs w:val="56"/>
    </w:rPr>
  </w:style>
  <w:style w:type="character" w:customStyle="1" w:styleId="aa">
    <w:name w:val="Название Знак"/>
    <w:basedOn w:val="a3"/>
    <w:link w:val="a9"/>
    <w:uiPriority w:val="10"/>
    <w:rPr>
      <w:rFonts w:asciiTheme="majorHAnsi" w:hAnsiTheme="majorHAnsi"/>
      <w:color w:val="53548A" w:themeColor="accent1"/>
      <w:sz w:val="56"/>
      <w:szCs w:val="56"/>
    </w:rPr>
  </w:style>
  <w:style w:type="paragraph" w:styleId="ab">
    <w:name w:val="Subtitle"/>
    <w:basedOn w:val="a2"/>
    <w:link w:val="ac"/>
    <w:uiPriority w:val="11"/>
    <w:rPr>
      <w:i/>
      <w:color w:val="424456" w:themeColor="text2"/>
      <w:sz w:val="24"/>
      <w:szCs w:val="24"/>
    </w:rPr>
  </w:style>
  <w:style w:type="character" w:customStyle="1" w:styleId="ac">
    <w:name w:val="Подзаголовок Знак"/>
    <w:basedOn w:val="a3"/>
    <w:link w:val="ab"/>
    <w:uiPriority w:val="11"/>
    <w:rPr>
      <w:i/>
      <w:color w:val="424456" w:themeColor="text2"/>
      <w:sz w:val="24"/>
      <w:szCs w:val="24"/>
    </w:rPr>
  </w:style>
  <w:style w:type="paragraph" w:styleId="ad">
    <w:name w:val="No Spacing"/>
    <w:basedOn w:val="a2"/>
    <w:uiPriority w:val="1"/>
    <w:qFormat/>
    <w:pPr>
      <w:spacing w:after="0" w:line="240" w:lineRule="auto"/>
    </w:pPr>
    <w:rPr>
      <w:szCs w:val="32"/>
    </w:rPr>
  </w:style>
  <w:style w:type="paragraph" w:styleId="ae">
    <w:name w:val="Normal Indent"/>
    <w:basedOn w:val="a2"/>
    <w:uiPriority w:val="99"/>
    <w:unhideWhenUsed/>
    <w:pPr>
      <w:ind w:left="720"/>
      <w:contextualSpacing/>
    </w:pPr>
  </w:style>
  <w:style w:type="paragraph" w:styleId="af">
    <w:name w:val="header"/>
    <w:basedOn w:val="a2"/>
    <w:link w:val="af0"/>
    <w:uiPriority w:val="99"/>
    <w:unhideWhenUsed/>
    <w:pPr>
      <w:tabs>
        <w:tab w:val="center" w:pos="4320"/>
        <w:tab w:val="right" w:pos="8640"/>
      </w:tabs>
    </w:pPr>
  </w:style>
  <w:style w:type="character" w:customStyle="1" w:styleId="af0">
    <w:name w:val="Верхний колонтитул Знак"/>
    <w:basedOn w:val="a3"/>
    <w:link w:val="af"/>
    <w:uiPriority w:val="99"/>
    <w:rPr>
      <w:sz w:val="20"/>
      <w:szCs w:val="20"/>
    </w:rPr>
  </w:style>
  <w:style w:type="paragraph" w:styleId="af1">
    <w:name w:val="footer"/>
    <w:basedOn w:val="a2"/>
    <w:link w:val="af2"/>
    <w:uiPriority w:val="99"/>
    <w:unhideWhenUsed/>
    <w:pPr>
      <w:tabs>
        <w:tab w:val="center" w:pos="4320"/>
        <w:tab w:val="right" w:pos="8640"/>
      </w:tabs>
    </w:pPr>
  </w:style>
  <w:style w:type="character" w:customStyle="1" w:styleId="af2">
    <w:name w:val="Нижний колонтитул Знак"/>
    <w:basedOn w:val="a3"/>
    <w:link w:val="af1"/>
    <w:uiPriority w:val="99"/>
    <w:rPr>
      <w:sz w:val="20"/>
      <w:szCs w:val="20"/>
    </w:rPr>
  </w:style>
  <w:style w:type="paragraph" w:customStyle="1" w:styleId="af3">
    <w:name w:val="Раздел"/>
    <w:basedOn w:val="a2"/>
    <w:uiPriority w:val="2"/>
    <w:qFormat/>
    <w:pPr>
      <w:framePr w:hSpace="187" w:wrap="around" w:hAnchor="margin" w:xAlign="center" w:y="721"/>
      <w:spacing w:after="0" w:line="240" w:lineRule="auto"/>
    </w:pPr>
    <w:rPr>
      <w:rFonts w:asciiTheme="majorHAnsi" w:hAnsiTheme="majorHAnsi"/>
      <w:b/>
      <w:color w:val="438086" w:themeColor="accent2"/>
      <w:sz w:val="22"/>
      <w:szCs w:val="22"/>
    </w:rPr>
  </w:style>
  <w:style w:type="paragraph" w:customStyle="1" w:styleId="af4">
    <w:name w:val="Подраздел"/>
    <w:basedOn w:val="a2"/>
    <w:uiPriority w:val="2"/>
    <w:qFormat/>
    <w:pPr>
      <w:framePr w:hSpace="187" w:wrap="around" w:hAnchor="margin" w:xAlign="center" w:y="721"/>
      <w:spacing w:after="0" w:line="240" w:lineRule="auto"/>
    </w:pPr>
    <w:rPr>
      <w:b/>
      <w:color w:val="424456" w:themeColor="text2"/>
    </w:rPr>
  </w:style>
  <w:style w:type="character" w:styleId="af5">
    <w:name w:val="Book Title"/>
    <w:basedOn w:val="a3"/>
    <w:uiPriority w:val="33"/>
    <w:qFormat/>
    <w:rPr>
      <w:rFonts w:ascii="Cambria" w:hAnsi="Cambria" w:cs="Times New Roman"/>
      <w:i/>
      <w:color w:val="000000"/>
      <w:sz w:val="20"/>
      <w:szCs w:val="20"/>
    </w:rPr>
  </w:style>
  <w:style w:type="character" w:styleId="af6">
    <w:name w:val="Emphasis"/>
    <w:uiPriority w:val="20"/>
    <w:qFormat/>
    <w:rPr>
      <w:rFonts w:asciiTheme="minorHAnsi" w:hAnsiTheme="minorHAnsi"/>
      <w:b/>
      <w:color w:val="438086" w:themeColor="accent2"/>
      <w:spacing w:val="10"/>
    </w:rPr>
  </w:style>
  <w:style w:type="character" w:customStyle="1" w:styleId="10">
    <w:name w:val="Заголовок 1 Знак"/>
    <w:basedOn w:val="a3"/>
    <w:link w:val="1"/>
    <w:uiPriority w:val="9"/>
    <w:semiHidden/>
    <w:rPr>
      <w:rFonts w:asciiTheme="majorHAnsi" w:hAnsiTheme="majorHAnsi"/>
      <w:color w:val="438086" w:themeColor="accent2"/>
      <w:sz w:val="32"/>
      <w:szCs w:val="32"/>
    </w:rPr>
  </w:style>
  <w:style w:type="character" w:customStyle="1" w:styleId="20">
    <w:name w:val="Заголовок 2 Знак"/>
    <w:basedOn w:val="a3"/>
    <w:link w:val="2"/>
    <w:uiPriority w:val="9"/>
    <w:semiHidden/>
    <w:rPr>
      <w:rFonts w:asciiTheme="majorHAnsi" w:hAnsiTheme="majorHAnsi"/>
      <w:color w:val="438086" w:themeColor="accent2"/>
      <w:sz w:val="28"/>
      <w:szCs w:val="28"/>
    </w:rPr>
  </w:style>
  <w:style w:type="character" w:customStyle="1" w:styleId="30">
    <w:name w:val="Заголовок 3 Знак"/>
    <w:basedOn w:val="a3"/>
    <w:link w:val="3"/>
    <w:uiPriority w:val="9"/>
    <w:semiHidden/>
    <w:rPr>
      <w:rFonts w:asciiTheme="majorHAnsi" w:hAnsiTheme="majorHAnsi"/>
      <w:color w:val="438086" w:themeColor="accent2"/>
      <w:sz w:val="24"/>
      <w:szCs w:val="24"/>
    </w:rPr>
  </w:style>
  <w:style w:type="character" w:customStyle="1" w:styleId="40">
    <w:name w:val="Заголовок 4 Знак"/>
    <w:basedOn w:val="a3"/>
    <w:link w:val="4"/>
    <w:uiPriority w:val="9"/>
    <w:semiHidden/>
    <w:rPr>
      <w:rFonts w:asciiTheme="majorHAnsi" w:hAnsiTheme="majorHAnsi"/>
      <w:i/>
      <w:color w:val="438086" w:themeColor="accent2"/>
    </w:rPr>
  </w:style>
  <w:style w:type="character" w:customStyle="1" w:styleId="50">
    <w:name w:val="Заголовок 5 Знак"/>
    <w:basedOn w:val="a3"/>
    <w:link w:val="5"/>
    <w:uiPriority w:val="9"/>
    <w:semiHidden/>
    <w:rPr>
      <w:rFonts w:asciiTheme="majorHAnsi" w:hAnsiTheme="majorHAnsi"/>
      <w:b/>
      <w:color w:val="325F64" w:themeColor="accent2" w:themeShade="BF"/>
      <w:sz w:val="20"/>
      <w:szCs w:val="20"/>
    </w:rPr>
  </w:style>
  <w:style w:type="character" w:customStyle="1" w:styleId="60">
    <w:name w:val="Заголовок 6 Знак"/>
    <w:basedOn w:val="a3"/>
    <w:link w:val="6"/>
    <w:uiPriority w:val="9"/>
    <w:semiHidden/>
    <w:rPr>
      <w:rFonts w:asciiTheme="majorHAnsi" w:hAnsiTheme="majorHAnsi"/>
      <w:b/>
      <w:i/>
      <w:color w:val="325F64" w:themeColor="accent2" w:themeShade="BF"/>
      <w:sz w:val="20"/>
      <w:szCs w:val="20"/>
    </w:rPr>
  </w:style>
  <w:style w:type="character" w:customStyle="1" w:styleId="70">
    <w:name w:val="Заголовок 7 Знак"/>
    <w:basedOn w:val="a3"/>
    <w:link w:val="7"/>
    <w:uiPriority w:val="9"/>
    <w:semiHidden/>
    <w:rPr>
      <w:rFonts w:asciiTheme="majorHAnsi" w:hAnsiTheme="majorHAnsi"/>
      <w:b/>
      <w:color w:val="53548A" w:themeColor="accent1"/>
      <w:sz w:val="20"/>
      <w:szCs w:val="20"/>
    </w:rPr>
  </w:style>
  <w:style w:type="character" w:customStyle="1" w:styleId="80">
    <w:name w:val="Заголовок 8 Знак"/>
    <w:basedOn w:val="a3"/>
    <w:link w:val="8"/>
    <w:uiPriority w:val="9"/>
    <w:semiHidden/>
    <w:rPr>
      <w:rFonts w:asciiTheme="majorHAnsi" w:hAnsiTheme="majorHAnsi"/>
      <w:b/>
      <w:i/>
      <w:color w:val="53548A" w:themeColor="accent1"/>
      <w:sz w:val="20"/>
      <w:szCs w:val="20"/>
    </w:rPr>
  </w:style>
  <w:style w:type="character" w:customStyle="1" w:styleId="90">
    <w:name w:val="Заголовок 9 Знак"/>
    <w:basedOn w:val="a3"/>
    <w:link w:val="9"/>
    <w:uiPriority w:val="9"/>
    <w:semiHidden/>
    <w:rPr>
      <w:rFonts w:asciiTheme="majorHAnsi" w:hAnsiTheme="majorHAnsi"/>
      <w:b/>
      <w:color w:val="313240" w:themeColor="text2" w:themeShade="BF"/>
      <w:sz w:val="20"/>
      <w:szCs w:val="20"/>
    </w:rPr>
  </w:style>
  <w:style w:type="character" w:styleId="af7">
    <w:name w:val="Intense Emphasis"/>
    <w:basedOn w:val="a3"/>
    <w:uiPriority w:val="21"/>
    <w:qFormat/>
    <w:rPr>
      <w:rFonts w:asciiTheme="minorHAnsi" w:hAnsiTheme="minorHAnsi" w:cstheme="minorBidi"/>
      <w:b/>
      <w:i/>
      <w:caps/>
      <w:color w:val="438086" w:themeColor="accent2"/>
      <w:spacing w:val="5"/>
    </w:rPr>
  </w:style>
  <w:style w:type="paragraph" w:styleId="af8">
    <w:name w:val="Intense Quote"/>
    <w:basedOn w:val="a2"/>
    <w:link w:val="af9"/>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af9">
    <w:name w:val="Выделенная цитата Знак"/>
    <w:basedOn w:val="a3"/>
    <w:link w:val="af8"/>
    <w:uiPriority w:val="30"/>
    <w:rPr>
      <w:i/>
      <w:color w:val="438086" w:themeColor="accent2"/>
    </w:rPr>
  </w:style>
  <w:style w:type="character" w:styleId="afa">
    <w:name w:val="Intense Reference"/>
    <w:basedOn w:val="a3"/>
    <w:uiPriority w:val="32"/>
    <w:qFormat/>
    <w:rPr>
      <w:rFonts w:asciiTheme="minorHAnsi" w:hAnsiTheme="minorHAnsi" w:cs="Times New Roman"/>
      <w:b/>
      <w:i/>
      <w:caps/>
      <w:color w:val="53548A" w:themeColor="accent1"/>
      <w:spacing w:val="5"/>
    </w:rPr>
  </w:style>
  <w:style w:type="paragraph" w:styleId="afb">
    <w:name w:val="List Paragraph"/>
    <w:basedOn w:val="a2"/>
    <w:uiPriority w:val="34"/>
    <w:unhideWhenUsed/>
    <w:qFormat/>
    <w:pPr>
      <w:ind w:left="720"/>
      <w:contextualSpacing/>
    </w:pPr>
  </w:style>
  <w:style w:type="character" w:styleId="afc">
    <w:name w:val="Strong"/>
    <w:basedOn w:val="a3"/>
    <w:uiPriority w:val="8"/>
    <w:qFormat/>
    <w:rPr>
      <w:b/>
      <w:bCs/>
    </w:rPr>
  </w:style>
  <w:style w:type="character" w:styleId="afd">
    <w:name w:val="Subtle Emphasis"/>
    <w:basedOn w:val="a3"/>
    <w:uiPriority w:val="19"/>
    <w:qFormat/>
    <w:rPr>
      <w:rFonts w:asciiTheme="minorHAnsi" w:hAnsiTheme="minorHAnsi"/>
      <w:i/>
      <w:color w:val="438086" w:themeColor="accent2"/>
    </w:rPr>
  </w:style>
  <w:style w:type="character" w:styleId="afe">
    <w:name w:val="Subtle Reference"/>
    <w:basedOn w:val="a3"/>
    <w:uiPriority w:val="31"/>
    <w:qFormat/>
    <w:rPr>
      <w:rFonts w:cs="Times New Roman"/>
      <w:i/>
      <w:color w:val="53548A" w:themeColor="accent1"/>
    </w:rPr>
  </w:style>
  <w:style w:type="numbering" w:customStyle="1" w:styleId="a0">
    <w:name w:val="Городской маркированный список"/>
    <w:uiPriority w:val="99"/>
    <w:pPr>
      <w:numPr>
        <w:numId w:val="2"/>
      </w:numPr>
    </w:pPr>
  </w:style>
  <w:style w:type="numbering" w:customStyle="1" w:styleId="a">
    <w:name w:val="Городской нумерованный список"/>
    <w:uiPriority w:val="99"/>
    <w:pPr>
      <w:numPr>
        <w:numId w:val="3"/>
      </w:numPr>
    </w:pPr>
  </w:style>
  <w:style w:type="character" w:styleId="aff">
    <w:name w:val="Placeholder Text"/>
    <w:basedOn w:val="a3"/>
    <w:uiPriority w:val="99"/>
    <w:unhideWhenUsed/>
    <w:rPr>
      <w:color w:val="808080"/>
    </w:rPr>
  </w:style>
  <w:style w:type="paragraph" w:styleId="a1">
    <w:name w:val="List Bullet"/>
    <w:basedOn w:val="ae"/>
    <w:uiPriority w:val="3"/>
    <w:qFormat/>
    <w:pPr>
      <w:numPr>
        <w:numId w:val="17"/>
      </w:numPr>
      <w:spacing w:after="0" w:line="240" w:lineRule="auto"/>
    </w:pPr>
    <w:rPr>
      <w:color w:val="213F43" w:themeColor="accent2" w:themeShade="80"/>
    </w:rPr>
  </w:style>
  <w:style w:type="paragraph" w:customStyle="1" w:styleId="aff0">
    <w:name w:val="Категория"/>
    <w:basedOn w:val="a2"/>
    <w:qFormat/>
    <w:pPr>
      <w:framePr w:hSpace="187" w:wrap="around" w:hAnchor="margin" w:xAlign="center" w:y="721"/>
      <w:spacing w:after="0" w:line="240" w:lineRule="auto"/>
    </w:pPr>
    <w:rPr>
      <w:rFonts w:cstheme="minorBidi"/>
      <w:caps/>
      <w:sz w:val="22"/>
      <w:szCs w:val="22"/>
    </w:rPr>
  </w:style>
  <w:style w:type="paragraph" w:customStyle="1" w:styleId="aff1">
    <w:name w:val="Обратный адрес"/>
    <w:basedOn w:val="a2"/>
    <w:uiPriority w:val="2"/>
    <w:unhideWhenUsed/>
    <w:qFormat/>
    <w:pPr>
      <w:spacing w:after="0" w:line="300" w:lineRule="auto"/>
      <w:ind w:left="6912"/>
    </w:pPr>
    <w:rPr>
      <w:szCs w:val="22"/>
    </w:rPr>
  </w:style>
  <w:style w:type="paragraph" w:styleId="aff2">
    <w:name w:val="Closing"/>
    <w:basedOn w:val="aff1"/>
    <w:link w:val="aff3"/>
    <w:uiPriority w:val="3"/>
    <w:unhideWhenUsed/>
    <w:qFormat/>
    <w:pPr>
      <w:spacing w:before="960" w:after="960"/>
      <w:ind w:left="4320"/>
    </w:pPr>
  </w:style>
  <w:style w:type="character" w:customStyle="1" w:styleId="aff3">
    <w:name w:val="Прощание Знак"/>
    <w:basedOn w:val="a3"/>
    <w:link w:val="aff2"/>
    <w:uiPriority w:val="3"/>
    <w:rPr>
      <w:sz w:val="20"/>
    </w:rPr>
  </w:style>
  <w:style w:type="paragraph" w:customStyle="1" w:styleId="aff4">
    <w:name w:val="Примечания"/>
    <w:basedOn w:val="a2"/>
    <w:qFormat/>
    <w:pPr>
      <w:framePr w:hSpace="187" w:wrap="around" w:hAnchor="margin" w:xAlign="center" w:y="721"/>
      <w:spacing w:before="320" w:after="0" w:line="240" w:lineRule="auto"/>
    </w:pPr>
    <w:rPr>
      <w:rFonts w:cstheme="minorBidi"/>
      <w:b/>
      <w:sz w:val="22"/>
      <w:szCs w:val="22"/>
    </w:rPr>
  </w:style>
  <w:style w:type="paragraph" w:customStyle="1" w:styleId="DefaultPlaceholderAuthor">
    <w:name w:val="DefaultPlaceholder_Author"/>
    <w:uiPriority w:val="49"/>
  </w:style>
  <w:style w:type="paragraph" w:customStyle="1" w:styleId="aff5">
    <w:name w:val="Имя"/>
    <w:basedOn w:val="a2"/>
    <w:next w:val="a2"/>
    <w:uiPriority w:val="2"/>
    <w:qFormat/>
    <w:pPr>
      <w:spacing w:after="0" w:line="240" w:lineRule="auto"/>
    </w:pPr>
    <w:rPr>
      <w:rFonts w:asciiTheme="majorHAnsi" w:hAnsiTheme="majorHAnsi"/>
      <w:b/>
      <w:color w:val="325F64" w:themeColor="accent2" w:themeShade="BF"/>
      <w:sz w:val="28"/>
      <w:szCs w:val="28"/>
    </w:rPr>
  </w:style>
  <w:style w:type="paragraph" w:customStyle="1" w:styleId="aff6">
    <w:name w:val="Адрес получателя"/>
    <w:basedOn w:val="a2"/>
    <w:uiPriority w:val="2"/>
    <w:unhideWhenUsed/>
    <w:qFormat/>
    <w:pPr>
      <w:spacing w:before="480" w:after="480" w:line="300" w:lineRule="auto"/>
      <w:contextualSpacing/>
    </w:pPr>
    <w:rPr>
      <w:szCs w:val="24"/>
    </w:rPr>
  </w:style>
  <w:style w:type="paragraph" w:styleId="aff7">
    <w:name w:val="Salutation"/>
    <w:basedOn w:val="a2"/>
    <w:next w:val="a2"/>
    <w:link w:val="aff8"/>
    <w:uiPriority w:val="3"/>
    <w:unhideWhenUsed/>
    <w:qFormat/>
    <w:pPr>
      <w:spacing w:before="480" w:after="480" w:line="240" w:lineRule="auto"/>
      <w:contextualSpacing/>
    </w:pPr>
    <w:rPr>
      <w:b/>
      <w:color w:val="438086" w:themeColor="accent2"/>
      <w:szCs w:val="22"/>
    </w:rPr>
  </w:style>
  <w:style w:type="character" w:customStyle="1" w:styleId="aff8">
    <w:name w:val="Приветствие Знак"/>
    <w:basedOn w:val="a3"/>
    <w:link w:val="aff7"/>
    <w:uiPriority w:val="3"/>
    <w:rPr>
      <w:b/>
      <w:color w:val="438086" w:themeColor="accent2"/>
      <w:sz w:val="20"/>
    </w:rPr>
  </w:style>
  <w:style w:type="paragraph" w:styleId="aff9">
    <w:name w:val="Signature"/>
    <w:basedOn w:val="a2"/>
    <w:link w:val="affa"/>
    <w:uiPriority w:val="99"/>
    <w:unhideWhenUsed/>
    <w:pPr>
      <w:spacing w:after="0" w:line="300" w:lineRule="auto"/>
      <w:ind w:left="4320"/>
    </w:pPr>
    <w:rPr>
      <w:szCs w:val="24"/>
    </w:rPr>
  </w:style>
  <w:style w:type="character" w:customStyle="1" w:styleId="affa">
    <w:name w:val="Подпись Знак"/>
    <w:basedOn w:val="a3"/>
    <w:link w:val="aff9"/>
    <w:uiPriority w:val="99"/>
    <w:rPr>
      <w:sz w:val="20"/>
      <w:szCs w:val="20"/>
    </w:rPr>
  </w:style>
  <w:style w:type="paragraph" w:customStyle="1" w:styleId="11">
    <w:name w:val="Текст примечания1"/>
    <w:basedOn w:val="a2"/>
    <w:qFormat/>
    <w:pPr>
      <w:spacing w:after="120" w:line="288" w:lineRule="auto"/>
    </w:pPr>
    <w:rPr>
      <w:szCs w:val="22"/>
    </w:rPr>
  </w:style>
  <w:style w:type="character" w:styleId="affb">
    <w:name w:val="Hyperlink"/>
    <w:basedOn w:val="a3"/>
    <w:uiPriority w:val="99"/>
    <w:semiHidden/>
    <w:unhideWhenUsed/>
    <w:rsid w:val="0035177E"/>
    <w:rPr>
      <w:color w:val="0000FF"/>
      <w:u w:val="single"/>
    </w:rPr>
  </w:style>
  <w:style w:type="paragraph" w:styleId="affc">
    <w:name w:val="Normal (Web)"/>
    <w:basedOn w:val="a2"/>
    <w:uiPriority w:val="99"/>
    <w:semiHidden/>
    <w:unhideWhenUsed/>
    <w:rsid w:val="0035177E"/>
    <w:pPr>
      <w:spacing w:before="100" w:beforeAutospacing="1" w:after="100" w:afterAutospacing="1" w:line="240" w:lineRule="auto"/>
    </w:pPr>
    <w:rPr>
      <w:rFonts w:ascii="Times New Roman" w:eastAsiaTheme="minorEastAsia" w:hAnsi="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wmf"/><Relationship Id="rId26" Type="http://schemas.openxmlformats.org/officeDocument/2006/relationships/image" Target="media/image17.wmf"/><Relationship Id="rId39" Type="http://schemas.openxmlformats.org/officeDocument/2006/relationships/image" Target="media/image30.wmf"/><Relationship Id="rId21" Type="http://schemas.openxmlformats.org/officeDocument/2006/relationships/image" Target="media/image12.wmf"/><Relationship Id="rId34" Type="http://schemas.openxmlformats.org/officeDocument/2006/relationships/image" Target="media/image25.wmf"/><Relationship Id="rId42" Type="http://schemas.openxmlformats.org/officeDocument/2006/relationships/image" Target="media/image33.wmf"/><Relationship Id="rId47" Type="http://schemas.openxmlformats.org/officeDocument/2006/relationships/image" Target="media/image38.wmf"/><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wmf"/><Relationship Id="rId29" Type="http://schemas.openxmlformats.org/officeDocument/2006/relationships/image" Target="media/image20.wmf"/><Relationship Id="rId11" Type="http://schemas.openxmlformats.org/officeDocument/2006/relationships/image" Target="media/image2.emf"/><Relationship Id="rId24" Type="http://schemas.openxmlformats.org/officeDocument/2006/relationships/image" Target="media/image15.wmf"/><Relationship Id="rId32" Type="http://schemas.openxmlformats.org/officeDocument/2006/relationships/image" Target="media/image23.wmf"/><Relationship Id="rId37" Type="http://schemas.openxmlformats.org/officeDocument/2006/relationships/image" Target="media/image28.wmf"/><Relationship Id="rId40" Type="http://schemas.openxmlformats.org/officeDocument/2006/relationships/image" Target="media/image31.wmf"/><Relationship Id="rId45" Type="http://schemas.openxmlformats.org/officeDocument/2006/relationships/image" Target="media/image36.wmf"/><Relationship Id="rId5" Type="http://schemas.microsoft.com/office/2007/relationships/stylesWithEffects" Target="stylesWithEffects.xml"/><Relationship Id="rId15" Type="http://schemas.openxmlformats.org/officeDocument/2006/relationships/image" Target="media/image6.wmf"/><Relationship Id="rId23" Type="http://schemas.openxmlformats.org/officeDocument/2006/relationships/image" Target="media/image14.wmf"/><Relationship Id="rId28" Type="http://schemas.openxmlformats.org/officeDocument/2006/relationships/image" Target="media/image19.wmf"/><Relationship Id="rId36" Type="http://schemas.openxmlformats.org/officeDocument/2006/relationships/image" Target="media/image27.wmf"/><Relationship Id="rId49"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wmf"/><Relationship Id="rId31" Type="http://schemas.openxmlformats.org/officeDocument/2006/relationships/image" Target="media/image22.wmf"/><Relationship Id="rId44" Type="http://schemas.openxmlformats.org/officeDocument/2006/relationships/image" Target="media/image35.w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emf"/><Relationship Id="rId22" Type="http://schemas.openxmlformats.org/officeDocument/2006/relationships/image" Target="media/image13.wmf"/><Relationship Id="rId27" Type="http://schemas.openxmlformats.org/officeDocument/2006/relationships/image" Target="media/image18.wmf"/><Relationship Id="rId30" Type="http://schemas.openxmlformats.org/officeDocument/2006/relationships/image" Target="media/image21.wmf"/><Relationship Id="rId35" Type="http://schemas.openxmlformats.org/officeDocument/2006/relationships/image" Target="media/image26.wmf"/><Relationship Id="rId43" Type="http://schemas.openxmlformats.org/officeDocument/2006/relationships/image" Target="media/image34.wmf"/><Relationship Id="rId48" Type="http://schemas.openxmlformats.org/officeDocument/2006/relationships/fontTable" Target="fontTable.xm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image" Target="media/image8.wmf"/><Relationship Id="rId25" Type="http://schemas.openxmlformats.org/officeDocument/2006/relationships/image" Target="media/image16.wmf"/><Relationship Id="rId33" Type="http://schemas.openxmlformats.org/officeDocument/2006/relationships/image" Target="media/image24.wmf"/><Relationship Id="rId38" Type="http://schemas.openxmlformats.org/officeDocument/2006/relationships/image" Target="media/image29.wmf"/><Relationship Id="rId46" Type="http://schemas.openxmlformats.org/officeDocument/2006/relationships/image" Target="media/image37.wmf"/><Relationship Id="rId20" Type="http://schemas.openxmlformats.org/officeDocument/2006/relationships/image" Target="media/image11.wmf"/><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76;&#1084;&#1080;&#1085;&#1080;&#1089;&#1090;&#1088;&#1072;&#1090;&#1086;&#1088;\AppData\Roaming\Microsoft\&#1064;&#1072;&#1073;&#1083;&#1086;&#1085;&#1099;\&#1041;&#1072;&#1083;&#1090;&#1080;&#1081;&#1089;&#1082;&#1080;&#1081;%20&#1075;&#1086;&#1089;&#1091;&#1076;&#1072;&#1088;&#1089;&#1090;&#1074;&#1077;&#1085;&#1085;&#1099;&#1081;%20&#1090;&#1077;&#1093;&#1085;&#1080;&#1095;&#1077;&#1089;&#1082;&#1080;&#1081;%20&#1091;&#1085;&#1080;&#1074;&#1077;&#1088;&#1089;&#1080;&#1090;&#1077;&#1090;.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9.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Cyrl" typeface="Verdana"/>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Cyrl" typeface="Times New Roman"/>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F813ECE2-15F2-4EC1-8B80-5CE0BEF7A49B}">
  <ds:schemaRefs>
    <ds:schemaRef ds:uri="http://schemas.microsoft.com/office/2006/coverPageProps"/>
  </ds:schemaRefs>
</ds:datastoreItem>
</file>

<file path=customXml/itemProps2.xml><?xml version="1.0" encoding="utf-8"?>
<ds:datastoreItem xmlns:ds="http://schemas.openxmlformats.org/officeDocument/2006/customXml" ds:itemID="{07D18C81-CA09-4766-A6A9-CCF34AF732D8}">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Балтийский государственный технический университет.dotx</Template>
  <TotalTime>27</TotalTime>
  <Pages>5</Pages>
  <Words>585</Words>
  <Characters>3339</Characters>
  <Application>Microsoft Office Word</Application>
  <DocSecurity>0</DocSecurity>
  <Lines>27</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Retired</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Тихонов А.Ю.</dc:creator>
  <cp:lastModifiedBy>Тихонов А.Ю.</cp:lastModifiedBy>
  <cp:revision>8</cp:revision>
  <dcterms:created xsi:type="dcterms:W3CDTF">2011-02-23T13:42:00Z</dcterms:created>
  <dcterms:modified xsi:type="dcterms:W3CDTF">2011-06-02T07:53:00Z</dcterms:modified>
</cp:coreProperties>
</file>