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  <w:lang w:val="en-US" w:eastAsia="en-US"/>
              </w:rPr>
              <w:drawing>
                <wp:inline distT="0" distB="0" distL="0" distR="0" wp14:anchorId="7DE2A626" wp14:editId="7B0CF4B1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Cs w:val="22"/>
              </w:rPr>
            </w:pPr>
          </w:p>
          <w:p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Pr="00DE0621" w:rsidRDefault="00DE0621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Естественнонаучный</w:t>
            </w:r>
            <w:r>
              <w:t xml:space="preserve"> </w:t>
            </w:r>
          </w:p>
        </w:tc>
      </w:tr>
      <w:tr w:rsidR="00FE7D5A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>
              <w:t>О6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Высшая математика</w:t>
            </w:r>
          </w:p>
        </w:tc>
      </w:tr>
      <w:tr w:rsidR="00FE7D5A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Pr="008A1D26" w:rsidRDefault="00DE0621" w:rsidP="0082616A">
            <w:r>
              <w:t>Математическая статистика и случайные процессы</w:t>
            </w:r>
          </w:p>
        </w:tc>
      </w:tr>
    </w:tbl>
    <w:p w:rsidR="00FE7D5A" w:rsidRPr="00A13F41" w:rsidRDefault="00FE7D5A" w:rsidP="00FE7D5A">
      <w:pPr>
        <w:rPr>
          <w:lang w:eastAsia="en-US"/>
        </w:rPr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567726"/>
    <w:p w:rsidR="00FE7D5A" w:rsidRDefault="00FE7D5A" w:rsidP="00FE7D5A">
      <w:pPr>
        <w:jc w:val="center"/>
      </w:pPr>
    </w:p>
    <w:p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FE7D5A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94763F" w:rsidRDefault="00FE7D5A" w:rsidP="00667835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 w:rsidRPr="00A13F41">
              <w:rPr>
                <w:sz w:val="40"/>
              </w:rPr>
              <w:t>ЛАБОРАТОРНАЯ РАБОТА №</w:t>
            </w:r>
            <w:r w:rsidR="00004A08">
              <w:rPr>
                <w:sz w:val="40"/>
                <w:lang w:val="en-US"/>
              </w:rPr>
              <w:t>1</w:t>
            </w:r>
          </w:p>
        </w:tc>
      </w:tr>
      <w:tr w:rsidR="00FE7D5A" w:rsidRPr="00A13F41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004A08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на тему «</w:t>
            </w:r>
            <w:r w:rsidR="00004A08">
              <w:rPr>
                <w:bCs/>
                <w:color w:val="000000"/>
                <w:sz w:val="36"/>
                <w:szCs w:val="28"/>
              </w:rPr>
              <w:t>Анализ линейной стационарной непрерывной системы</w:t>
            </w:r>
            <w:r w:rsidR="0094763F">
              <w:rPr>
                <w:bCs/>
                <w:color w:val="000000"/>
                <w:sz w:val="36"/>
                <w:szCs w:val="28"/>
              </w:rPr>
              <w:t xml:space="preserve"> в пакет</w:t>
            </w:r>
            <w:r w:rsidR="00481248">
              <w:rPr>
                <w:bCs/>
                <w:color w:val="000000"/>
                <w:sz w:val="36"/>
                <w:szCs w:val="28"/>
              </w:rPr>
              <w:t>е</w:t>
            </w:r>
            <w:r w:rsidR="0094763F">
              <w:rPr>
                <w:bCs/>
                <w:color w:val="000000"/>
                <w:sz w:val="36"/>
                <w:szCs w:val="28"/>
              </w:rPr>
              <w:t xml:space="preserve"> </w:t>
            </w:r>
            <w:r w:rsidR="0094763F">
              <w:rPr>
                <w:bCs/>
                <w:color w:val="000000"/>
                <w:sz w:val="36"/>
                <w:szCs w:val="28"/>
                <w:lang w:val="en-US"/>
              </w:rPr>
              <w:t>MATHCAD</w:t>
            </w:r>
            <w:r w:rsidR="006C47A6" w:rsidRPr="004108A7">
              <w:rPr>
                <w:color w:val="000000"/>
                <w:sz w:val="36"/>
                <w:szCs w:val="36"/>
                <w:shd w:val="clear" w:color="auto" w:fill="FFFFFF"/>
              </w:rPr>
              <w:t>»</w:t>
            </w:r>
          </w:p>
        </w:tc>
      </w:tr>
      <w:tr w:rsidR="00FE7D5A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6C6784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6C6784">
              <w:rPr>
                <w:sz w:val="40"/>
              </w:rPr>
              <w:t>4</w:t>
            </w:r>
          </w:p>
        </w:tc>
      </w:tr>
    </w:tbl>
    <w:p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:rsidR="00FE7D5A" w:rsidRDefault="00FE7D5A" w:rsidP="00FE7D5A">
      <w:pPr>
        <w:jc w:val="center"/>
        <w:rPr>
          <w:sz w:val="28"/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6C6784" w:rsidP="0082616A">
            <w:pPr>
              <w:tabs>
                <w:tab w:val="left" w:pos="5670"/>
              </w:tabs>
              <w:jc w:val="center"/>
            </w:pPr>
            <w:r w:rsidRPr="006C6784">
              <w:t>Васильев Н.А</w:t>
            </w:r>
            <w:bookmarkStart w:id="1" w:name="_GoBack"/>
            <w:bookmarkEnd w:id="1"/>
            <w:r w:rsidR="00E01192">
              <w:t>.</w:t>
            </w:r>
          </w:p>
        </w:tc>
      </w:tr>
      <w:tr w:rsidR="00FE7D5A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A13F41" w:rsidRDefault="00DE0621" w:rsidP="00DE0621">
            <w:pPr>
              <w:tabs>
                <w:tab w:val="left" w:pos="5670"/>
              </w:tabs>
              <w:jc w:val="center"/>
            </w:pPr>
            <w:r>
              <w:t>Мартынова</w:t>
            </w:r>
            <w:r w:rsidR="00FE39F6">
              <w:t xml:space="preserve"> </w:t>
            </w:r>
            <w:r>
              <w:t>Т</w:t>
            </w:r>
            <w:r w:rsidR="00FE39F6">
              <w:t>.</w:t>
            </w:r>
            <w:r>
              <w:t>Е</w:t>
            </w:r>
            <w:r w:rsidR="00FE39F6">
              <w:t>.</w:t>
            </w:r>
          </w:p>
        </w:tc>
        <w:tc>
          <w:tcPr>
            <w:tcW w:w="325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:rsidR="00E01192" w:rsidRDefault="00E01192" w:rsidP="00FE7D5A">
      <w:pPr>
        <w:tabs>
          <w:tab w:val="left" w:pos="5670"/>
        </w:tabs>
        <w:rPr>
          <w:sz w:val="36"/>
          <w:szCs w:val="28"/>
        </w:rPr>
      </w:pPr>
    </w:p>
    <w:p w:rsidR="00E01192" w:rsidRPr="00DE0621" w:rsidRDefault="00E01192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:rsidR="002A0A67" w:rsidRDefault="00AB3A37" w:rsidP="005A773C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  <w:r w:rsidR="002A0A67">
        <w:rPr>
          <w:szCs w:val="28"/>
        </w:rPr>
        <w:br w:type="page"/>
      </w:r>
    </w:p>
    <w:p w:rsidR="00AE1F16" w:rsidRPr="00AE1F16" w:rsidRDefault="00221D53" w:rsidP="00AE1F16">
      <w:pPr>
        <w:pStyle w:val="Heading1"/>
        <w:spacing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21D53">
        <w:rPr>
          <w:rFonts w:ascii="Times New Roman" w:hAnsi="Times New Roman" w:cs="Times New Roman"/>
          <w:color w:val="auto"/>
          <w:sz w:val="32"/>
          <w:szCs w:val="32"/>
        </w:rPr>
        <w:lastRenderedPageBreak/>
        <w:t>КРАТКИЕ СВЕДЕНИЯ ИЗ ТЕОРИИ</w:t>
      </w:r>
    </w:p>
    <w:p w:rsidR="00AE1F16" w:rsidRPr="00AE1F16" w:rsidRDefault="00F670FE" w:rsidP="00AE1F16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3084EDDE" wp14:editId="76A61F48">
            <wp:extent cx="4056986" cy="27538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766" b="49214"/>
                    <a:stretch/>
                  </pic:blipFill>
                  <pic:spPr bwMode="auto">
                    <a:xfrm>
                      <a:off x="0" y="0"/>
                      <a:ext cx="4063900" cy="275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F16" w:rsidRDefault="00AE1F16" w:rsidP="00F670FE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15393D7B" wp14:editId="4FF86276">
            <wp:extent cx="4051764" cy="20627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0218" b="6767"/>
                    <a:stretch/>
                  </pic:blipFill>
                  <pic:spPr bwMode="auto">
                    <a:xfrm>
                      <a:off x="0" y="0"/>
                      <a:ext cx="4058671" cy="206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0FE" w:rsidRDefault="00F670FE" w:rsidP="00F670FE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D4CE580" wp14:editId="2EC9C661">
            <wp:extent cx="3852285" cy="34849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89" cy="34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FE" w:rsidRPr="00F670FE" w:rsidRDefault="00F670FE" w:rsidP="00AE1F16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1E5E650" wp14:editId="7BC16A71">
            <wp:extent cx="3979893" cy="25518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8413"/>
                    <a:stretch/>
                  </pic:blipFill>
                  <pic:spPr bwMode="auto">
                    <a:xfrm>
                      <a:off x="0" y="0"/>
                      <a:ext cx="3984139" cy="255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248" w:rsidRDefault="00F670FE" w:rsidP="00AE1F16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55D19474" wp14:editId="64390539">
            <wp:extent cx="3898165" cy="22966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60826"/>
                    <a:stretch/>
                  </pic:blipFill>
                  <pic:spPr bwMode="auto">
                    <a:xfrm>
                      <a:off x="0" y="0"/>
                      <a:ext cx="3897686" cy="229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6F565D" w:rsidRDefault="006F565D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27CE" w:rsidRPr="006F565D" w:rsidRDefault="006B009B" w:rsidP="006F565D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lastRenderedPageBreak/>
        <w:t>ФОРМУЛИРОВКА ЗАДАНИЯ</w:t>
      </w:r>
    </w:p>
    <w:p w:rsidR="00FA564F" w:rsidRPr="00A93D19" w:rsidRDefault="00004A08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спектральную плотность установившегося выходного сигнала линейной стационарной непрерывной системы с уравнениями движения </w:t>
      </w:r>
      <w:r>
        <w:rPr>
          <w:noProof/>
          <w:lang w:val="en-US" w:eastAsia="en-US"/>
        </w:rPr>
        <w:drawing>
          <wp:inline distT="0" distB="0" distL="0" distR="0" wp14:anchorId="69DAB4CD" wp14:editId="0657175C">
            <wp:extent cx="121920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и построить график спектральной плотности первой компоненты этого сигнала. На вход системы подается стационарный случайный процесс с ковариационной функцией </w:t>
      </w:r>
      <w:r>
        <w:rPr>
          <w:noProof/>
          <w:lang w:val="en-US" w:eastAsia="en-US"/>
        </w:rPr>
        <w:drawing>
          <wp:inline distT="0" distB="0" distL="0" distR="0" wp14:anchorId="278097BD" wp14:editId="30C11A2D">
            <wp:extent cx="1095153" cy="425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942" cy="42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D19">
        <w:rPr>
          <w:sz w:val="28"/>
          <w:szCs w:val="28"/>
        </w:rPr>
        <w:t>.</w:t>
      </w:r>
    </w:p>
    <w:p w:rsidR="003D72A8" w:rsidRDefault="00A93D19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E01192" w:rsidRDefault="00E01192" w:rsidP="00FA564F">
      <w:pPr>
        <w:spacing w:line="360" w:lineRule="auto"/>
        <w:ind w:firstLine="709"/>
        <w:jc w:val="both"/>
        <w:rPr>
          <w:noProof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4452B8AF" wp14:editId="3483E126">
            <wp:extent cx="5316279" cy="286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df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00"/>
                    <a:stretch/>
                  </pic:blipFill>
                  <pic:spPr bwMode="auto">
                    <a:xfrm>
                      <a:off x="0" y="0"/>
                      <a:ext cx="5337720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192" w:rsidRDefault="00E01192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CBCCA4E" wp14:editId="31A9D579">
            <wp:extent cx="5315971" cy="7761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1481" t="38217" r="29280" b="51592"/>
                    <a:stretch/>
                  </pic:blipFill>
                  <pic:spPr bwMode="auto">
                    <a:xfrm>
                      <a:off x="0" y="0"/>
                      <a:ext cx="5321468" cy="77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D19" w:rsidRPr="00FA564F" w:rsidRDefault="00A93D19" w:rsidP="00E01192">
      <w:pPr>
        <w:spacing w:line="360" w:lineRule="auto"/>
        <w:rPr>
          <w:sz w:val="28"/>
          <w:szCs w:val="28"/>
        </w:rPr>
      </w:pPr>
    </w:p>
    <w:p w:rsidR="009E27CE" w:rsidRDefault="006B009B" w:rsidP="00AF62F1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t>СКРИНШОТЫ</w:t>
      </w:r>
    </w:p>
    <w:p w:rsidR="00BE42E3" w:rsidRPr="00600C84" w:rsidRDefault="00BE42E3" w:rsidP="00BE42E3">
      <w:pPr>
        <w:spacing w:line="360" w:lineRule="auto"/>
        <w:ind w:firstLine="993"/>
        <w:jc w:val="both"/>
        <w:rPr>
          <w:sz w:val="28"/>
          <w:szCs w:val="28"/>
        </w:rPr>
      </w:pPr>
      <w:r w:rsidRPr="00BE42E3">
        <w:rPr>
          <w:sz w:val="28"/>
          <w:szCs w:val="28"/>
        </w:rPr>
        <w:t xml:space="preserve">Данная линейная стационарная система есть система третьего порядка, так как размерность матрицы А </w:t>
      </w:r>
      <w:r w:rsidR="00DD631D">
        <w:rPr>
          <w:sz w:val="28"/>
          <w:szCs w:val="28"/>
        </w:rPr>
        <w:t>–</w:t>
      </w:r>
      <w:r w:rsidRPr="00BE42E3">
        <w:rPr>
          <w:sz w:val="28"/>
          <w:szCs w:val="28"/>
        </w:rPr>
        <w:t xml:space="preserve"> 3х3, с одним входом, т. к. в матрице В только один столбец, и с тремя выходами, так как в матр</w:t>
      </w:r>
      <w:r>
        <w:rPr>
          <w:sz w:val="28"/>
          <w:szCs w:val="28"/>
        </w:rPr>
        <w:t xml:space="preserve">ице С 3 столбца. </w:t>
      </w:r>
      <w:r w:rsidRPr="00BE42E3">
        <w:rPr>
          <w:sz w:val="28"/>
          <w:szCs w:val="28"/>
        </w:rPr>
        <w:t>Прежде чем находить спектральную плотность установившегося выходного сигнала, необходимо было убедиться, что система асимптотически устойчи</w:t>
      </w:r>
      <w:r>
        <w:rPr>
          <w:sz w:val="28"/>
          <w:szCs w:val="28"/>
        </w:rPr>
        <w:t>в</w:t>
      </w:r>
      <w:r w:rsidRPr="00BE42E3">
        <w:rPr>
          <w:sz w:val="28"/>
          <w:szCs w:val="28"/>
        </w:rPr>
        <w:t>а. Это действительно так, поскольку все три собственных числа системы в матрице r имеют отрицательные вещественные ч</w:t>
      </w:r>
      <w:r>
        <w:rPr>
          <w:sz w:val="28"/>
          <w:szCs w:val="28"/>
        </w:rPr>
        <w:t xml:space="preserve">асти. </w:t>
      </w:r>
      <w:r w:rsidRPr="00BE42E3">
        <w:rPr>
          <w:sz w:val="28"/>
          <w:szCs w:val="28"/>
        </w:rPr>
        <w:t>Система асимптотически устойчива, и на ее выходе устанавливается с течением времени стационарный процесс, чью спектральную плотность необходимо найти.</w:t>
      </w:r>
    </w:p>
    <w:p w:rsidR="00BE42E3" w:rsidRPr="00BE42E3" w:rsidRDefault="00BE42E3" w:rsidP="00BE42E3">
      <w:pPr>
        <w:spacing w:line="360" w:lineRule="auto"/>
        <w:ind w:firstLine="993"/>
        <w:jc w:val="both"/>
        <w:rPr>
          <w:sz w:val="28"/>
          <w:szCs w:val="28"/>
        </w:rPr>
      </w:pPr>
    </w:p>
    <w:p w:rsidR="00B441DE" w:rsidRPr="006C6784" w:rsidRDefault="00B441DE" w:rsidP="00BE42E3">
      <w:pPr>
        <w:spacing w:line="360" w:lineRule="auto"/>
        <w:ind w:firstLine="993"/>
        <w:jc w:val="both"/>
        <w:rPr>
          <w:noProof/>
        </w:rPr>
      </w:pPr>
    </w:p>
    <w:p w:rsidR="00B441DE" w:rsidRDefault="00B441DE" w:rsidP="00B441DE">
      <w:pPr>
        <w:spacing w:line="360" w:lineRule="auto"/>
        <w:rPr>
          <w:noProof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E075469" wp14:editId="2EECEF82">
            <wp:extent cx="2424223" cy="41404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043" t="24204" r="76725" b="14331"/>
                    <a:stretch/>
                  </pic:blipFill>
                  <pic:spPr bwMode="auto">
                    <a:xfrm>
                      <a:off x="0" y="0"/>
                      <a:ext cx="2424681" cy="414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2E3" w:rsidRDefault="00B441DE" w:rsidP="00B441DE">
      <w:pPr>
        <w:spacing w:line="360" w:lineRule="auto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FA4BDCD" wp14:editId="34DF9768">
            <wp:extent cx="4827181" cy="32593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865" t="27389" r="55240" b="22293"/>
                    <a:stretch/>
                  </pic:blipFill>
                  <pic:spPr bwMode="auto">
                    <a:xfrm>
                      <a:off x="0" y="0"/>
                      <a:ext cx="4828092" cy="325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1DE" w:rsidRDefault="00B441DE" w:rsidP="00B441DE">
      <w:pPr>
        <w:spacing w:line="360" w:lineRule="auto"/>
        <w:rPr>
          <w:noProof/>
          <w:lang w:val="en-US"/>
        </w:rPr>
      </w:pPr>
    </w:p>
    <w:p w:rsidR="00B441DE" w:rsidRDefault="00B441DE" w:rsidP="00B441DE">
      <w:pPr>
        <w:spacing w:line="360" w:lineRule="auto"/>
        <w:rPr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74DAAC0" wp14:editId="0CB08BA9">
            <wp:extent cx="4646428" cy="40190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864" t="23886" r="54704" b="10827"/>
                    <a:stretch/>
                  </pic:blipFill>
                  <pic:spPr bwMode="auto">
                    <a:xfrm>
                      <a:off x="0" y="0"/>
                      <a:ext cx="4647306" cy="401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1DE" w:rsidRDefault="00B441DE" w:rsidP="00B441DE">
      <w:pPr>
        <w:spacing w:line="360" w:lineRule="auto"/>
        <w:rPr>
          <w:noProof/>
          <w:lang w:val="en-US"/>
        </w:rPr>
      </w:pPr>
    </w:p>
    <w:p w:rsidR="00B441DE" w:rsidRDefault="00B441DE" w:rsidP="00B441DE">
      <w:pPr>
        <w:spacing w:line="360" w:lineRule="auto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044BF7A" wp14:editId="1A09F1FE">
            <wp:extent cx="4423144" cy="37797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3401" t="26115" r="57210" b="14013"/>
                    <a:stretch/>
                  </pic:blipFill>
                  <pic:spPr bwMode="auto">
                    <a:xfrm>
                      <a:off x="0" y="0"/>
                      <a:ext cx="4423980" cy="378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</w:p>
    <w:p w:rsidR="00004A08" w:rsidRPr="00B441DE" w:rsidRDefault="00B441DE" w:rsidP="00B441DE">
      <w:pPr>
        <w:spacing w:line="360" w:lineRule="auto"/>
        <w:rPr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27D7457" wp14:editId="749C463D">
            <wp:extent cx="5241851" cy="33626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044" t="31847" r="49510" b="14013"/>
                    <a:stretch/>
                  </pic:blipFill>
                  <pic:spPr bwMode="auto">
                    <a:xfrm>
                      <a:off x="0" y="0"/>
                      <a:ext cx="5242843" cy="336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B89" w:rsidRDefault="00170B89" w:rsidP="00E76343">
      <w:pPr>
        <w:spacing w:line="360" w:lineRule="auto"/>
        <w:ind w:firstLine="993"/>
        <w:jc w:val="both"/>
        <w:rPr>
          <w:sz w:val="28"/>
          <w:szCs w:val="28"/>
        </w:rPr>
      </w:pPr>
      <w:r w:rsidRPr="006B009B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1060C4" w:rsidRPr="001060C4">
        <w:rPr>
          <w:sz w:val="28"/>
          <w:szCs w:val="28"/>
        </w:rPr>
        <w:t xml:space="preserve">В ходе выполнения данной лабораторной работы </w:t>
      </w:r>
      <w:r w:rsidR="00E76343">
        <w:rPr>
          <w:sz w:val="28"/>
          <w:szCs w:val="28"/>
        </w:rPr>
        <w:t>была найдена спектральная плотность установившегося выходного сигнала линейной стационарной непрерывной системы, а также построен график спектральной плотности первой компоненты сигнала и график сравнения спектральных плотностей первой компоненты выходного сигнала со входным</w:t>
      </w:r>
      <w:r w:rsidR="00600C84" w:rsidRPr="00600C84">
        <w:rPr>
          <w:sz w:val="28"/>
          <w:szCs w:val="28"/>
        </w:rPr>
        <w:t>.</w:t>
      </w:r>
      <w:r w:rsidR="00BE42E3">
        <w:rPr>
          <w:sz w:val="28"/>
          <w:szCs w:val="28"/>
        </w:rPr>
        <w:t xml:space="preserve"> По полученным данным можно сделать вывод, что спектральная плотность 1 компоненты выходного сигнала в несколько раз меньше спектральной плотности входного.</w:t>
      </w:r>
    </w:p>
    <w:sectPr w:rsidR="00170B89" w:rsidSect="001060C4">
      <w:footerReference w:type="default" r:id="rId22"/>
      <w:footerReference w:type="first" r:id="rId23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2CA" w:rsidRDefault="004662CA" w:rsidP="00DD6F24">
      <w:r>
        <w:separator/>
      </w:r>
    </w:p>
  </w:endnote>
  <w:endnote w:type="continuationSeparator" w:id="0">
    <w:p w:rsidR="004662CA" w:rsidRDefault="004662CA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0526313"/>
      <w:docPartObj>
        <w:docPartGallery w:val="Page Numbers (Bottom of Page)"/>
        <w:docPartUnique/>
      </w:docPartObj>
    </w:sdtPr>
    <w:sdtEndPr/>
    <w:sdtContent>
      <w:p w:rsidR="006F565D" w:rsidRDefault="006F56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784">
          <w:rPr>
            <w:noProof/>
          </w:rPr>
          <w:t>2</w:t>
        </w:r>
        <w:r>
          <w:fldChar w:fldCharType="end"/>
        </w:r>
      </w:p>
    </w:sdtContent>
  </w:sdt>
  <w:p w:rsidR="006F565D" w:rsidRDefault="006F5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5D" w:rsidRDefault="006F565D">
    <w:pPr>
      <w:pStyle w:val="Footer"/>
      <w:jc w:val="center"/>
    </w:pPr>
  </w:p>
  <w:p w:rsidR="003035FA" w:rsidRDefault="00303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2CA" w:rsidRDefault="004662CA" w:rsidP="00DD6F24">
      <w:r>
        <w:separator/>
      </w:r>
    </w:p>
  </w:footnote>
  <w:footnote w:type="continuationSeparator" w:id="0">
    <w:p w:rsidR="004662CA" w:rsidRDefault="004662CA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F0149A"/>
    <w:multiLevelType w:val="hybridMultilevel"/>
    <w:tmpl w:val="318E66FA"/>
    <w:lvl w:ilvl="0" w:tplc="488C7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494E4F"/>
    <w:multiLevelType w:val="multilevel"/>
    <w:tmpl w:val="C7B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5"/>
  </w:num>
  <w:num w:numId="5">
    <w:abstractNumId w:val="25"/>
  </w:num>
  <w:num w:numId="6">
    <w:abstractNumId w:val="0"/>
  </w:num>
  <w:num w:numId="7">
    <w:abstractNumId w:val="20"/>
  </w:num>
  <w:num w:numId="8">
    <w:abstractNumId w:val="2"/>
  </w:num>
  <w:num w:numId="9">
    <w:abstractNumId w:val="16"/>
  </w:num>
  <w:num w:numId="10">
    <w:abstractNumId w:val="26"/>
  </w:num>
  <w:num w:numId="11">
    <w:abstractNumId w:val="18"/>
  </w:num>
  <w:num w:numId="12">
    <w:abstractNumId w:val="11"/>
  </w:num>
  <w:num w:numId="13">
    <w:abstractNumId w:val="17"/>
  </w:num>
  <w:num w:numId="14">
    <w:abstractNumId w:val="3"/>
  </w:num>
  <w:num w:numId="15">
    <w:abstractNumId w:val="6"/>
  </w:num>
  <w:num w:numId="16">
    <w:abstractNumId w:val="24"/>
  </w:num>
  <w:num w:numId="17">
    <w:abstractNumId w:val="14"/>
  </w:num>
  <w:num w:numId="18">
    <w:abstractNumId w:val="19"/>
  </w:num>
  <w:num w:numId="19">
    <w:abstractNumId w:val="22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8"/>
  </w:num>
  <w:num w:numId="25">
    <w:abstractNumId w:val="5"/>
  </w:num>
  <w:num w:numId="26">
    <w:abstractNumId w:val="2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240D"/>
    <w:rsid w:val="00000C0A"/>
    <w:rsid w:val="00004A08"/>
    <w:rsid w:val="0001146D"/>
    <w:rsid w:val="000114D4"/>
    <w:rsid w:val="00015252"/>
    <w:rsid w:val="00020DB3"/>
    <w:rsid w:val="000264F1"/>
    <w:rsid w:val="000318A4"/>
    <w:rsid w:val="00032F88"/>
    <w:rsid w:val="0004369B"/>
    <w:rsid w:val="00046A8B"/>
    <w:rsid w:val="00050DCE"/>
    <w:rsid w:val="00053AAA"/>
    <w:rsid w:val="00060627"/>
    <w:rsid w:val="00065DCE"/>
    <w:rsid w:val="00071407"/>
    <w:rsid w:val="0007140B"/>
    <w:rsid w:val="00071F2D"/>
    <w:rsid w:val="000735AF"/>
    <w:rsid w:val="00073CDA"/>
    <w:rsid w:val="00083034"/>
    <w:rsid w:val="00097201"/>
    <w:rsid w:val="000A1F29"/>
    <w:rsid w:val="000A4155"/>
    <w:rsid w:val="000A5CBE"/>
    <w:rsid w:val="000B0DBA"/>
    <w:rsid w:val="000B1791"/>
    <w:rsid w:val="000C2E0E"/>
    <w:rsid w:val="000D3E88"/>
    <w:rsid w:val="000D67CF"/>
    <w:rsid w:val="000D7B84"/>
    <w:rsid w:val="000D7E56"/>
    <w:rsid w:val="000E37D6"/>
    <w:rsid w:val="000E6FC3"/>
    <w:rsid w:val="000F0672"/>
    <w:rsid w:val="000F1EC5"/>
    <w:rsid w:val="000F43D7"/>
    <w:rsid w:val="000F4B14"/>
    <w:rsid w:val="001014A6"/>
    <w:rsid w:val="001060C4"/>
    <w:rsid w:val="00110102"/>
    <w:rsid w:val="00124887"/>
    <w:rsid w:val="00125D02"/>
    <w:rsid w:val="00126490"/>
    <w:rsid w:val="001313B7"/>
    <w:rsid w:val="0013223A"/>
    <w:rsid w:val="00145E2B"/>
    <w:rsid w:val="001465E7"/>
    <w:rsid w:val="001478A7"/>
    <w:rsid w:val="00151068"/>
    <w:rsid w:val="0015464D"/>
    <w:rsid w:val="00155D5D"/>
    <w:rsid w:val="00157AD9"/>
    <w:rsid w:val="0016386F"/>
    <w:rsid w:val="00164205"/>
    <w:rsid w:val="00167D6B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2579"/>
    <w:rsid w:val="001B5D1A"/>
    <w:rsid w:val="001B6DF8"/>
    <w:rsid w:val="001C04D0"/>
    <w:rsid w:val="001C44D0"/>
    <w:rsid w:val="001D041F"/>
    <w:rsid w:val="001D0D1A"/>
    <w:rsid w:val="001D1694"/>
    <w:rsid w:val="001E094D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040C"/>
    <w:rsid w:val="002877DA"/>
    <w:rsid w:val="002A0A67"/>
    <w:rsid w:val="002A5A1E"/>
    <w:rsid w:val="002B1C21"/>
    <w:rsid w:val="002B5A75"/>
    <w:rsid w:val="002B7AC9"/>
    <w:rsid w:val="002C1048"/>
    <w:rsid w:val="002D512C"/>
    <w:rsid w:val="002E3CA3"/>
    <w:rsid w:val="002E4D96"/>
    <w:rsid w:val="002F23F1"/>
    <w:rsid w:val="00300F98"/>
    <w:rsid w:val="003035FA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334C0"/>
    <w:rsid w:val="00351D8F"/>
    <w:rsid w:val="0035389E"/>
    <w:rsid w:val="003541E3"/>
    <w:rsid w:val="00354549"/>
    <w:rsid w:val="00355BA8"/>
    <w:rsid w:val="00356CAF"/>
    <w:rsid w:val="003718A2"/>
    <w:rsid w:val="003720BB"/>
    <w:rsid w:val="00372AF4"/>
    <w:rsid w:val="00376C73"/>
    <w:rsid w:val="00377F6C"/>
    <w:rsid w:val="003828A2"/>
    <w:rsid w:val="003A791F"/>
    <w:rsid w:val="003B37A5"/>
    <w:rsid w:val="003B7253"/>
    <w:rsid w:val="003B7D3C"/>
    <w:rsid w:val="003C5ABF"/>
    <w:rsid w:val="003C7DD9"/>
    <w:rsid w:val="003D72A8"/>
    <w:rsid w:val="003D760F"/>
    <w:rsid w:val="003E6ABD"/>
    <w:rsid w:val="003F0A80"/>
    <w:rsid w:val="003F29B8"/>
    <w:rsid w:val="004108A7"/>
    <w:rsid w:val="00414EF4"/>
    <w:rsid w:val="00422D8E"/>
    <w:rsid w:val="00427CBB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662CA"/>
    <w:rsid w:val="004725C2"/>
    <w:rsid w:val="004759EF"/>
    <w:rsid w:val="00481248"/>
    <w:rsid w:val="0048162E"/>
    <w:rsid w:val="00484407"/>
    <w:rsid w:val="00490A71"/>
    <w:rsid w:val="00493E7D"/>
    <w:rsid w:val="00495176"/>
    <w:rsid w:val="00495F35"/>
    <w:rsid w:val="00496575"/>
    <w:rsid w:val="004973CE"/>
    <w:rsid w:val="004A00E5"/>
    <w:rsid w:val="004A21AE"/>
    <w:rsid w:val="004C65D8"/>
    <w:rsid w:val="004D22C7"/>
    <w:rsid w:val="004E2923"/>
    <w:rsid w:val="004E6407"/>
    <w:rsid w:val="004E6A7A"/>
    <w:rsid w:val="004F42C5"/>
    <w:rsid w:val="005012B4"/>
    <w:rsid w:val="0051330E"/>
    <w:rsid w:val="00517D05"/>
    <w:rsid w:val="00522096"/>
    <w:rsid w:val="005278E8"/>
    <w:rsid w:val="0054336C"/>
    <w:rsid w:val="0054339B"/>
    <w:rsid w:val="005454FC"/>
    <w:rsid w:val="00547314"/>
    <w:rsid w:val="00556D53"/>
    <w:rsid w:val="005573D5"/>
    <w:rsid w:val="00557D63"/>
    <w:rsid w:val="00557EAE"/>
    <w:rsid w:val="0056500C"/>
    <w:rsid w:val="00567726"/>
    <w:rsid w:val="00570574"/>
    <w:rsid w:val="00570E35"/>
    <w:rsid w:val="00571C20"/>
    <w:rsid w:val="00572747"/>
    <w:rsid w:val="0058117F"/>
    <w:rsid w:val="00583848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0C84"/>
    <w:rsid w:val="00601A87"/>
    <w:rsid w:val="00611718"/>
    <w:rsid w:val="006158D2"/>
    <w:rsid w:val="00616BE8"/>
    <w:rsid w:val="006171F2"/>
    <w:rsid w:val="00630FA9"/>
    <w:rsid w:val="0063265D"/>
    <w:rsid w:val="00633661"/>
    <w:rsid w:val="006342A7"/>
    <w:rsid w:val="00635F82"/>
    <w:rsid w:val="006428B6"/>
    <w:rsid w:val="006444B0"/>
    <w:rsid w:val="006651A8"/>
    <w:rsid w:val="00667835"/>
    <w:rsid w:val="00683FC3"/>
    <w:rsid w:val="00691498"/>
    <w:rsid w:val="00695F63"/>
    <w:rsid w:val="006961A7"/>
    <w:rsid w:val="00696BD9"/>
    <w:rsid w:val="006B009B"/>
    <w:rsid w:val="006B0545"/>
    <w:rsid w:val="006B31EB"/>
    <w:rsid w:val="006B60B1"/>
    <w:rsid w:val="006C47A6"/>
    <w:rsid w:val="006C6784"/>
    <w:rsid w:val="006E1F22"/>
    <w:rsid w:val="006E2A32"/>
    <w:rsid w:val="006E32B6"/>
    <w:rsid w:val="006E5049"/>
    <w:rsid w:val="006F240D"/>
    <w:rsid w:val="006F40A0"/>
    <w:rsid w:val="006F565D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195E"/>
    <w:rsid w:val="00794911"/>
    <w:rsid w:val="007A7573"/>
    <w:rsid w:val="007B119B"/>
    <w:rsid w:val="007B1372"/>
    <w:rsid w:val="007B243A"/>
    <w:rsid w:val="007B2ECD"/>
    <w:rsid w:val="007B3DD9"/>
    <w:rsid w:val="007B4812"/>
    <w:rsid w:val="007B638F"/>
    <w:rsid w:val="007B6A8D"/>
    <w:rsid w:val="007B6F0E"/>
    <w:rsid w:val="007C17B7"/>
    <w:rsid w:val="007C2C83"/>
    <w:rsid w:val="007C55F1"/>
    <w:rsid w:val="007C68E9"/>
    <w:rsid w:val="007D1579"/>
    <w:rsid w:val="007E2CF7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95C9C"/>
    <w:rsid w:val="008A1D26"/>
    <w:rsid w:val="008A7ACA"/>
    <w:rsid w:val="008D25AA"/>
    <w:rsid w:val="008D352F"/>
    <w:rsid w:val="008D7CB7"/>
    <w:rsid w:val="008E0618"/>
    <w:rsid w:val="008E632A"/>
    <w:rsid w:val="008E76DB"/>
    <w:rsid w:val="008E7DBF"/>
    <w:rsid w:val="008F0357"/>
    <w:rsid w:val="00900F8F"/>
    <w:rsid w:val="00904274"/>
    <w:rsid w:val="00907B9C"/>
    <w:rsid w:val="00910E4F"/>
    <w:rsid w:val="0091649E"/>
    <w:rsid w:val="0092022A"/>
    <w:rsid w:val="00922A8E"/>
    <w:rsid w:val="00922CDB"/>
    <w:rsid w:val="00923207"/>
    <w:rsid w:val="009257D6"/>
    <w:rsid w:val="00926DA8"/>
    <w:rsid w:val="00926F69"/>
    <w:rsid w:val="00927763"/>
    <w:rsid w:val="00945765"/>
    <w:rsid w:val="0094763F"/>
    <w:rsid w:val="0095351D"/>
    <w:rsid w:val="00953971"/>
    <w:rsid w:val="00961AFA"/>
    <w:rsid w:val="00961C1D"/>
    <w:rsid w:val="009631A2"/>
    <w:rsid w:val="0097015C"/>
    <w:rsid w:val="00970AF2"/>
    <w:rsid w:val="00971513"/>
    <w:rsid w:val="009776DB"/>
    <w:rsid w:val="00977F06"/>
    <w:rsid w:val="009804B3"/>
    <w:rsid w:val="0098101E"/>
    <w:rsid w:val="00981D67"/>
    <w:rsid w:val="00984C3E"/>
    <w:rsid w:val="009857FE"/>
    <w:rsid w:val="00985B28"/>
    <w:rsid w:val="0098633B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E27CE"/>
    <w:rsid w:val="009E334E"/>
    <w:rsid w:val="009E4659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25EC9"/>
    <w:rsid w:val="00A30391"/>
    <w:rsid w:val="00A416CA"/>
    <w:rsid w:val="00A72327"/>
    <w:rsid w:val="00A76BA5"/>
    <w:rsid w:val="00A840EB"/>
    <w:rsid w:val="00A8420B"/>
    <w:rsid w:val="00A92254"/>
    <w:rsid w:val="00A93D19"/>
    <w:rsid w:val="00A954E8"/>
    <w:rsid w:val="00A975D3"/>
    <w:rsid w:val="00AB1FA5"/>
    <w:rsid w:val="00AB3A37"/>
    <w:rsid w:val="00AB4320"/>
    <w:rsid w:val="00AB76A9"/>
    <w:rsid w:val="00AC0B7E"/>
    <w:rsid w:val="00AC2F1B"/>
    <w:rsid w:val="00AC2FD2"/>
    <w:rsid w:val="00AC5962"/>
    <w:rsid w:val="00AD3B58"/>
    <w:rsid w:val="00AD4E14"/>
    <w:rsid w:val="00AE1F16"/>
    <w:rsid w:val="00AE24C6"/>
    <w:rsid w:val="00AE6CA4"/>
    <w:rsid w:val="00AF29AF"/>
    <w:rsid w:val="00AF62F1"/>
    <w:rsid w:val="00AF68C0"/>
    <w:rsid w:val="00B0064E"/>
    <w:rsid w:val="00B048B7"/>
    <w:rsid w:val="00B142A5"/>
    <w:rsid w:val="00B17B2E"/>
    <w:rsid w:val="00B2434A"/>
    <w:rsid w:val="00B256BD"/>
    <w:rsid w:val="00B26D6E"/>
    <w:rsid w:val="00B31B6A"/>
    <w:rsid w:val="00B415C7"/>
    <w:rsid w:val="00B4338D"/>
    <w:rsid w:val="00B441DE"/>
    <w:rsid w:val="00B5243A"/>
    <w:rsid w:val="00B5382E"/>
    <w:rsid w:val="00B542F5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1367"/>
    <w:rsid w:val="00B8277E"/>
    <w:rsid w:val="00B85131"/>
    <w:rsid w:val="00B916A5"/>
    <w:rsid w:val="00B92942"/>
    <w:rsid w:val="00B97D35"/>
    <w:rsid w:val="00BA1DE0"/>
    <w:rsid w:val="00BA7A0E"/>
    <w:rsid w:val="00BB585B"/>
    <w:rsid w:val="00BC329E"/>
    <w:rsid w:val="00BC5B20"/>
    <w:rsid w:val="00BD31B9"/>
    <w:rsid w:val="00BD5774"/>
    <w:rsid w:val="00BE0EDD"/>
    <w:rsid w:val="00BE1DC0"/>
    <w:rsid w:val="00BE42E3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350D8"/>
    <w:rsid w:val="00C41437"/>
    <w:rsid w:val="00C417FB"/>
    <w:rsid w:val="00C475B7"/>
    <w:rsid w:val="00C5158C"/>
    <w:rsid w:val="00C57914"/>
    <w:rsid w:val="00C6167C"/>
    <w:rsid w:val="00CA1298"/>
    <w:rsid w:val="00CB1A64"/>
    <w:rsid w:val="00CB73D0"/>
    <w:rsid w:val="00CC2E9A"/>
    <w:rsid w:val="00CC6852"/>
    <w:rsid w:val="00CD26C3"/>
    <w:rsid w:val="00CD597A"/>
    <w:rsid w:val="00CE0BC5"/>
    <w:rsid w:val="00CE3D12"/>
    <w:rsid w:val="00CF0ADE"/>
    <w:rsid w:val="00D02FB3"/>
    <w:rsid w:val="00D0594E"/>
    <w:rsid w:val="00D0785B"/>
    <w:rsid w:val="00D106C0"/>
    <w:rsid w:val="00D12522"/>
    <w:rsid w:val="00D13137"/>
    <w:rsid w:val="00D14A94"/>
    <w:rsid w:val="00D15658"/>
    <w:rsid w:val="00D22B51"/>
    <w:rsid w:val="00D330A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67D0E"/>
    <w:rsid w:val="00D70008"/>
    <w:rsid w:val="00D7382B"/>
    <w:rsid w:val="00D74250"/>
    <w:rsid w:val="00D92D66"/>
    <w:rsid w:val="00DA1F97"/>
    <w:rsid w:val="00DA2E5B"/>
    <w:rsid w:val="00DA6A66"/>
    <w:rsid w:val="00DB47FA"/>
    <w:rsid w:val="00DB61CC"/>
    <w:rsid w:val="00DD13BE"/>
    <w:rsid w:val="00DD3D28"/>
    <w:rsid w:val="00DD631D"/>
    <w:rsid w:val="00DD6F24"/>
    <w:rsid w:val="00DE0621"/>
    <w:rsid w:val="00DE0F15"/>
    <w:rsid w:val="00DE477A"/>
    <w:rsid w:val="00DF0D8D"/>
    <w:rsid w:val="00DF36A5"/>
    <w:rsid w:val="00E00002"/>
    <w:rsid w:val="00E01192"/>
    <w:rsid w:val="00E0119E"/>
    <w:rsid w:val="00E16B5A"/>
    <w:rsid w:val="00E211CB"/>
    <w:rsid w:val="00E32601"/>
    <w:rsid w:val="00E3574C"/>
    <w:rsid w:val="00E378F1"/>
    <w:rsid w:val="00E411E3"/>
    <w:rsid w:val="00E457C0"/>
    <w:rsid w:val="00E4781E"/>
    <w:rsid w:val="00E5489B"/>
    <w:rsid w:val="00E62A14"/>
    <w:rsid w:val="00E65DD3"/>
    <w:rsid w:val="00E66503"/>
    <w:rsid w:val="00E74AE2"/>
    <w:rsid w:val="00E76343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01385"/>
    <w:rsid w:val="00F11728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63661"/>
    <w:rsid w:val="00F6542F"/>
    <w:rsid w:val="00F670FE"/>
    <w:rsid w:val="00F7127D"/>
    <w:rsid w:val="00F7262B"/>
    <w:rsid w:val="00F82485"/>
    <w:rsid w:val="00F865E0"/>
    <w:rsid w:val="00F866C7"/>
    <w:rsid w:val="00F872D1"/>
    <w:rsid w:val="00F905CD"/>
    <w:rsid w:val="00F90B42"/>
    <w:rsid w:val="00FA55DE"/>
    <w:rsid w:val="00FA564F"/>
    <w:rsid w:val="00FB005B"/>
    <w:rsid w:val="00FB1AAB"/>
    <w:rsid w:val="00FB260E"/>
    <w:rsid w:val="00FB6295"/>
    <w:rsid w:val="00FB6305"/>
    <w:rsid w:val="00FC2E96"/>
    <w:rsid w:val="00FC37A4"/>
    <w:rsid w:val="00FC47E7"/>
    <w:rsid w:val="00FD07DE"/>
    <w:rsid w:val="00FD1D55"/>
    <w:rsid w:val="00FD46D7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5DBED"/>
  <w15:docId w15:val="{73782C02-984E-4370-8F07-BB023A81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F240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Normal"/>
    <w:rsid w:val="006F240D"/>
    <w:pPr>
      <w:ind w:firstLine="4820"/>
    </w:pPr>
    <w:rPr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PlainText">
    <w:name w:val="Plain Text"/>
    <w:basedOn w:val="Normal"/>
    <w:link w:val="PlainTextChar"/>
    <w:rsid w:val="00725E60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Зг1"/>
    <w:basedOn w:val="Heading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">
    <w:name w:val="Зг2"/>
    <w:basedOn w:val="Heading2"/>
    <w:next w:val="Normal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Title">
    <w:name w:val="Title"/>
    <w:basedOn w:val="Normal"/>
    <w:link w:val="TitleChar"/>
    <w:qFormat/>
    <w:rsid w:val="00981D67"/>
    <w:pPr>
      <w:jc w:val="center"/>
    </w:pPr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A00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F2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DefaultParagraphFont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0391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1728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17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F11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77E243-9F95-4360-B8C3-7D4C0B77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7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Vasilyev, Nikolay</cp:lastModifiedBy>
  <cp:revision>52</cp:revision>
  <cp:lastPrinted>2019-04-27T12:45:00Z</cp:lastPrinted>
  <dcterms:created xsi:type="dcterms:W3CDTF">2019-02-11T17:37:00Z</dcterms:created>
  <dcterms:modified xsi:type="dcterms:W3CDTF">2019-09-21T10:41:00Z</dcterms:modified>
</cp:coreProperties>
</file>