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Verdana" w:cs="Verdana" w:eastAsia="Verdana" w:hAnsi="Verdana"/>
          <w:b w:val="1"/>
          <w:color w:val="2e75b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2e75b5"/>
          <w:sz w:val="28"/>
          <w:szCs w:val="28"/>
          <w:rtl w:val="0"/>
        </w:rPr>
        <w:t xml:space="preserve">TASK:</w:t>
        <w:br w:type="textWrapping"/>
        <w:t xml:space="preserve">Pair of employees who have worked together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Create an application that identifies the pair of employees who have worked together on common projects for the longest period of time and the time for each of those projects.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Verdana" w:cs="Verdana" w:eastAsia="Verdana" w:hAnsi="Verdana"/>
          <w:i w:val="1"/>
          <w:u w:val="single"/>
        </w:rPr>
      </w:pPr>
      <w:r w:rsidDel="00000000" w:rsidR="00000000" w:rsidRPr="00000000">
        <w:rPr>
          <w:rFonts w:ascii="Verdana" w:cs="Verdana" w:eastAsia="Verdana" w:hAnsi="Verdana"/>
          <w:i w:val="1"/>
          <w:u w:val="single"/>
          <w:rtl w:val="0"/>
        </w:rPr>
        <w:t xml:space="preserve">Input data: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CSV file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with data in the following format: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EmpID, ProjectID, DateFrom, DateTo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u w:val="single"/>
          <w:rtl w:val="0"/>
        </w:rPr>
        <w:t xml:space="preserve">Sample input (partial data)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line="240" w:lineRule="auto"/>
        <w:ind w:left="709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143, 12, 2013-11-01, 2014-01-05</w:t>
      </w:r>
    </w:p>
    <w:p w:rsidR="00000000" w:rsidDel="00000000" w:rsidP="00000000" w:rsidRDefault="00000000" w:rsidRPr="00000000" w14:paraId="0000000B">
      <w:pPr>
        <w:spacing w:after="0" w:line="240" w:lineRule="auto"/>
        <w:ind w:left="709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218, 10, 2012-05-16, NULL</w:t>
      </w:r>
    </w:p>
    <w:p w:rsidR="00000000" w:rsidDel="00000000" w:rsidP="00000000" w:rsidRDefault="00000000" w:rsidRPr="00000000" w14:paraId="0000000C">
      <w:pPr>
        <w:spacing w:after="0" w:line="240" w:lineRule="auto"/>
        <w:ind w:left="709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143, 10, 2009-01-01, 2011-04-27</w:t>
      </w:r>
    </w:p>
    <w:p w:rsidR="00000000" w:rsidDel="00000000" w:rsidP="00000000" w:rsidRDefault="00000000" w:rsidRPr="00000000" w14:paraId="0000000D">
      <w:pPr>
        <w:spacing w:after="0" w:line="240" w:lineRule="auto"/>
        <w:ind w:left="709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spacing w:after="0" w:line="240" w:lineRule="auto"/>
        <w:ind w:left="709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u w:val="single"/>
          <w:rtl w:val="0"/>
        </w:rPr>
        <w:t xml:space="preserve">Sample output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line="240" w:lineRule="auto"/>
        <w:ind w:left="709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143, 218, 8</w:t>
      </w:r>
    </w:p>
    <w:p w:rsidR="00000000" w:rsidDel="00000000" w:rsidP="00000000" w:rsidRDefault="00000000" w:rsidRPr="00000000" w14:paraId="00000011">
      <w:pPr>
        <w:spacing w:after="0" w:line="240" w:lineRule="auto"/>
        <w:ind w:left="709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10, 5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12, 3</w:t>
      </w:r>
    </w:p>
    <w:p w:rsidR="00000000" w:rsidDel="00000000" w:rsidP="00000000" w:rsidRDefault="00000000" w:rsidRPr="00000000" w14:paraId="00000013">
      <w:pPr>
        <w:pStyle w:val="Heading1"/>
        <w:pBdr>
          <w:bottom w:color="000000" w:space="1" w:sz="6" w:val="single"/>
        </w:pBd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Specific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DateTo can be NULL, equivalent to today.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interested in the number of days they worked together.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data must be loaded to the program from a CSV file.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More than one date format to be supported, extra points will be given if all date formats are supported.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README.md file summarize your understanding for the task and your algorithm.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not use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external libraries CSV parsing.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Follow clean code conventions.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bottom w:color="000000" w:space="1" w:sz="6" w:val="single"/>
        </w:pBd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persistence of the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 for Employees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bottom w:color="000000" w:space="1" w:sz="6" w:val="single"/>
        </w:pBdr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solution needs to be uploaded 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1" w:top="85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12382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1238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