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66D45" w14:textId="1B31E1CB" w:rsidR="00DE73A8" w:rsidRPr="00DE73A8" w:rsidRDefault="004F5043" w:rsidP="00DE73A8">
      <w:pPr>
        <w:pStyle w:val="Heading1"/>
        <w:rPr>
          <w:lang w:val="nl-NL"/>
        </w:rPr>
      </w:pPr>
      <w:r>
        <w:rPr>
          <w:lang w:val="nl-NL"/>
        </w:rPr>
        <w:t>Image scaling</w:t>
      </w:r>
    </w:p>
    <w:p w14:paraId="32E66D46" w14:textId="541AAB09" w:rsidR="00DE73A8" w:rsidRPr="00DE73A8" w:rsidRDefault="00780E25" w:rsidP="00DE73A8">
      <w:pPr>
        <w:pStyle w:val="Heading2"/>
        <w:rPr>
          <w:lang w:val="nl-NL"/>
        </w:rPr>
      </w:pPr>
      <w:r>
        <w:rPr>
          <w:lang w:val="nl-NL"/>
        </w:rPr>
        <w:t xml:space="preserve">Willem de Groot &amp; Henrike Kraan-Bos, </w:t>
      </w:r>
      <w:r w:rsidR="00D34DE0">
        <w:rPr>
          <w:lang w:val="nl-NL"/>
        </w:rPr>
        <w:t>28-2-18</w:t>
      </w:r>
    </w:p>
    <w:p w14:paraId="32E66D47" w14:textId="77777777" w:rsidR="00DE73A8" w:rsidRPr="00DE73A8" w:rsidRDefault="00DE73A8" w:rsidP="00DE73A8">
      <w:pPr>
        <w:rPr>
          <w:lang w:val="nl-NL"/>
        </w:rPr>
      </w:pPr>
    </w:p>
    <w:p w14:paraId="32E66D48" w14:textId="77777777" w:rsidR="00DE73A8" w:rsidRPr="00DE73A8" w:rsidRDefault="00DE73A8" w:rsidP="00DE73A8">
      <w:pPr>
        <w:pStyle w:val="Heading2"/>
        <w:rPr>
          <w:lang w:val="nl-NL"/>
        </w:rPr>
      </w:pPr>
      <w:r w:rsidRPr="00DE73A8">
        <w:rPr>
          <w:lang w:val="nl-NL"/>
        </w:rPr>
        <w:t>Doel</w:t>
      </w:r>
    </w:p>
    <w:p w14:paraId="32E66D49" w14:textId="2F6B11CE" w:rsidR="00DE73A8" w:rsidRPr="00DE73A8" w:rsidRDefault="004F5043" w:rsidP="004F5043">
      <w:pPr>
        <w:rPr>
          <w:lang w:val="nl-NL"/>
        </w:rPr>
      </w:pPr>
      <w:r>
        <w:rPr>
          <w:lang w:val="nl-NL"/>
        </w:rPr>
        <w:t xml:space="preserve">Het doel van image scaling is om een afbeelding van zijn oorspronkelijke grootte naar de juiste grootte voor verdere processing te brengen, wat momenteel </w:t>
      </w:r>
      <w:r w:rsidR="009E6DCB">
        <w:rPr>
          <w:lang w:val="nl-NL"/>
        </w:rPr>
        <w:t>40000 pixels is, wat bij een vierkante afbeelding neerkomt op 200 bij 200 pixels. De originele ratio zal behouden blijven.</w:t>
      </w:r>
    </w:p>
    <w:p w14:paraId="1F9FEAE2" w14:textId="3996CADA" w:rsidR="00D57A13" w:rsidRDefault="000F6EAD" w:rsidP="00D57A13">
      <w:pPr>
        <w:pStyle w:val="Heading2"/>
        <w:rPr>
          <w:lang w:val="nl-NL"/>
        </w:rPr>
      </w:pPr>
      <w:r>
        <w:rPr>
          <w:lang w:val="nl-NL"/>
        </w:rPr>
        <w:t>Methoden</w:t>
      </w:r>
    </w:p>
    <w:p w14:paraId="68F0DDD1" w14:textId="4F9A98B3" w:rsidR="009E6DCB" w:rsidRDefault="009E6DCB" w:rsidP="009E6DCB">
      <w:pPr>
        <w:rPr>
          <w:lang w:val="nl-NL"/>
        </w:rPr>
      </w:pPr>
      <w:r>
        <w:rPr>
          <w:lang w:val="nl-NL"/>
        </w:rPr>
        <w:t>We zijn uitgekomen op de volgende methoden om een afbeelding omlaag te schalen (decimation).</w:t>
      </w:r>
    </w:p>
    <w:p w14:paraId="08B80D33" w14:textId="32B85B88" w:rsidR="008523CD" w:rsidRDefault="008523CD" w:rsidP="009044BC">
      <w:pPr>
        <w:jc w:val="left"/>
        <w:rPr>
          <w:lang w:val="nl-NL"/>
        </w:rPr>
      </w:pPr>
      <w:r>
        <w:rPr>
          <w:b/>
          <w:lang w:val="nl-NL"/>
        </w:rPr>
        <w:t>Box sampling</w:t>
      </w:r>
      <w:r>
        <w:rPr>
          <w:b/>
          <w:lang w:val="nl-NL"/>
        </w:rPr>
        <w:br/>
      </w:r>
      <w:r>
        <w:rPr>
          <w:lang w:val="nl-NL"/>
        </w:rPr>
        <w:t>Bij box sampling wordt aan de hand van de verhouding in grootte tussen de originele afbeelding en de geschaalde afbeelding bepaald hoeveel en welke pixels overeenkomen met de pixels van de geschaalde afbeelding. Vervolgens kan de waarde van die nieuwe pixel op verschillende manieren worden bepaald:</w:t>
      </w:r>
    </w:p>
    <w:p w14:paraId="7A1079AF" w14:textId="135929EA" w:rsidR="009E6DCB" w:rsidRDefault="008523CD" w:rsidP="0018546A">
      <w:pPr>
        <w:pStyle w:val="ListParagraph"/>
        <w:numPr>
          <w:ilvl w:val="0"/>
          <w:numId w:val="4"/>
        </w:numPr>
        <w:ind w:left="360"/>
        <w:jc w:val="left"/>
        <w:rPr>
          <w:lang w:val="nl-NL"/>
        </w:rPr>
      </w:pPr>
      <w:r w:rsidRPr="008523CD">
        <w:rPr>
          <w:b/>
          <w:lang w:val="nl-NL"/>
        </w:rPr>
        <w:t>Middelste pixel</w:t>
      </w:r>
      <w:r>
        <w:rPr>
          <w:b/>
          <w:lang w:val="nl-NL"/>
        </w:rPr>
        <w:t>:</w:t>
      </w:r>
      <w:r>
        <w:rPr>
          <w:lang w:val="nl-NL"/>
        </w:rPr>
        <w:t xml:space="preserve"> Bij deze methode kiezen we simpelweg de middelste pixel van de oorspronkelijke pixels.</w:t>
      </w:r>
    </w:p>
    <w:p w14:paraId="5EA9A31D" w14:textId="7A721601" w:rsidR="008523CD" w:rsidRDefault="008523CD" w:rsidP="0018546A">
      <w:pPr>
        <w:pStyle w:val="ListParagraph"/>
        <w:numPr>
          <w:ilvl w:val="0"/>
          <w:numId w:val="4"/>
        </w:numPr>
        <w:ind w:left="360"/>
        <w:jc w:val="left"/>
        <w:rPr>
          <w:lang w:val="nl-NL"/>
        </w:rPr>
      </w:pPr>
      <w:r>
        <w:rPr>
          <w:b/>
          <w:lang w:val="nl-NL"/>
        </w:rPr>
        <w:t>Linear:</w:t>
      </w:r>
      <w:r>
        <w:rPr>
          <w:lang w:val="nl-NL"/>
        </w:rPr>
        <w:t xml:space="preserve"> Hierbij bepalen we het gemiddelde van alle beschouwde pixels en dit wordt de nieuwe waarde.</w:t>
      </w:r>
    </w:p>
    <w:p w14:paraId="05C31D27" w14:textId="0D704B47" w:rsidR="008523CD" w:rsidRDefault="008523CD" w:rsidP="0018546A">
      <w:pPr>
        <w:pStyle w:val="ListParagraph"/>
        <w:numPr>
          <w:ilvl w:val="0"/>
          <w:numId w:val="4"/>
        </w:numPr>
        <w:ind w:left="360"/>
        <w:jc w:val="left"/>
        <w:rPr>
          <w:lang w:val="nl-NL"/>
        </w:rPr>
      </w:pPr>
      <w:r>
        <w:rPr>
          <w:b/>
          <w:lang w:val="nl-NL"/>
        </w:rPr>
        <w:t>Bilinear:</w:t>
      </w:r>
      <w:r>
        <w:rPr>
          <w:lang w:val="nl-NL"/>
        </w:rPr>
        <w:t xml:space="preserve"> Hier bepalen we het gewogen gemiddelde van de beschouwde pixels, bijvoorbeeld aan de hand van een Gaussian.</w:t>
      </w:r>
    </w:p>
    <w:p w14:paraId="32406D7D" w14:textId="66474512" w:rsidR="000C44E7" w:rsidRDefault="000C44E7" w:rsidP="000C44E7">
      <w:pPr>
        <w:pStyle w:val="ListParagraph"/>
        <w:numPr>
          <w:ilvl w:val="0"/>
          <w:numId w:val="4"/>
        </w:numPr>
        <w:ind w:left="360"/>
        <w:jc w:val="left"/>
        <w:rPr>
          <w:lang w:val="nl-NL"/>
        </w:rPr>
      </w:pPr>
      <w:r>
        <w:rPr>
          <w:b/>
          <w:lang w:val="nl-NL"/>
        </w:rPr>
        <w:t>Median:</w:t>
      </w:r>
      <w:r w:rsidRPr="000C44E7">
        <w:rPr>
          <w:b/>
          <w:lang w:val="nl-NL"/>
        </w:rPr>
        <w:t xml:space="preserve"> </w:t>
      </w:r>
      <w:r w:rsidRPr="000C44E7">
        <w:rPr>
          <w:lang w:val="nl-NL"/>
        </w:rPr>
        <w:t xml:space="preserve">De methode zet de waardes van de beschouwde pixels op volgorde van grootte en kiest hieruit </w:t>
      </w:r>
      <w:r>
        <w:rPr>
          <w:lang w:val="nl-NL"/>
        </w:rPr>
        <w:t>de</w:t>
      </w:r>
      <w:r w:rsidRPr="000C44E7">
        <w:rPr>
          <w:lang w:val="nl-NL"/>
        </w:rPr>
        <w:t xml:space="preserve"> middelste waarde</w:t>
      </w:r>
      <w:r>
        <w:rPr>
          <w:lang w:val="nl-NL"/>
        </w:rPr>
        <w:t>.</w:t>
      </w:r>
    </w:p>
    <w:p w14:paraId="703F583E" w14:textId="5EB4D515" w:rsidR="000C44E7" w:rsidRPr="000C44E7" w:rsidRDefault="000C44E7" w:rsidP="000C44E7">
      <w:pPr>
        <w:jc w:val="left"/>
        <w:rPr>
          <w:lang w:val="nl-NL"/>
        </w:rPr>
      </w:pPr>
    </w:p>
    <w:p w14:paraId="696C0ECD" w14:textId="6DA6C780" w:rsidR="00046CB5" w:rsidRPr="00B44000" w:rsidRDefault="008D0E55" w:rsidP="000C44E7">
      <w:pPr>
        <w:pStyle w:val="ListParagraph"/>
        <w:numPr>
          <w:ilvl w:val="0"/>
          <w:numId w:val="4"/>
        </w:numPr>
        <w:rPr>
          <w:lang w:val="nl-NL"/>
        </w:rPr>
      </w:pPr>
      <w:r>
        <w:rPr>
          <w:lang w:val="nl-NL"/>
        </w:rPr>
        <w:t xml:space="preserve">Conditional </w:t>
      </w:r>
      <w:r w:rsidR="00A57FB7">
        <w:rPr>
          <w:lang w:val="nl-NL"/>
        </w:rPr>
        <w:t>scaling toepassen na bepalen van (relatieve) pixelwaardes</w:t>
      </w:r>
    </w:p>
    <w:p w14:paraId="32E66D4C" w14:textId="77777777" w:rsidR="00DE73A8" w:rsidRPr="00DE73A8" w:rsidRDefault="000F6EAD" w:rsidP="00DE73A8">
      <w:pPr>
        <w:pStyle w:val="Heading2"/>
        <w:rPr>
          <w:lang w:val="nl-NL"/>
        </w:rPr>
      </w:pPr>
      <w:r>
        <w:rPr>
          <w:lang w:val="nl-NL"/>
        </w:rPr>
        <w:t>Keuze</w:t>
      </w:r>
    </w:p>
    <w:p w14:paraId="018BE4F7" w14:textId="2D24B7A6" w:rsidR="00046CB5" w:rsidRPr="00DE73A8" w:rsidRDefault="000C44E7" w:rsidP="00DE73A8">
      <w:pPr>
        <w:rPr>
          <w:lang w:val="nl-NL"/>
        </w:rPr>
      </w:pPr>
      <w:r>
        <w:rPr>
          <w:lang w:val="nl-NL"/>
        </w:rPr>
        <w:t>Wij willen alle vier beschreven methoden gaan maken, dit moet goed te doen zijn, aangezien ze allemaal gebaseerd zijn op box sampling, het enige verschil is de keuze die vervolgens wordt gemaakt.</w:t>
      </w:r>
      <w:bookmarkStart w:id="0" w:name="_GoBack"/>
      <w:bookmarkEnd w:id="0"/>
    </w:p>
    <w:p w14:paraId="32E66D4E" w14:textId="77777777" w:rsidR="00DE73A8" w:rsidRPr="00DE73A8" w:rsidRDefault="000F6EAD" w:rsidP="00DE73A8">
      <w:pPr>
        <w:pStyle w:val="Heading2"/>
        <w:rPr>
          <w:lang w:val="nl-NL"/>
        </w:rPr>
      </w:pPr>
      <w:r>
        <w:rPr>
          <w:lang w:val="nl-NL"/>
        </w:rPr>
        <w:t>Implementatie</w:t>
      </w:r>
    </w:p>
    <w:p w14:paraId="32E66D4F" w14:textId="0C2179FD" w:rsidR="00DE73A8" w:rsidRPr="00DE73A8" w:rsidRDefault="000F6EAD" w:rsidP="00DE73A8">
      <w:pPr>
        <w:rPr>
          <w:lang w:val="nl-NL"/>
        </w:rPr>
      </w:pPr>
      <w:r>
        <w:rPr>
          <w:lang w:val="nl-NL"/>
        </w:rPr>
        <w:t>Je geeft aan hoe deze keuze is ge</w:t>
      </w:r>
      <w:r w:rsidR="00B21573">
        <w:rPr>
          <w:lang w:val="nl-NL"/>
        </w:rPr>
        <w:t>ï</w:t>
      </w:r>
      <w:r>
        <w:rPr>
          <w:lang w:val="nl-NL"/>
        </w:rPr>
        <w:t>mplementeerd in de code</w:t>
      </w:r>
    </w:p>
    <w:p w14:paraId="32E66D50" w14:textId="77777777" w:rsidR="00DE73A8" w:rsidRPr="00DE73A8" w:rsidRDefault="00DE73A8" w:rsidP="00DE73A8">
      <w:pPr>
        <w:pStyle w:val="Heading2"/>
        <w:rPr>
          <w:lang w:val="nl-NL"/>
        </w:rPr>
      </w:pPr>
      <w:r>
        <w:rPr>
          <w:lang w:val="nl-NL"/>
        </w:rPr>
        <w:t>E</w:t>
      </w:r>
      <w:r w:rsidRPr="00DE73A8">
        <w:rPr>
          <w:lang w:val="nl-NL"/>
        </w:rPr>
        <w:t>valuatie</w:t>
      </w:r>
    </w:p>
    <w:p w14:paraId="32E66D51" w14:textId="77777777"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D751758"/>
    <w:multiLevelType w:val="hybridMultilevel"/>
    <w:tmpl w:val="B1185B2A"/>
    <w:lvl w:ilvl="0" w:tplc="9D22B0AE">
      <w:numFmt w:val="bullet"/>
      <w:lvlText w:val="-"/>
      <w:lvlJc w:val="left"/>
      <w:pPr>
        <w:ind w:left="720" w:hanging="360"/>
      </w:pPr>
      <w:rPr>
        <w:rFonts w:ascii="Quicksand Book" w:eastAsiaTheme="minorHAnsi" w:hAnsi="Quicksand Book"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21BB9"/>
    <w:rsid w:val="00023AF4"/>
    <w:rsid w:val="000414CD"/>
    <w:rsid w:val="00046CB5"/>
    <w:rsid w:val="00073EB1"/>
    <w:rsid w:val="000A57D3"/>
    <w:rsid w:val="000B4AFF"/>
    <w:rsid w:val="000C44E7"/>
    <w:rsid w:val="000F6EAD"/>
    <w:rsid w:val="00402AD5"/>
    <w:rsid w:val="004525DE"/>
    <w:rsid w:val="00466524"/>
    <w:rsid w:val="004F43DA"/>
    <w:rsid w:val="004F5043"/>
    <w:rsid w:val="00505F63"/>
    <w:rsid w:val="00573F16"/>
    <w:rsid w:val="006B40FF"/>
    <w:rsid w:val="006C67E9"/>
    <w:rsid w:val="0073021C"/>
    <w:rsid w:val="00734BCB"/>
    <w:rsid w:val="00780E25"/>
    <w:rsid w:val="008074AD"/>
    <w:rsid w:val="00851D5E"/>
    <w:rsid w:val="008523CD"/>
    <w:rsid w:val="008A5EC7"/>
    <w:rsid w:val="008D0E55"/>
    <w:rsid w:val="008D3B8B"/>
    <w:rsid w:val="008E03AF"/>
    <w:rsid w:val="009044BC"/>
    <w:rsid w:val="009E1826"/>
    <w:rsid w:val="009E6DCB"/>
    <w:rsid w:val="009F071D"/>
    <w:rsid w:val="00A12292"/>
    <w:rsid w:val="00A3051D"/>
    <w:rsid w:val="00A467A9"/>
    <w:rsid w:val="00A57FB7"/>
    <w:rsid w:val="00AB7FAB"/>
    <w:rsid w:val="00B21573"/>
    <w:rsid w:val="00B44000"/>
    <w:rsid w:val="00B45B2D"/>
    <w:rsid w:val="00BF746B"/>
    <w:rsid w:val="00C65D4D"/>
    <w:rsid w:val="00C874B2"/>
    <w:rsid w:val="00CA5413"/>
    <w:rsid w:val="00CE4B7F"/>
    <w:rsid w:val="00CF483A"/>
    <w:rsid w:val="00CF7F2B"/>
    <w:rsid w:val="00D34DE0"/>
    <w:rsid w:val="00D45DAD"/>
    <w:rsid w:val="00D57A13"/>
    <w:rsid w:val="00DC0FB9"/>
    <w:rsid w:val="00DD0BC7"/>
    <w:rsid w:val="00DD5371"/>
    <w:rsid w:val="00DE73A8"/>
    <w:rsid w:val="00E05476"/>
    <w:rsid w:val="00EB7779"/>
    <w:rsid w:val="00F21AB4"/>
    <w:rsid w:val="00F41A03"/>
    <w:rsid w:val="00F57D01"/>
    <w:rsid w:val="00F73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6D45"/>
  <w15:docId w15:val="{716664E9-B98E-4FFE-ACE3-87AF08161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266</Words>
  <Characters>1522</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Willem de Groot</cp:lastModifiedBy>
  <cp:revision>54</cp:revision>
  <dcterms:created xsi:type="dcterms:W3CDTF">2014-02-03T15:45:00Z</dcterms:created>
  <dcterms:modified xsi:type="dcterms:W3CDTF">2018-03-18T19:24:00Z</dcterms:modified>
</cp:coreProperties>
</file>