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C640" w14:textId="1771D332" w:rsidR="002315EA" w:rsidRPr="00022B15" w:rsidRDefault="002315EA" w:rsidP="002315EA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 w:rsidRPr="002315EA">
        <w:rPr>
          <w:rFonts w:ascii="Times New Roman" w:hAnsi="Times New Roman" w:cs="Times New Roman"/>
          <w:b/>
          <w:sz w:val="32"/>
          <w:lang w:val="uk-UA"/>
        </w:rPr>
        <w:t>переведення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працівника</w:t>
      </w:r>
    </w:p>
    <w:p w14:paraId="7A432F0F" w14:textId="2262359C" w:rsidR="002315EA" w:rsidRDefault="002315EA" w:rsidP="002315E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перевести робітника </w:t>
      </w:r>
      <w:r w:rsidRPr="00022B15">
        <w:rPr>
          <w:rFonts w:ascii="Times New Roman" w:hAnsi="Times New Roman" w:cs="Times New Roman"/>
          <w:sz w:val="28"/>
          <w:lang w:val="uk-UA"/>
        </w:rPr>
        <w:t>Полічева Жанна Данилівна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позиція: </w:t>
      </w:r>
      <w:r w:rsidRPr="00022B15">
        <w:rPr>
          <w:rFonts w:ascii="Times New Roman" w:hAnsi="Times New Roman" w:cs="Times New Roman"/>
          <w:sz w:val="28"/>
          <w:lang w:val="uk-UA"/>
        </w:rPr>
        <w:t>менеджер</w:t>
      </w:r>
      <w:r>
        <w:rPr>
          <w:rFonts w:ascii="Times New Roman" w:hAnsi="Times New Roman" w:cs="Times New Roman"/>
          <w:sz w:val="28"/>
          <w:lang w:val="uk-UA"/>
        </w:rPr>
        <w:t xml:space="preserve">, відділ: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022B15">
        <w:rPr>
          <w:rFonts w:ascii="Times New Roman" w:hAnsi="Times New Roman" w:cs="Times New Roman"/>
          <w:sz w:val="28"/>
          <w:lang w:val="uk-UA"/>
        </w:rPr>
        <w:t>відділ менеджменту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на посаду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E3B42" w:rsidRPr="00AE3B42">
        <w:rPr>
          <w:rFonts w:ascii="Times New Roman" w:hAnsi="Times New Roman" w:cs="Times New Roman"/>
          <w:sz w:val="28"/>
          <w:lang w:val="uk-UA"/>
        </w:rPr>
        <w:t>менеджер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6858FC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>
        <w:rPr>
          <w:rFonts w:ascii="Times New Roman" w:hAnsi="Times New Roman" w:cs="Times New Roman"/>
          <w:sz w:val="28"/>
          <w:lang w:val="en-US"/>
        </w:rPr>
        <w:t>: ‘</w:t>
      </w:r>
      <w:r w:rsidR="00AE3B42" w:rsidRPr="00AE3B42">
        <w:rPr>
          <w:rFonts w:ascii="Times New Roman" w:hAnsi="Times New Roman" w:cs="Times New Roman"/>
          <w:sz w:val="28"/>
          <w:lang w:val="en-US"/>
        </w:rPr>
        <w:t>відділ бухгалтерства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Щасливої йому </w:t>
      </w:r>
      <w:r w:rsidR="000A7A7A">
        <w:rPr>
          <w:rFonts w:ascii="Times New Roman" w:hAnsi="Times New Roman" w:cs="Times New Roman"/>
          <w:sz w:val="28"/>
          <w:lang w:val="uk-UA"/>
        </w:rPr>
        <w:t>роботи і приємних умов праці</w:t>
      </w:r>
      <w:r>
        <w:rPr>
          <w:rFonts w:ascii="Times New Roman" w:hAnsi="Times New Roman" w:cs="Times New Roman"/>
          <w:sz w:val="28"/>
          <w:lang w:val="uk-UA"/>
        </w:rPr>
        <w:t>!</w:t>
      </w:r>
    </w:p>
    <w:p w14:paraId="7E7139EC" w14:textId="77777777" w:rsidR="002315EA" w:rsidRDefault="002315EA" w:rsidP="002315EA">
      <w:pPr>
        <w:rPr>
          <w:rFonts w:ascii="Times New Roman" w:hAnsi="Times New Roman" w:cs="Times New Roman"/>
          <w:sz w:val="28"/>
          <w:lang w:val="uk-UA"/>
        </w:rPr>
      </w:pPr>
    </w:p>
    <w:p w14:paraId="58C80D17" w14:textId="77777777" w:rsidR="002315EA" w:rsidRPr="006858FC" w:rsidRDefault="002315EA" w:rsidP="002315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05878F9D" w14:textId="77777777" w:rsidR="009C779E" w:rsidRPr="002315EA" w:rsidRDefault="009C779E">
      <w:pPr>
        <w:rPr>
          <w:lang w:val="uk-UA"/>
        </w:rPr>
      </w:pPr>
    </w:p>
    <w:sectPr w:rsidR="009C779E" w:rsidRPr="002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A7A7A"/>
    <w:rsid w:val="002315EA"/>
    <w:rsid w:val="009C779E"/>
    <w:rsid w:val="00A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1D06"/>
  <w15:chartTrackingRefBased/>
  <w15:docId w15:val="{E57537A0-94C8-4F76-BFE9-1E9D32A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2019-04-18T11:48:00Z</dcterms:created>
  <dcterms:modified xsi:type="dcterms:W3CDTF">2019-04-18T12:24:00Z</dcterms:modified>
</cp:coreProperties>
</file>