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1</w:t>
      </w:r>
    </w:p>
    <w:p>
      <w:r>
        <w:t>Основы MongoDB и учёт проката на лыжной базе</w:t>
      </w:r>
    </w:p>
    <w:p>
      <w:r>
        <w:rPr>
          <w:b/>
        </w:rPr>
        <w:t>Надточиев А.Ф.</w:t>
        <w:br/>
        <w:t>Группа 223-322</w:t>
        <w:br/>
        <w:t>Дисциплина Хранилища данных</w:t>
        <w:br/>
        <w:t>12 октября 2026 года</w:t>
      </w:r>
    </w:p>
    <w:p>
      <w:pPr>
        <w:pStyle w:val="Heading1"/>
      </w:pPr>
      <w:r>
        <w:t>Цель и предметная область</w:t>
      </w:r>
    </w:p>
    <w:p>
      <w:r>
        <w:t>Освоить создание базы и коллекций, вставку, поиск, изменение, подсчёт и удаление документов. Реализована учебная адаптация предоставленного примера варианта 15 «Система учёта проката на лыжной базе». Схема коллекций использована как образец; загрузка, сценарий CRUD и проверки переработаны. Все персональные записи заменены вымышленными учебными данными.</w:t>
      </w:r>
    </w:p>
    <w:p>
      <w:r>
        <w:t>Среда выполнения: MongoDB Community 8.0.32, mongosh. База nadtochiev_ski_lab выделена отдельно. Полный исполняемый файл — 01_ski_rental.js; фактические результаты — check_results.txt.</w:t>
      </w:r>
    </w:p>
    <w:p>
      <w:pPr>
        <w:pStyle w:val="Heading1"/>
      </w:pPr>
      <w:r>
        <w:t>Коллекции и итоговое заполнение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Коллекция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Документы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kategoriya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brend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model_inventarya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14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klient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dokument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dolzhnost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sotrudnik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uchet_zapis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status_inventarya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edinitsa_inventarya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obsluzhivanie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tarif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status_prokata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prokat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sposob_oplaty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platezh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shtraf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</w:tr>
    </w:tbl>
    <w:p>
      <w:r>
        <w:t>Итого 17 коллекций и 181 документ. Модель инвентаря и физический экземпляр разделены: одна модель может соответствовать нескольким экземплярам с уникальными серийными номерами. Позиции проката хранятся вложенным массивом pozitsii.</w:t>
      </w:r>
    </w:p>
    <w:p>
      <w:r>
        <w:br w:type="page"/>
      </w:r>
    </w:p>
    <w:p>
      <w:pPr>
        <w:pStyle w:val="Heading1"/>
      </w:pPr>
      <w:r>
        <w:t>Создание базы и повторяемая загрузка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const lab = db.getSiblingDB("nadtochiev_ski_lab");</w:t>
        <w:br/>
        <w:t>lab.getCollection(collection).bulkWrite(</w:t>
        <w:br/>
        <w:t xml:space="preserve"> docs.map(d=&gt;({replaceOne:{</w:t>
        <w:br/>
        <w:t xml:space="preserve">  filter:{_id:d._id}, replacement:d, upsert:true</w:t>
        <w:br/>
        <w:t xml:space="preserve"> }}))</w:t>
        <w:br/>
        <w:t>);</w:t>
        <w:br/>
        <w:t>lab.edinitsa_inventarya.createIndex(</w:t>
        <w:br/>
        <w:t xml:space="preserve"> {seriynyy_nomer:1},{unique:true}</w:t>
        <w:br/>
        <w:t>);</w:t>
      </w:r>
    </w:p>
    <w:p>
      <w:r>
        <w:t>replaceOne с upsert создаёт документ при отсутствии ключа и заменяет учебный документ при повторной загрузке. Уникальный индекс запрещает два физических экземпляра с одинаковым серийным номером. Скрипт запускается как JavaScript-файл, поэтому интерактивная команда use заменена getSiblingDB.</w:t>
      </w:r>
    </w:p>
    <w:p>
      <w:pPr>
        <w:pStyle w:val="Heading1"/>
      </w:pPr>
      <w:r>
        <w:t>Поиск и добавление сноубордов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lab.model_inventarya.find(</w:t>
        <w:br/>
        <w:t xml:space="preserve"> {kategoriya_id:3},</w:t>
        <w:br/>
        <w:t xml:space="preserve"> {_id:0,nazvanie:1,razmer:1,god:1}</w:t>
        <w:br/>
        <w:t>).sort({god:1,nazvanie:1});</w:t>
      </w:r>
    </w:p>
    <w:p>
      <w:r>
        <w:t>В исходных данных найдена одна модель сноуборда Burton Custom. Добавлены четыре вымышленные модели «Учебный Snow A», «Учебный Snow B», «Учебный Snow C», «Учебный Snow D» и восемь физических экземпляров NAD-SN-101…NAD-SN-108. После добавления имеется 5 моделей и 9 физических сноубордов.</w:t>
      </w:r>
    </w:p>
    <w:p>
      <w:pPr>
        <w:pStyle w:val="Heading1"/>
      </w:pPr>
      <w:r>
        <w:t>Изменение характеристик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lab.model_inventarya.updateMany(</w:t>
        <w:br/>
        <w:t xml:space="preserve"> {kategoriya_id:3},</w:t>
        <w:br/>
        <w:t xml:space="preserve"> {$set:{harakteristiki:{material:"композит",</w:t>
        <w:br/>
        <w:t xml:space="preserve">   naznachenie:"учебный прокат"},</w:t>
        <w:br/>
        <w:t xml:space="preserve">   tags:["snowboard","rental"],</w:t>
        <w:br/>
        <w:t xml:space="preserve">   opisanie:"Сноуборд для учебной базы"}}</w:t>
        <w:br/>
        <w:t>);</w:t>
      </w:r>
    </w:p>
    <w:p>
      <w:r>
        <w:t>Изменение применяется к пяти моделям. Поле harakteristiki — вложенный документ, tags — массив строк. Каждый физический сноуборд имеет дату изготовления BSON Date; она согласована с годом модели и не позже даты покупки.</w:t>
      </w:r>
    </w:p>
    <w:p>
      <w:pPr>
        <w:pStyle w:val="Heading1"/>
      </w:pPr>
      <w:r>
        <w:t>Удаление по серийному номеру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lab.edinitsa_inventarya.deleteOne({</w:t>
        <w:br/>
        <w:t xml:space="preserve"> seriynyy_nomer:"NAD-SN-108",</w:t>
        <w:br/>
        <w:t xml:space="preserve"> model_id:{$in:ids}</w:t>
        <w:br/>
        <w:t>});</w:t>
      </w:r>
    </w:p>
    <w:p>
      <w:r>
        <w:t>Перед удалением проверены категория модели и отсутствие ссылок из прокатов и штрафов. deletedCount равен 1; повторное удаление даёт 0. Остались 5 моделей и 8 физических сноубордов. Модели и экземпляры подсчитаны отдельно.</w:t>
      </w:r>
    </w:p>
    <w:p>
      <w:r>
        <w:br w:type="page"/>
      </w:r>
    </w:p>
    <w:p>
      <w:pPr>
        <w:pStyle w:val="Heading1"/>
      </w:pPr>
      <w:r>
        <w:t>Вывод с датой изготовления и подсчёт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lab.edinitsa_inventarya.aggregate([</w:t>
        <w:br/>
        <w:t xml:space="preserve"> {$match:{model_id:{$in:ids}}},</w:t>
        <w:br/>
        <w:t xml:space="preserve"> {$lookup:{from:"model_inventarya",</w:t>
        <w:br/>
        <w:t xml:space="preserve">  localField:"model_id",foreignField:"_id",as:"model"}},</w:t>
        <w:br/>
        <w:t xml:space="preserve"> {$unwind:"$model"},</w:t>
        <w:br/>
        <w:t xml:space="preserve"> {$project:{_id:0,seriynyy_nomer:1,</w:t>
        <w:br/>
        <w:t xml:space="preserve">  model:"$model.nazvanie",data_izgotovleniya:1}},</w:t>
        <w:br/>
        <w:t xml:space="preserve"> {$sort:{seriynyy_nomer:1}}</w:t>
        <w:br/>
        <w:t>]);</w:t>
        <w:br/>
        <w:t>lab.model_inventarya.countDocuments({kategoriya_id:3});</w:t>
        <w:br/>
        <w:t>lab.edinitsa_inventarya.countDocuments(</w:t>
        <w:br/>
        <w:t xml:space="preserve"> {model_id:{$in:ids}}</w:t>
        <w:br/>
        <w:t>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Дата изготовления UTC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SN-006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01.01.2023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NAD-SN-101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15.01.2025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NAD-SN-102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15.01.2025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NAD-SN-103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15.01.2025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NAD-SN-104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15.01.2025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NAD-SN-105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15.01.2024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NAD-SN-106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15.01.2024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NAD-SN-107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15.01.2025</w:t>
            </w:r>
          </w:p>
        </w:tc>
      </w:tr>
    </w:tbl>
    <w:p>
      <w:pPr>
        <w:pStyle w:val="Heading1"/>
      </w:pPr>
      <w:r>
        <w:t>Проверки и вывод</w:t>
      </w:r>
    </w:p>
    <w:p>
      <w:r>
        <w:t>Скрипт завершился сообщением ALL MONGODB CHECKS PASSED. Проверены 17 коллекций, 14 моделей и 17 экземпляров инвентаря; 5 моделей и 8 экземпляров сноубордов после удаления; ссылки между коллекциями и вложенными позициями проката; типы и согласованность дат; уникальность серийных номеров. Ошибочная вставка дубликата отклонена индексом, документ с тестовым ключом 9999 не появился.</w:t>
      </w:r>
    </w:p>
    <w:p>
      <w:r>
        <w:t>Полный скрипт выполнен повторно без конфликтов _id и изменения итоговых количеств. Реализованы создание, чтение, обновление и удаление документов, вложенные документы и массивы, индекс, агрегация с lookup и независимые контрольные счётчики.</w:t>
      </w:r>
    </w:p>
    <w:p>
      <w:pPr>
        <w:pStyle w:val="Heading1"/>
      </w:pPr>
      <w:r>
        <w:t>Источники</w:t>
      </w:r>
    </w:p>
    <w:p>
      <w:r>
        <w:rPr>
          <w:sz w:val="20"/>
        </w:rPr>
        <w:t>Предоставленный учебный пример варианта 15: lyzhnaya_baza.js и скриншоты операций MongoDB. Официальная документация: https://www.mongodb.com/docs/manual/reference/method/db.collection.bulkWrite/ и https://www.mongodb.com/docs/manual/reference/method/db.collection.deleteOne/.</w:t>
      </w:r>
    </w:p>
    <w:p>
      <w:pPr>
        <w:sectPr>
          <w:footerReference w:type="default" r:id="rId9"/>
          <w:pgSz w:w="11906" w:h="16838"/>
          <w:pgMar w:top="1134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Скриншоты выполнения 1</w:t>
      </w:r>
    </w:p>
    <w:p>
      <w:r>
        <w:t>Сервер MongoDB и учебная база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rver_and_database.png"/>
                    <pic:cNvPicPr/>
                  </pic:nvPicPr>
                  <pic:blipFill>
                    <a:blip r:embed="rId10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2</w:t>
      </w:r>
    </w:p>
    <w:p>
      <w:r>
        <w:t>Коллекции учебной базы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llections_and_counts.png"/>
                    <pic:cNvPicPr/>
                  </pic:nvPicPr>
                  <pic:blipFill>
                    <a:blip r:embed="rId11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3</w:t>
      </w:r>
    </w:p>
    <w:p>
      <w:r>
        <w:t>Итог: 17 коллекций и 181 документ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database_totals.png"/>
                    <pic:cNvPicPr/>
                  </pic:nvPicPr>
                  <pic:blipFill>
                    <a:blip r:embed="rId12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4</w:t>
      </w:r>
    </w:p>
    <w:p>
      <w:r>
        <w:t>Поиск моделей и изменение характеристик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w_models_and_properties.png"/>
                    <pic:cNvPicPr/>
                  </pic:nvPicPr>
                  <pic:blipFill>
                    <a:blip r:embed="rId13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5</w:t>
      </w:r>
    </w:p>
    <w:p>
      <w:r>
        <w:t>Пять моделей сноубордов и их характеристики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new_models_lower.png"/>
                    <pic:cNvPicPr/>
                  </pic:nvPicPr>
                  <pic:blipFill>
                    <a:blip r:embed="rId14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6</w:t>
      </w:r>
    </w:p>
    <w:p>
      <w:r>
        <w:t>Подсчёт: 5 моделей и 8 экземпляров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and_unit_counts.png"/>
                    <pic:cNvPicPr/>
                  </pic:nvPicPr>
                  <pic:blipFill>
                    <a:blip r:embed="rId15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7</w:t>
      </w:r>
    </w:p>
    <w:p>
      <w:r>
        <w:t>Серийные номера и даты изготовления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nufacturing_dates.png"/>
                    <pic:cNvPicPr/>
                  </pic:nvPicPr>
                  <pic:blipFill>
                    <a:blip r:embed="rId16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8</w:t>
      </w:r>
    </w:p>
    <w:p>
      <w:r>
        <w:t>Экземпляр NAD-SN-108 перед удалением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fore_delete.png"/>
                    <pic:cNvPicPr/>
                  </pic:nvPicPr>
                  <pic:blipFill>
                    <a:blip r:embed="rId17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Скриншоты выполнения 9</w:t>
      </w:r>
    </w:p>
    <w:p>
      <w:r>
        <w:t>После удаления NAD-SN-108 не найден</w:t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186803" cy="518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fter_delete.png"/>
                    <pic:cNvPicPr/>
                  </pic:nvPicPr>
                  <pic:blipFill>
                    <a:blip r:embed="rId18"/>
                    <a:srcRect l="17000" r="17000" t="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3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subject/>
  <dc:creator>Надточиев А.Ф.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