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E55" w:rsidRDefault="00925EE3">
      <w:pPr>
        <w:spacing w:after="0" w:line="259" w:lineRule="auto"/>
        <w:ind w:left="189" w:firstLine="0"/>
        <w:jc w:val="center"/>
      </w:pPr>
      <w:r>
        <w:t xml:space="preserve"> </w:t>
      </w:r>
    </w:p>
    <w:p w:rsidR="00F244DB" w:rsidRDefault="00925EE3">
      <w:pPr>
        <w:pStyle w:val="a3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</w:p>
    <w:p w:rsidR="00F244DB" w:rsidRDefault="00F244DB" w:rsidP="00F244DB">
      <w:pPr>
        <w:spacing w:after="0"/>
        <w:jc w:val="center"/>
        <w:rPr>
          <w:szCs w:val="28"/>
        </w:rPr>
      </w:pPr>
    </w:p>
    <w:p w:rsidR="00F244DB" w:rsidRDefault="00F244DB" w:rsidP="00F244DB">
      <w:pPr>
        <w:spacing w:after="0"/>
        <w:jc w:val="center"/>
        <w:rPr>
          <w:szCs w:val="28"/>
        </w:rPr>
      </w:pPr>
    </w:p>
    <w:p w:rsidR="00F244DB" w:rsidRDefault="00F244DB" w:rsidP="00F244DB">
      <w:pPr>
        <w:spacing w:after="0"/>
        <w:jc w:val="center"/>
        <w:rPr>
          <w:szCs w:val="28"/>
        </w:rPr>
      </w:pPr>
    </w:p>
    <w:p w:rsidR="00F244DB" w:rsidRDefault="00F244DB" w:rsidP="00F244DB">
      <w:pPr>
        <w:spacing w:after="0"/>
        <w:jc w:val="center"/>
        <w:rPr>
          <w:szCs w:val="28"/>
        </w:rPr>
      </w:pPr>
    </w:p>
    <w:p w:rsidR="00F244DB" w:rsidRDefault="00F244DB" w:rsidP="00F244DB">
      <w:pPr>
        <w:spacing w:after="0"/>
        <w:jc w:val="center"/>
        <w:rPr>
          <w:szCs w:val="28"/>
        </w:rPr>
      </w:pPr>
    </w:p>
    <w:p w:rsidR="00F244DB" w:rsidRDefault="00F244DB" w:rsidP="00F244DB">
      <w:pPr>
        <w:spacing w:after="0"/>
        <w:jc w:val="center"/>
        <w:rPr>
          <w:szCs w:val="28"/>
        </w:rPr>
      </w:pPr>
    </w:p>
    <w:p w:rsidR="00F244DB" w:rsidRDefault="00F244DB" w:rsidP="00F244DB">
      <w:pPr>
        <w:spacing w:after="0"/>
        <w:jc w:val="center"/>
        <w:rPr>
          <w:szCs w:val="28"/>
        </w:rPr>
      </w:pPr>
    </w:p>
    <w:p w:rsidR="00F244DB" w:rsidRDefault="00F244DB" w:rsidP="00F244DB">
      <w:pPr>
        <w:spacing w:after="0"/>
        <w:jc w:val="center"/>
        <w:rPr>
          <w:szCs w:val="28"/>
        </w:rPr>
      </w:pPr>
    </w:p>
    <w:p w:rsidR="00F244DB" w:rsidRDefault="00F244DB" w:rsidP="00F244DB">
      <w:pPr>
        <w:spacing w:after="0"/>
        <w:jc w:val="center"/>
        <w:rPr>
          <w:szCs w:val="28"/>
        </w:rPr>
      </w:pPr>
    </w:p>
    <w:p w:rsidR="00F244DB" w:rsidRDefault="00F244DB" w:rsidP="00F244DB">
      <w:pPr>
        <w:spacing w:after="0"/>
        <w:jc w:val="center"/>
        <w:rPr>
          <w:szCs w:val="28"/>
        </w:rPr>
      </w:pPr>
    </w:p>
    <w:p w:rsidR="00F244DB" w:rsidRPr="000E7351" w:rsidRDefault="00F244DB" w:rsidP="00F244DB">
      <w:pPr>
        <w:spacing w:after="0"/>
        <w:jc w:val="center"/>
        <w:rPr>
          <w:b/>
          <w:szCs w:val="28"/>
          <w:lang w:val="ru-RU"/>
        </w:rPr>
      </w:pPr>
      <w:r w:rsidRPr="00F244DB">
        <w:rPr>
          <w:b/>
          <w:bCs/>
          <w:sz w:val="24"/>
          <w:bdr w:val="none" w:sz="0" w:space="0" w:color="auto" w:frame="1"/>
          <w:lang w:val="ru-RU" w:eastAsia="ru-RU"/>
        </w:rPr>
        <w:t xml:space="preserve">ТЕХНИЧЕСКОЕ ЗАДАНИЕ НА </w:t>
      </w:r>
      <w:r w:rsidR="000E7351">
        <w:rPr>
          <w:b/>
          <w:sz w:val="24"/>
          <w:lang w:val="ru-RU"/>
        </w:rPr>
        <w:t xml:space="preserve">РАЗРАБОТКУ МОБИЛЬНОГО ПРИЛОЖЕНИЯ ДЛЯ ИЗУЧЕНИЯ ХИМИИ ПРИ ПОМОЩИ ПЛАТФОРМЫ </w:t>
      </w:r>
      <w:r w:rsidR="000E7351" w:rsidRPr="000E7351">
        <w:rPr>
          <w:b/>
          <w:sz w:val="24"/>
          <w:lang w:val="ru-RU"/>
        </w:rPr>
        <w:t>1</w:t>
      </w:r>
      <w:proofErr w:type="gramStart"/>
      <w:r w:rsidR="000E7351" w:rsidRPr="000E7351">
        <w:rPr>
          <w:b/>
          <w:sz w:val="24"/>
          <w:lang w:val="ru-RU"/>
        </w:rPr>
        <w:t>С:ПРЕДПРИЯТИЕ</w:t>
      </w:r>
      <w:proofErr w:type="gramEnd"/>
      <w:r w:rsidR="000E7351" w:rsidRPr="000E7351">
        <w:rPr>
          <w:b/>
          <w:sz w:val="24"/>
          <w:lang w:val="ru-RU"/>
        </w:rPr>
        <w:t>.</w:t>
      </w: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Pr="00146263" w:rsidRDefault="00F244DB" w:rsidP="00F244DB">
      <w:pPr>
        <w:spacing w:after="0"/>
        <w:jc w:val="center"/>
        <w:rPr>
          <w:szCs w:val="28"/>
          <w:lang w:val="ru-RU"/>
        </w:rPr>
      </w:pPr>
    </w:p>
    <w:p w:rsidR="00F244DB" w:rsidRPr="00146263" w:rsidRDefault="00F244DB" w:rsidP="000E7351">
      <w:pPr>
        <w:spacing w:after="0"/>
        <w:ind w:left="0" w:firstLine="0"/>
        <w:rPr>
          <w:szCs w:val="28"/>
          <w:lang w:val="ru-RU"/>
        </w:rPr>
      </w:pPr>
    </w:p>
    <w:p w:rsidR="000E7351" w:rsidRDefault="00F244DB" w:rsidP="000E7351">
      <w:pPr>
        <w:spacing w:after="0"/>
        <w:jc w:val="center"/>
        <w:rPr>
          <w:szCs w:val="28"/>
        </w:rPr>
      </w:pPr>
      <w:r>
        <w:rPr>
          <w:szCs w:val="28"/>
        </w:rPr>
        <w:t>Санкт-Петербург</w:t>
      </w:r>
    </w:p>
    <w:p w:rsidR="00F244DB" w:rsidRPr="00F244DB" w:rsidRDefault="00F244DB" w:rsidP="000E7351">
      <w:pPr>
        <w:spacing w:after="0"/>
        <w:jc w:val="center"/>
        <w:rPr>
          <w:szCs w:val="28"/>
        </w:rPr>
      </w:pPr>
      <w:r>
        <w:rPr>
          <w:szCs w:val="28"/>
        </w:rPr>
        <w:t>2025</w:t>
      </w:r>
    </w:p>
    <w:p w:rsidR="00D374FA" w:rsidRDefault="00D374FA" w:rsidP="00F244DB">
      <w:pPr>
        <w:tabs>
          <w:tab w:val="center" w:pos="2295"/>
          <w:tab w:val="center" w:pos="7132"/>
        </w:tabs>
        <w:spacing w:after="101" w:line="259" w:lineRule="auto"/>
        <w:ind w:left="0" w:firstLine="0"/>
      </w:pPr>
    </w:p>
    <w:p w:rsidR="00D374FA" w:rsidRDefault="00D374FA" w:rsidP="00F244DB">
      <w:pPr>
        <w:tabs>
          <w:tab w:val="center" w:pos="2295"/>
          <w:tab w:val="center" w:pos="7132"/>
        </w:tabs>
        <w:spacing w:after="101" w:line="259" w:lineRule="auto"/>
        <w:ind w:left="0" w:firstLine="0"/>
      </w:pPr>
    </w:p>
    <w:p w:rsidR="00D374FA" w:rsidRDefault="00D374FA" w:rsidP="00F244DB">
      <w:pPr>
        <w:tabs>
          <w:tab w:val="center" w:pos="2295"/>
          <w:tab w:val="center" w:pos="7132"/>
        </w:tabs>
        <w:spacing w:after="101" w:line="259" w:lineRule="auto"/>
        <w:ind w:left="0" w:firstLine="0"/>
      </w:pPr>
    </w:p>
    <w:p w:rsidR="00D374FA" w:rsidRDefault="00D374FA" w:rsidP="00F244DB">
      <w:pPr>
        <w:tabs>
          <w:tab w:val="center" w:pos="2295"/>
          <w:tab w:val="center" w:pos="7132"/>
        </w:tabs>
        <w:spacing w:after="101" w:line="259" w:lineRule="auto"/>
        <w:ind w:left="0" w:firstLine="0"/>
      </w:pPr>
    </w:p>
    <w:p w:rsidR="00D374FA" w:rsidRDefault="00D374FA" w:rsidP="00F244DB">
      <w:pPr>
        <w:tabs>
          <w:tab w:val="center" w:pos="2295"/>
          <w:tab w:val="center" w:pos="7132"/>
        </w:tabs>
        <w:spacing w:after="101" w:line="259" w:lineRule="auto"/>
        <w:ind w:left="0" w:firstLine="0"/>
      </w:pPr>
    </w:p>
    <w:p w:rsidR="00D374FA" w:rsidRDefault="00D374FA" w:rsidP="00F244DB">
      <w:pPr>
        <w:tabs>
          <w:tab w:val="center" w:pos="2295"/>
          <w:tab w:val="center" w:pos="7132"/>
        </w:tabs>
        <w:spacing w:after="101" w:line="259" w:lineRule="auto"/>
        <w:ind w:left="0" w:firstLine="0"/>
      </w:pPr>
    </w:p>
    <w:p w:rsidR="00D374FA" w:rsidRDefault="00D374FA" w:rsidP="00F244DB">
      <w:pPr>
        <w:tabs>
          <w:tab w:val="center" w:pos="2295"/>
          <w:tab w:val="center" w:pos="7132"/>
        </w:tabs>
        <w:spacing w:after="101" w:line="259" w:lineRule="auto"/>
        <w:ind w:left="0" w:firstLine="0"/>
      </w:pPr>
    </w:p>
    <w:sdt>
      <w:sdtPr>
        <w:id w:val="-19308767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FC54E0" w:rsidRDefault="00FC54E0" w:rsidP="00F244DB">
          <w:pPr>
            <w:tabs>
              <w:tab w:val="center" w:pos="2295"/>
              <w:tab w:val="center" w:pos="7132"/>
            </w:tabs>
            <w:spacing w:after="101" w:line="259" w:lineRule="auto"/>
            <w:ind w:left="0" w:firstLine="0"/>
          </w:pPr>
          <w:r>
            <w:rPr>
              <w:lang w:val="ru-RU"/>
            </w:rPr>
            <w:t>Оглавление</w:t>
          </w:r>
        </w:p>
        <w:p w:rsidR="00D374FA" w:rsidRDefault="00FC54E0">
          <w:pPr>
            <w:pStyle w:val="1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0"/>
              <w:sz w:val="22"/>
              <w:szCs w:val="22"/>
              <w:lang w:val="ru-RU" w:eastAsia="ru-RU" w:bidi="ar-SA"/>
              <w14:ligatures w14:val="none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7512211" w:history="1">
            <w:r w:rsidR="00D374FA" w:rsidRPr="00550159">
              <w:rPr>
                <w:rStyle w:val="a4"/>
                <w:noProof/>
              </w:rPr>
              <w:t>1 ВВЕДЕНИЕ</w:t>
            </w:r>
            <w:r w:rsidR="00D374FA">
              <w:rPr>
                <w:noProof/>
                <w:webHidden/>
              </w:rPr>
              <w:tab/>
            </w:r>
            <w:r w:rsidR="00D374FA">
              <w:rPr>
                <w:noProof/>
                <w:webHidden/>
              </w:rPr>
              <w:fldChar w:fldCharType="begin"/>
            </w:r>
            <w:r w:rsidR="00D374FA">
              <w:rPr>
                <w:noProof/>
                <w:webHidden/>
              </w:rPr>
              <w:instrText xml:space="preserve"> PAGEREF _Toc217512211 \h </w:instrText>
            </w:r>
            <w:r w:rsidR="00D374FA">
              <w:rPr>
                <w:noProof/>
                <w:webHidden/>
              </w:rPr>
            </w:r>
            <w:r w:rsidR="00D374FA">
              <w:rPr>
                <w:noProof/>
                <w:webHidden/>
              </w:rPr>
              <w:fldChar w:fldCharType="separate"/>
            </w:r>
            <w:r w:rsidR="007A17BC">
              <w:rPr>
                <w:noProof/>
                <w:webHidden/>
              </w:rPr>
              <w:t>3</w:t>
            </w:r>
            <w:r w:rsidR="00D374FA">
              <w:rPr>
                <w:noProof/>
                <w:webHidden/>
              </w:rPr>
              <w:fldChar w:fldCharType="end"/>
            </w:r>
          </w:hyperlink>
        </w:p>
        <w:p w:rsidR="00D374FA" w:rsidRDefault="00C224B9">
          <w:pPr>
            <w:pStyle w:val="21"/>
            <w:tabs>
              <w:tab w:val="left" w:pos="840"/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0"/>
              <w:lang w:val="ru-RU" w:eastAsia="ru-RU" w:bidi="ar-SA"/>
              <w14:ligatures w14:val="none"/>
            </w:rPr>
          </w:pPr>
          <w:hyperlink w:anchor="_Toc217512212" w:history="1">
            <w:r w:rsidR="00D374FA" w:rsidRPr="00550159">
              <w:rPr>
                <w:rStyle w:val="a4"/>
                <w:rFonts w:eastAsia="Calibri"/>
                <w:noProof/>
                <w:lang w:eastAsia="zh-CN"/>
              </w:rPr>
              <w:t>1.1</w:t>
            </w:r>
            <w:r w:rsidR="00D374FA">
              <w:rPr>
                <w:rFonts w:eastAsiaTheme="minorEastAsia" w:cstheme="minorBidi"/>
                <w:b w:val="0"/>
                <w:bCs w:val="0"/>
                <w:noProof/>
                <w:color w:val="auto"/>
                <w:kern w:val="0"/>
                <w:lang w:val="ru-RU" w:eastAsia="ru-RU" w:bidi="ar-SA"/>
                <w14:ligatures w14:val="none"/>
              </w:rPr>
              <w:tab/>
            </w:r>
            <w:r w:rsidR="00D374FA" w:rsidRPr="00550159">
              <w:rPr>
                <w:rStyle w:val="a4"/>
                <w:rFonts w:eastAsia="Calibri"/>
                <w:iCs/>
                <w:noProof/>
                <w:lang w:eastAsia="zh-CN"/>
              </w:rPr>
              <w:t>Наименование программного продукта</w:t>
            </w:r>
            <w:r w:rsidR="00D374FA">
              <w:rPr>
                <w:noProof/>
                <w:webHidden/>
              </w:rPr>
              <w:tab/>
            </w:r>
            <w:r w:rsidR="00D374FA">
              <w:rPr>
                <w:noProof/>
                <w:webHidden/>
              </w:rPr>
              <w:fldChar w:fldCharType="begin"/>
            </w:r>
            <w:r w:rsidR="00D374FA">
              <w:rPr>
                <w:noProof/>
                <w:webHidden/>
              </w:rPr>
              <w:instrText xml:space="preserve"> PAGEREF _Toc217512212 \h </w:instrText>
            </w:r>
            <w:r w:rsidR="00D374FA">
              <w:rPr>
                <w:noProof/>
                <w:webHidden/>
              </w:rPr>
            </w:r>
            <w:r w:rsidR="00D374FA">
              <w:rPr>
                <w:noProof/>
                <w:webHidden/>
              </w:rPr>
              <w:fldChar w:fldCharType="separate"/>
            </w:r>
            <w:r w:rsidR="007A17BC">
              <w:rPr>
                <w:noProof/>
                <w:webHidden/>
              </w:rPr>
              <w:t>3</w:t>
            </w:r>
            <w:r w:rsidR="00D374FA">
              <w:rPr>
                <w:noProof/>
                <w:webHidden/>
              </w:rPr>
              <w:fldChar w:fldCharType="end"/>
            </w:r>
          </w:hyperlink>
        </w:p>
        <w:p w:rsidR="00D374FA" w:rsidRDefault="00C224B9">
          <w:pPr>
            <w:pStyle w:val="21"/>
            <w:tabs>
              <w:tab w:val="left" w:pos="840"/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0"/>
              <w:lang w:val="ru-RU" w:eastAsia="ru-RU" w:bidi="ar-SA"/>
              <w14:ligatures w14:val="none"/>
            </w:rPr>
          </w:pPr>
          <w:hyperlink w:anchor="_Toc217512213" w:history="1">
            <w:r w:rsidR="00D374FA" w:rsidRPr="00550159">
              <w:rPr>
                <w:rStyle w:val="a4"/>
                <w:rFonts w:eastAsia="Calibri"/>
                <w:iCs/>
                <w:noProof/>
                <w:lang w:eastAsia="zh-CN"/>
              </w:rPr>
              <w:t>1.2</w:t>
            </w:r>
            <w:r w:rsidR="00D374FA">
              <w:rPr>
                <w:rFonts w:eastAsiaTheme="minorEastAsia" w:cstheme="minorBidi"/>
                <w:b w:val="0"/>
                <w:bCs w:val="0"/>
                <w:noProof/>
                <w:color w:val="auto"/>
                <w:kern w:val="0"/>
                <w:lang w:val="ru-RU" w:eastAsia="ru-RU" w:bidi="ar-SA"/>
                <w14:ligatures w14:val="none"/>
              </w:rPr>
              <w:tab/>
            </w:r>
            <w:r w:rsidR="00D374FA" w:rsidRPr="00550159">
              <w:rPr>
                <w:rStyle w:val="a4"/>
                <w:rFonts w:eastAsia="Calibri"/>
                <w:iCs/>
                <w:noProof/>
                <w:lang w:eastAsia="zh-CN"/>
              </w:rPr>
              <w:t>Основание для проведения работ</w:t>
            </w:r>
            <w:r w:rsidR="00D374FA">
              <w:rPr>
                <w:noProof/>
                <w:webHidden/>
              </w:rPr>
              <w:tab/>
            </w:r>
            <w:r w:rsidR="00D374FA">
              <w:rPr>
                <w:noProof/>
                <w:webHidden/>
              </w:rPr>
              <w:fldChar w:fldCharType="begin"/>
            </w:r>
            <w:r w:rsidR="00D374FA">
              <w:rPr>
                <w:noProof/>
                <w:webHidden/>
              </w:rPr>
              <w:instrText xml:space="preserve"> PAGEREF _Toc217512213 \h </w:instrText>
            </w:r>
            <w:r w:rsidR="00D374FA">
              <w:rPr>
                <w:noProof/>
                <w:webHidden/>
              </w:rPr>
            </w:r>
            <w:r w:rsidR="00D374FA">
              <w:rPr>
                <w:noProof/>
                <w:webHidden/>
              </w:rPr>
              <w:fldChar w:fldCharType="separate"/>
            </w:r>
            <w:r w:rsidR="007A17BC">
              <w:rPr>
                <w:noProof/>
                <w:webHidden/>
              </w:rPr>
              <w:t>3</w:t>
            </w:r>
            <w:r w:rsidR="00D374FA">
              <w:rPr>
                <w:noProof/>
                <w:webHidden/>
              </w:rPr>
              <w:fldChar w:fldCharType="end"/>
            </w:r>
          </w:hyperlink>
        </w:p>
        <w:p w:rsidR="00D374FA" w:rsidRDefault="00C224B9">
          <w:pPr>
            <w:pStyle w:val="21"/>
            <w:tabs>
              <w:tab w:val="left" w:pos="840"/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0"/>
              <w:lang w:val="ru-RU" w:eastAsia="ru-RU" w:bidi="ar-SA"/>
              <w14:ligatures w14:val="none"/>
            </w:rPr>
          </w:pPr>
          <w:hyperlink w:anchor="_Toc217512214" w:history="1">
            <w:r w:rsidR="00D374FA" w:rsidRPr="00550159">
              <w:rPr>
                <w:rStyle w:val="a4"/>
                <w:rFonts w:eastAsia="Calibri"/>
                <w:noProof/>
                <w:lang w:eastAsia="zh-CN"/>
              </w:rPr>
              <w:t>1.5</w:t>
            </w:r>
            <w:r w:rsidR="00D374FA">
              <w:rPr>
                <w:rFonts w:eastAsiaTheme="minorEastAsia" w:cstheme="minorBidi"/>
                <w:b w:val="0"/>
                <w:bCs w:val="0"/>
                <w:noProof/>
                <w:color w:val="auto"/>
                <w:kern w:val="0"/>
                <w:lang w:val="ru-RU" w:eastAsia="ru-RU" w:bidi="ar-SA"/>
                <w14:ligatures w14:val="none"/>
              </w:rPr>
              <w:tab/>
            </w:r>
            <w:r w:rsidR="00D374FA" w:rsidRPr="00550159">
              <w:rPr>
                <w:rStyle w:val="a4"/>
                <w:rFonts w:eastAsia="Calibri"/>
                <w:iCs/>
                <w:noProof/>
                <w:lang w:eastAsia="zh-CN"/>
              </w:rPr>
              <w:t>Источники и порядок финансирования работ</w:t>
            </w:r>
            <w:r w:rsidR="00D374FA">
              <w:rPr>
                <w:noProof/>
                <w:webHidden/>
              </w:rPr>
              <w:tab/>
            </w:r>
            <w:r w:rsidR="00D374FA">
              <w:rPr>
                <w:noProof/>
                <w:webHidden/>
              </w:rPr>
              <w:fldChar w:fldCharType="begin"/>
            </w:r>
            <w:r w:rsidR="00D374FA">
              <w:rPr>
                <w:noProof/>
                <w:webHidden/>
              </w:rPr>
              <w:instrText xml:space="preserve"> PAGEREF _Toc217512214 \h </w:instrText>
            </w:r>
            <w:r w:rsidR="00D374FA">
              <w:rPr>
                <w:noProof/>
                <w:webHidden/>
              </w:rPr>
            </w:r>
            <w:r w:rsidR="00D374FA">
              <w:rPr>
                <w:noProof/>
                <w:webHidden/>
              </w:rPr>
              <w:fldChar w:fldCharType="separate"/>
            </w:r>
            <w:r w:rsidR="007A17BC">
              <w:rPr>
                <w:noProof/>
                <w:webHidden/>
              </w:rPr>
              <w:t>3</w:t>
            </w:r>
            <w:r w:rsidR="00D374FA">
              <w:rPr>
                <w:noProof/>
                <w:webHidden/>
              </w:rPr>
              <w:fldChar w:fldCharType="end"/>
            </w:r>
          </w:hyperlink>
        </w:p>
        <w:p w:rsidR="00D374FA" w:rsidRDefault="00C224B9">
          <w:pPr>
            <w:pStyle w:val="1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0"/>
              <w:sz w:val="22"/>
              <w:szCs w:val="22"/>
              <w:lang w:val="ru-RU" w:eastAsia="ru-RU" w:bidi="ar-SA"/>
              <w14:ligatures w14:val="none"/>
            </w:rPr>
          </w:pPr>
          <w:hyperlink w:anchor="_Toc217512215" w:history="1">
            <w:r w:rsidR="00D374FA" w:rsidRPr="00550159">
              <w:rPr>
                <w:rStyle w:val="a4"/>
                <w:noProof/>
              </w:rPr>
              <w:t>2 НАЗНАЧЕНИЕ И ЦЕЛИ СОЗДАНИЯ ПРОГРАММНОГО ПРОДУКТА</w:t>
            </w:r>
            <w:r w:rsidR="00D374FA">
              <w:rPr>
                <w:noProof/>
                <w:webHidden/>
              </w:rPr>
              <w:tab/>
            </w:r>
            <w:r w:rsidR="00D374FA">
              <w:rPr>
                <w:noProof/>
                <w:webHidden/>
              </w:rPr>
              <w:fldChar w:fldCharType="begin"/>
            </w:r>
            <w:r w:rsidR="00D374FA">
              <w:rPr>
                <w:noProof/>
                <w:webHidden/>
              </w:rPr>
              <w:instrText xml:space="preserve"> PAGEREF _Toc217512215 \h </w:instrText>
            </w:r>
            <w:r w:rsidR="00D374FA">
              <w:rPr>
                <w:noProof/>
                <w:webHidden/>
              </w:rPr>
            </w:r>
            <w:r w:rsidR="00D374FA">
              <w:rPr>
                <w:noProof/>
                <w:webHidden/>
              </w:rPr>
              <w:fldChar w:fldCharType="separate"/>
            </w:r>
            <w:r w:rsidR="007A17BC">
              <w:rPr>
                <w:noProof/>
                <w:webHidden/>
              </w:rPr>
              <w:t>4</w:t>
            </w:r>
            <w:r w:rsidR="00D374FA">
              <w:rPr>
                <w:noProof/>
                <w:webHidden/>
              </w:rPr>
              <w:fldChar w:fldCharType="end"/>
            </w:r>
          </w:hyperlink>
        </w:p>
        <w:p w:rsidR="00D374FA" w:rsidRDefault="00C224B9">
          <w:pPr>
            <w:pStyle w:val="2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0"/>
              <w:lang w:val="ru-RU" w:eastAsia="ru-RU" w:bidi="ar-SA"/>
              <w14:ligatures w14:val="none"/>
            </w:rPr>
          </w:pPr>
          <w:hyperlink w:anchor="_Toc217512216" w:history="1">
            <w:r w:rsidR="00D374FA" w:rsidRPr="00550159">
              <w:rPr>
                <w:rStyle w:val="a4"/>
                <w:iCs/>
                <w:noProof/>
              </w:rPr>
              <w:t>2.1 Назначение программного продукта</w:t>
            </w:r>
            <w:r w:rsidR="00D374FA">
              <w:rPr>
                <w:noProof/>
                <w:webHidden/>
              </w:rPr>
              <w:tab/>
            </w:r>
            <w:r w:rsidR="00D374FA">
              <w:rPr>
                <w:noProof/>
                <w:webHidden/>
              </w:rPr>
              <w:fldChar w:fldCharType="begin"/>
            </w:r>
            <w:r w:rsidR="00D374FA">
              <w:rPr>
                <w:noProof/>
                <w:webHidden/>
              </w:rPr>
              <w:instrText xml:space="preserve"> PAGEREF _Toc217512216 \h </w:instrText>
            </w:r>
            <w:r w:rsidR="00D374FA">
              <w:rPr>
                <w:noProof/>
                <w:webHidden/>
              </w:rPr>
            </w:r>
            <w:r w:rsidR="00D374FA">
              <w:rPr>
                <w:noProof/>
                <w:webHidden/>
              </w:rPr>
              <w:fldChar w:fldCharType="separate"/>
            </w:r>
            <w:r w:rsidR="007A17BC">
              <w:rPr>
                <w:noProof/>
                <w:webHidden/>
              </w:rPr>
              <w:t>4</w:t>
            </w:r>
            <w:r w:rsidR="00D374FA">
              <w:rPr>
                <w:noProof/>
                <w:webHidden/>
              </w:rPr>
              <w:fldChar w:fldCharType="end"/>
            </w:r>
          </w:hyperlink>
        </w:p>
        <w:p w:rsidR="00D374FA" w:rsidRDefault="00C224B9">
          <w:pPr>
            <w:pStyle w:val="2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0"/>
              <w:lang w:val="ru-RU" w:eastAsia="ru-RU" w:bidi="ar-SA"/>
              <w14:ligatures w14:val="none"/>
            </w:rPr>
          </w:pPr>
          <w:hyperlink w:anchor="_Toc217512217" w:history="1">
            <w:r w:rsidR="00D374FA" w:rsidRPr="00550159">
              <w:rPr>
                <w:rStyle w:val="a4"/>
                <w:iCs/>
                <w:noProof/>
              </w:rPr>
              <w:t>2.2 Цели создания программного продукта</w:t>
            </w:r>
            <w:r w:rsidR="00D374FA">
              <w:rPr>
                <w:noProof/>
                <w:webHidden/>
              </w:rPr>
              <w:tab/>
            </w:r>
            <w:r w:rsidR="00D374FA">
              <w:rPr>
                <w:noProof/>
                <w:webHidden/>
              </w:rPr>
              <w:fldChar w:fldCharType="begin"/>
            </w:r>
            <w:r w:rsidR="00D374FA">
              <w:rPr>
                <w:noProof/>
                <w:webHidden/>
              </w:rPr>
              <w:instrText xml:space="preserve"> PAGEREF _Toc217512217 \h </w:instrText>
            </w:r>
            <w:r w:rsidR="00D374FA">
              <w:rPr>
                <w:noProof/>
                <w:webHidden/>
              </w:rPr>
            </w:r>
            <w:r w:rsidR="00D374FA">
              <w:rPr>
                <w:noProof/>
                <w:webHidden/>
              </w:rPr>
              <w:fldChar w:fldCharType="separate"/>
            </w:r>
            <w:r w:rsidR="007A17BC">
              <w:rPr>
                <w:noProof/>
                <w:webHidden/>
              </w:rPr>
              <w:t>4</w:t>
            </w:r>
            <w:r w:rsidR="00D374FA">
              <w:rPr>
                <w:noProof/>
                <w:webHidden/>
              </w:rPr>
              <w:fldChar w:fldCharType="end"/>
            </w:r>
          </w:hyperlink>
        </w:p>
        <w:p w:rsidR="00D374FA" w:rsidRDefault="00C224B9">
          <w:pPr>
            <w:pStyle w:val="1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0"/>
              <w:sz w:val="22"/>
              <w:szCs w:val="22"/>
              <w:lang w:val="ru-RU" w:eastAsia="ru-RU" w:bidi="ar-SA"/>
              <w14:ligatures w14:val="none"/>
            </w:rPr>
          </w:pPr>
          <w:hyperlink w:anchor="_Toc217512218" w:history="1">
            <w:r w:rsidR="00D374FA" w:rsidRPr="00550159">
              <w:rPr>
                <w:rStyle w:val="a4"/>
                <w:noProof/>
              </w:rPr>
              <w:t>3 ХАРАКТЕРИСТИКА ОБЪЕКТА АВТОМАТИЗАЦИИ И ТРЕБОВАНИЯ К ПРОГРАММНОМУ ПРОДУКТУ</w:t>
            </w:r>
            <w:r w:rsidR="00D374FA">
              <w:rPr>
                <w:noProof/>
                <w:webHidden/>
              </w:rPr>
              <w:tab/>
            </w:r>
            <w:r w:rsidR="00D374FA">
              <w:rPr>
                <w:noProof/>
                <w:webHidden/>
              </w:rPr>
              <w:fldChar w:fldCharType="begin"/>
            </w:r>
            <w:r w:rsidR="00D374FA">
              <w:rPr>
                <w:noProof/>
                <w:webHidden/>
              </w:rPr>
              <w:instrText xml:space="preserve"> PAGEREF _Toc217512218 \h </w:instrText>
            </w:r>
            <w:r w:rsidR="00D374FA">
              <w:rPr>
                <w:noProof/>
                <w:webHidden/>
              </w:rPr>
            </w:r>
            <w:r w:rsidR="00D374FA">
              <w:rPr>
                <w:noProof/>
                <w:webHidden/>
              </w:rPr>
              <w:fldChar w:fldCharType="separate"/>
            </w:r>
            <w:r w:rsidR="007A17BC">
              <w:rPr>
                <w:noProof/>
                <w:webHidden/>
              </w:rPr>
              <w:t>5</w:t>
            </w:r>
            <w:r w:rsidR="00D374FA">
              <w:rPr>
                <w:noProof/>
                <w:webHidden/>
              </w:rPr>
              <w:fldChar w:fldCharType="end"/>
            </w:r>
          </w:hyperlink>
        </w:p>
        <w:p w:rsidR="00D374FA" w:rsidRDefault="00C224B9">
          <w:pPr>
            <w:pStyle w:val="2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0"/>
              <w:lang w:val="ru-RU" w:eastAsia="ru-RU" w:bidi="ar-SA"/>
              <w14:ligatures w14:val="none"/>
            </w:rPr>
          </w:pPr>
          <w:hyperlink w:anchor="_Toc217512219" w:history="1">
            <w:r w:rsidR="00D374FA" w:rsidRPr="00550159">
              <w:rPr>
                <w:rStyle w:val="a4"/>
                <w:iCs/>
                <w:noProof/>
              </w:rPr>
              <w:t>3.1 Характеристика объекта автоматизации</w:t>
            </w:r>
            <w:r w:rsidR="00D374FA">
              <w:rPr>
                <w:noProof/>
                <w:webHidden/>
              </w:rPr>
              <w:tab/>
            </w:r>
            <w:r w:rsidR="00D374FA">
              <w:rPr>
                <w:noProof/>
                <w:webHidden/>
              </w:rPr>
              <w:fldChar w:fldCharType="begin"/>
            </w:r>
            <w:r w:rsidR="00D374FA">
              <w:rPr>
                <w:noProof/>
                <w:webHidden/>
              </w:rPr>
              <w:instrText xml:space="preserve"> PAGEREF _Toc217512219 \h </w:instrText>
            </w:r>
            <w:r w:rsidR="00D374FA">
              <w:rPr>
                <w:noProof/>
                <w:webHidden/>
              </w:rPr>
            </w:r>
            <w:r w:rsidR="00D374FA">
              <w:rPr>
                <w:noProof/>
                <w:webHidden/>
              </w:rPr>
              <w:fldChar w:fldCharType="separate"/>
            </w:r>
            <w:r w:rsidR="007A17BC">
              <w:rPr>
                <w:noProof/>
                <w:webHidden/>
              </w:rPr>
              <w:t>5</w:t>
            </w:r>
            <w:r w:rsidR="00D374FA">
              <w:rPr>
                <w:noProof/>
                <w:webHidden/>
              </w:rPr>
              <w:fldChar w:fldCharType="end"/>
            </w:r>
          </w:hyperlink>
        </w:p>
        <w:p w:rsidR="00D374FA" w:rsidRDefault="00C224B9">
          <w:pPr>
            <w:pStyle w:val="2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0"/>
              <w:lang w:val="ru-RU" w:eastAsia="ru-RU" w:bidi="ar-SA"/>
              <w14:ligatures w14:val="none"/>
            </w:rPr>
          </w:pPr>
          <w:hyperlink w:anchor="_Toc217512220" w:history="1">
            <w:r w:rsidR="00D374FA" w:rsidRPr="00550159">
              <w:rPr>
                <w:rStyle w:val="a4"/>
                <w:iCs/>
                <w:noProof/>
              </w:rPr>
              <w:t>3.2 Требования к программному продукту в целом</w:t>
            </w:r>
            <w:r w:rsidR="00D374FA">
              <w:rPr>
                <w:noProof/>
                <w:webHidden/>
              </w:rPr>
              <w:tab/>
            </w:r>
            <w:r w:rsidR="00D374FA">
              <w:rPr>
                <w:noProof/>
                <w:webHidden/>
              </w:rPr>
              <w:fldChar w:fldCharType="begin"/>
            </w:r>
            <w:r w:rsidR="00D374FA">
              <w:rPr>
                <w:noProof/>
                <w:webHidden/>
              </w:rPr>
              <w:instrText xml:space="preserve"> PAGEREF _Toc217512220 \h </w:instrText>
            </w:r>
            <w:r w:rsidR="00D374FA">
              <w:rPr>
                <w:noProof/>
                <w:webHidden/>
              </w:rPr>
            </w:r>
            <w:r w:rsidR="00D374FA">
              <w:rPr>
                <w:noProof/>
                <w:webHidden/>
              </w:rPr>
              <w:fldChar w:fldCharType="separate"/>
            </w:r>
            <w:r w:rsidR="007A17BC">
              <w:rPr>
                <w:noProof/>
                <w:webHidden/>
              </w:rPr>
              <w:t>5</w:t>
            </w:r>
            <w:r w:rsidR="00D374FA">
              <w:rPr>
                <w:noProof/>
                <w:webHidden/>
              </w:rPr>
              <w:fldChar w:fldCharType="end"/>
            </w:r>
          </w:hyperlink>
        </w:p>
        <w:p w:rsidR="00D374FA" w:rsidRDefault="00C224B9">
          <w:pPr>
            <w:pStyle w:val="2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0"/>
              <w:lang w:val="ru-RU" w:eastAsia="ru-RU" w:bidi="ar-SA"/>
              <w14:ligatures w14:val="none"/>
            </w:rPr>
          </w:pPr>
          <w:hyperlink w:anchor="_Toc217512221" w:history="1">
            <w:r w:rsidR="00D374FA" w:rsidRPr="00550159">
              <w:rPr>
                <w:rStyle w:val="a4"/>
                <w:rFonts w:eastAsia="Calibri"/>
                <w:iCs/>
                <w:noProof/>
                <w:lang w:eastAsia="zh-CN"/>
              </w:rPr>
              <w:t>3.3 Требования к функциям (задачам)</w:t>
            </w:r>
            <w:r w:rsidR="00D374FA">
              <w:rPr>
                <w:noProof/>
                <w:webHidden/>
              </w:rPr>
              <w:tab/>
            </w:r>
            <w:r w:rsidR="00D374FA">
              <w:rPr>
                <w:noProof/>
                <w:webHidden/>
              </w:rPr>
              <w:fldChar w:fldCharType="begin"/>
            </w:r>
            <w:r w:rsidR="00D374FA">
              <w:rPr>
                <w:noProof/>
                <w:webHidden/>
              </w:rPr>
              <w:instrText xml:space="preserve"> PAGEREF _Toc217512221 \h </w:instrText>
            </w:r>
            <w:r w:rsidR="00D374FA">
              <w:rPr>
                <w:noProof/>
                <w:webHidden/>
              </w:rPr>
            </w:r>
            <w:r w:rsidR="00D374FA">
              <w:rPr>
                <w:noProof/>
                <w:webHidden/>
              </w:rPr>
              <w:fldChar w:fldCharType="separate"/>
            </w:r>
            <w:r w:rsidR="007A17BC">
              <w:rPr>
                <w:noProof/>
                <w:webHidden/>
              </w:rPr>
              <w:t>6</w:t>
            </w:r>
            <w:r w:rsidR="00D374FA">
              <w:rPr>
                <w:noProof/>
                <w:webHidden/>
              </w:rPr>
              <w:fldChar w:fldCharType="end"/>
            </w:r>
          </w:hyperlink>
        </w:p>
        <w:p w:rsidR="00D374FA" w:rsidRDefault="00C224B9">
          <w:pPr>
            <w:pStyle w:val="2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0"/>
              <w:lang w:val="ru-RU" w:eastAsia="ru-RU" w:bidi="ar-SA"/>
              <w14:ligatures w14:val="none"/>
            </w:rPr>
          </w:pPr>
          <w:hyperlink w:anchor="_Toc217512222" w:history="1">
            <w:r w:rsidR="00D374FA" w:rsidRPr="00550159">
              <w:rPr>
                <w:rStyle w:val="a4"/>
                <w:iCs/>
                <w:noProof/>
              </w:rPr>
              <w:t>3.4 Требования к видам обеспечения</w:t>
            </w:r>
            <w:r w:rsidR="00D374FA">
              <w:rPr>
                <w:noProof/>
                <w:webHidden/>
              </w:rPr>
              <w:tab/>
            </w:r>
            <w:r w:rsidR="00D374FA">
              <w:rPr>
                <w:noProof/>
                <w:webHidden/>
              </w:rPr>
              <w:fldChar w:fldCharType="begin"/>
            </w:r>
            <w:r w:rsidR="00D374FA">
              <w:rPr>
                <w:noProof/>
                <w:webHidden/>
              </w:rPr>
              <w:instrText xml:space="preserve"> PAGEREF _Toc217512222 \h </w:instrText>
            </w:r>
            <w:r w:rsidR="00D374FA">
              <w:rPr>
                <w:noProof/>
                <w:webHidden/>
              </w:rPr>
            </w:r>
            <w:r w:rsidR="00D374FA">
              <w:rPr>
                <w:noProof/>
                <w:webHidden/>
              </w:rPr>
              <w:fldChar w:fldCharType="separate"/>
            </w:r>
            <w:r w:rsidR="007A17BC">
              <w:rPr>
                <w:noProof/>
                <w:webHidden/>
              </w:rPr>
              <w:t>6</w:t>
            </w:r>
            <w:r w:rsidR="00D374FA">
              <w:rPr>
                <w:noProof/>
                <w:webHidden/>
              </w:rPr>
              <w:fldChar w:fldCharType="end"/>
            </w:r>
          </w:hyperlink>
        </w:p>
        <w:p w:rsidR="00D374FA" w:rsidRDefault="00C224B9">
          <w:pPr>
            <w:pStyle w:val="1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0"/>
              <w:sz w:val="22"/>
              <w:szCs w:val="22"/>
              <w:lang w:val="ru-RU" w:eastAsia="ru-RU" w:bidi="ar-SA"/>
              <w14:ligatures w14:val="none"/>
            </w:rPr>
          </w:pPr>
          <w:hyperlink w:anchor="_Toc217512223" w:history="1">
            <w:r w:rsidR="00D374FA" w:rsidRPr="00550159">
              <w:rPr>
                <w:rStyle w:val="a4"/>
                <w:noProof/>
              </w:rPr>
              <w:t>4 СОСТАВ И СРОКИ ВЫПОЛНЕНИЯ РАБОТ</w:t>
            </w:r>
            <w:r w:rsidR="00D374FA">
              <w:rPr>
                <w:noProof/>
                <w:webHidden/>
              </w:rPr>
              <w:tab/>
            </w:r>
            <w:r w:rsidR="00D374FA">
              <w:rPr>
                <w:noProof/>
                <w:webHidden/>
              </w:rPr>
              <w:fldChar w:fldCharType="begin"/>
            </w:r>
            <w:r w:rsidR="00D374FA">
              <w:rPr>
                <w:noProof/>
                <w:webHidden/>
              </w:rPr>
              <w:instrText xml:space="preserve"> PAGEREF _Toc217512223 \h </w:instrText>
            </w:r>
            <w:r w:rsidR="00D374FA">
              <w:rPr>
                <w:noProof/>
                <w:webHidden/>
              </w:rPr>
            </w:r>
            <w:r w:rsidR="00D374FA">
              <w:rPr>
                <w:noProof/>
                <w:webHidden/>
              </w:rPr>
              <w:fldChar w:fldCharType="separate"/>
            </w:r>
            <w:r w:rsidR="007A17BC">
              <w:rPr>
                <w:noProof/>
                <w:webHidden/>
              </w:rPr>
              <w:t>8</w:t>
            </w:r>
            <w:r w:rsidR="00D374FA">
              <w:rPr>
                <w:noProof/>
                <w:webHidden/>
              </w:rPr>
              <w:fldChar w:fldCharType="end"/>
            </w:r>
          </w:hyperlink>
        </w:p>
        <w:p w:rsidR="00D374FA" w:rsidRDefault="00C224B9">
          <w:pPr>
            <w:pStyle w:val="2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0"/>
              <w:lang w:val="ru-RU" w:eastAsia="ru-RU" w:bidi="ar-SA"/>
              <w14:ligatures w14:val="none"/>
            </w:rPr>
          </w:pPr>
          <w:hyperlink w:anchor="_Toc217512224" w:history="1">
            <w:r w:rsidR="00D374FA" w:rsidRPr="00550159">
              <w:rPr>
                <w:rStyle w:val="a4"/>
                <w:iCs/>
                <w:noProof/>
              </w:rPr>
              <w:t>4.1 Этапы работ</w:t>
            </w:r>
            <w:r w:rsidR="00D374FA">
              <w:rPr>
                <w:noProof/>
                <w:webHidden/>
              </w:rPr>
              <w:tab/>
            </w:r>
            <w:r w:rsidR="00D374FA">
              <w:rPr>
                <w:noProof/>
                <w:webHidden/>
              </w:rPr>
              <w:fldChar w:fldCharType="begin"/>
            </w:r>
            <w:r w:rsidR="00D374FA">
              <w:rPr>
                <w:noProof/>
                <w:webHidden/>
              </w:rPr>
              <w:instrText xml:space="preserve"> PAGEREF _Toc217512224 \h </w:instrText>
            </w:r>
            <w:r w:rsidR="00D374FA">
              <w:rPr>
                <w:noProof/>
                <w:webHidden/>
              </w:rPr>
            </w:r>
            <w:r w:rsidR="00D374FA">
              <w:rPr>
                <w:noProof/>
                <w:webHidden/>
              </w:rPr>
              <w:fldChar w:fldCharType="separate"/>
            </w:r>
            <w:r w:rsidR="007A17BC">
              <w:rPr>
                <w:noProof/>
                <w:webHidden/>
              </w:rPr>
              <w:t>8</w:t>
            </w:r>
            <w:r w:rsidR="00D374FA">
              <w:rPr>
                <w:noProof/>
                <w:webHidden/>
              </w:rPr>
              <w:fldChar w:fldCharType="end"/>
            </w:r>
          </w:hyperlink>
        </w:p>
        <w:p w:rsidR="00D374FA" w:rsidRDefault="00C224B9">
          <w:pPr>
            <w:pStyle w:val="2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0"/>
              <w:lang w:val="ru-RU" w:eastAsia="ru-RU" w:bidi="ar-SA"/>
              <w14:ligatures w14:val="none"/>
            </w:rPr>
          </w:pPr>
          <w:hyperlink w:anchor="_Toc217512225" w:history="1">
            <w:r w:rsidR="00D374FA" w:rsidRPr="00550159">
              <w:rPr>
                <w:rStyle w:val="a4"/>
                <w:iCs/>
                <w:noProof/>
              </w:rPr>
              <w:t>4.2 Содержание работ на каждом этапе (детализируется в календарном плане ВКР).</w:t>
            </w:r>
            <w:r w:rsidR="00D374FA">
              <w:rPr>
                <w:noProof/>
                <w:webHidden/>
              </w:rPr>
              <w:tab/>
            </w:r>
            <w:r w:rsidR="00D374FA">
              <w:rPr>
                <w:noProof/>
                <w:webHidden/>
              </w:rPr>
              <w:fldChar w:fldCharType="begin"/>
            </w:r>
            <w:r w:rsidR="00D374FA">
              <w:rPr>
                <w:noProof/>
                <w:webHidden/>
              </w:rPr>
              <w:instrText xml:space="preserve"> PAGEREF _Toc217512225 \h </w:instrText>
            </w:r>
            <w:r w:rsidR="00D374FA">
              <w:rPr>
                <w:noProof/>
                <w:webHidden/>
              </w:rPr>
            </w:r>
            <w:r w:rsidR="00D374FA">
              <w:rPr>
                <w:noProof/>
                <w:webHidden/>
              </w:rPr>
              <w:fldChar w:fldCharType="separate"/>
            </w:r>
            <w:r w:rsidR="007A17BC">
              <w:rPr>
                <w:noProof/>
                <w:webHidden/>
              </w:rPr>
              <w:t>8</w:t>
            </w:r>
            <w:r w:rsidR="00D374FA">
              <w:rPr>
                <w:noProof/>
                <w:webHidden/>
              </w:rPr>
              <w:fldChar w:fldCharType="end"/>
            </w:r>
          </w:hyperlink>
        </w:p>
        <w:p w:rsidR="00D374FA" w:rsidRDefault="00C224B9">
          <w:pPr>
            <w:pStyle w:val="1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0"/>
              <w:sz w:val="22"/>
              <w:szCs w:val="22"/>
              <w:lang w:val="ru-RU" w:eastAsia="ru-RU" w:bidi="ar-SA"/>
              <w14:ligatures w14:val="none"/>
            </w:rPr>
          </w:pPr>
          <w:hyperlink w:anchor="_Toc217512226" w:history="1">
            <w:r w:rsidR="00D374FA" w:rsidRPr="00550159">
              <w:rPr>
                <w:rStyle w:val="a4"/>
                <w:noProof/>
              </w:rPr>
              <w:t>5 ПОРЯДОК КОНТРОЛЯ И ПРИЕМКИ</w:t>
            </w:r>
            <w:r w:rsidR="00D374FA">
              <w:rPr>
                <w:noProof/>
                <w:webHidden/>
              </w:rPr>
              <w:tab/>
            </w:r>
            <w:r w:rsidR="00D374FA">
              <w:rPr>
                <w:noProof/>
                <w:webHidden/>
              </w:rPr>
              <w:fldChar w:fldCharType="begin"/>
            </w:r>
            <w:r w:rsidR="00D374FA">
              <w:rPr>
                <w:noProof/>
                <w:webHidden/>
              </w:rPr>
              <w:instrText xml:space="preserve"> PAGEREF _Toc217512226 \h </w:instrText>
            </w:r>
            <w:r w:rsidR="00D374FA">
              <w:rPr>
                <w:noProof/>
                <w:webHidden/>
              </w:rPr>
            </w:r>
            <w:r w:rsidR="00D374FA">
              <w:rPr>
                <w:noProof/>
                <w:webHidden/>
              </w:rPr>
              <w:fldChar w:fldCharType="separate"/>
            </w:r>
            <w:r w:rsidR="007A17BC">
              <w:rPr>
                <w:noProof/>
                <w:webHidden/>
              </w:rPr>
              <w:t>9</w:t>
            </w:r>
            <w:r w:rsidR="00D374FA">
              <w:rPr>
                <w:noProof/>
                <w:webHidden/>
              </w:rPr>
              <w:fldChar w:fldCharType="end"/>
            </w:r>
          </w:hyperlink>
        </w:p>
        <w:p w:rsidR="00D374FA" w:rsidRDefault="00C224B9">
          <w:pPr>
            <w:pStyle w:val="2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0"/>
              <w:lang w:val="ru-RU" w:eastAsia="ru-RU" w:bidi="ar-SA"/>
              <w14:ligatures w14:val="none"/>
            </w:rPr>
          </w:pPr>
          <w:hyperlink w:anchor="_Toc217512227" w:history="1">
            <w:r w:rsidR="00D374FA" w:rsidRPr="00550159">
              <w:rPr>
                <w:rStyle w:val="a4"/>
                <w:iCs/>
                <w:noProof/>
              </w:rPr>
              <w:t>5.1 Виды и методы испытаний</w:t>
            </w:r>
            <w:r w:rsidR="00D374FA">
              <w:rPr>
                <w:noProof/>
                <w:webHidden/>
              </w:rPr>
              <w:tab/>
            </w:r>
            <w:r w:rsidR="00D374FA">
              <w:rPr>
                <w:noProof/>
                <w:webHidden/>
              </w:rPr>
              <w:fldChar w:fldCharType="begin"/>
            </w:r>
            <w:r w:rsidR="00D374FA">
              <w:rPr>
                <w:noProof/>
                <w:webHidden/>
              </w:rPr>
              <w:instrText xml:space="preserve"> PAGEREF _Toc217512227 \h </w:instrText>
            </w:r>
            <w:r w:rsidR="00D374FA">
              <w:rPr>
                <w:noProof/>
                <w:webHidden/>
              </w:rPr>
            </w:r>
            <w:r w:rsidR="00D374FA">
              <w:rPr>
                <w:noProof/>
                <w:webHidden/>
              </w:rPr>
              <w:fldChar w:fldCharType="separate"/>
            </w:r>
            <w:r w:rsidR="007A17BC">
              <w:rPr>
                <w:noProof/>
                <w:webHidden/>
              </w:rPr>
              <w:t>9</w:t>
            </w:r>
            <w:r w:rsidR="00D374FA">
              <w:rPr>
                <w:noProof/>
                <w:webHidden/>
              </w:rPr>
              <w:fldChar w:fldCharType="end"/>
            </w:r>
          </w:hyperlink>
        </w:p>
        <w:p w:rsidR="00D374FA" w:rsidRDefault="00C224B9">
          <w:pPr>
            <w:pStyle w:val="2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0"/>
              <w:lang w:val="ru-RU" w:eastAsia="ru-RU" w:bidi="ar-SA"/>
              <w14:ligatures w14:val="none"/>
            </w:rPr>
          </w:pPr>
          <w:hyperlink w:anchor="_Toc217512228" w:history="1">
            <w:r w:rsidR="00D374FA" w:rsidRPr="00550159">
              <w:rPr>
                <w:rStyle w:val="a4"/>
                <w:rFonts w:eastAsia="Calibri"/>
                <w:iCs/>
                <w:noProof/>
                <w:lang w:eastAsia="zh-CN"/>
              </w:rPr>
              <w:t>5.2 Порядок приемки работ</w:t>
            </w:r>
            <w:r w:rsidR="00D374FA">
              <w:rPr>
                <w:noProof/>
                <w:webHidden/>
              </w:rPr>
              <w:tab/>
            </w:r>
            <w:r w:rsidR="00D374FA">
              <w:rPr>
                <w:noProof/>
                <w:webHidden/>
              </w:rPr>
              <w:fldChar w:fldCharType="begin"/>
            </w:r>
            <w:r w:rsidR="00D374FA">
              <w:rPr>
                <w:noProof/>
                <w:webHidden/>
              </w:rPr>
              <w:instrText xml:space="preserve"> PAGEREF _Toc217512228 \h </w:instrText>
            </w:r>
            <w:r w:rsidR="00D374FA">
              <w:rPr>
                <w:noProof/>
                <w:webHidden/>
              </w:rPr>
            </w:r>
            <w:r w:rsidR="00D374FA">
              <w:rPr>
                <w:noProof/>
                <w:webHidden/>
              </w:rPr>
              <w:fldChar w:fldCharType="separate"/>
            </w:r>
            <w:r w:rsidR="007A17BC">
              <w:rPr>
                <w:noProof/>
                <w:webHidden/>
              </w:rPr>
              <w:t>9</w:t>
            </w:r>
            <w:r w:rsidR="00D374FA">
              <w:rPr>
                <w:noProof/>
                <w:webHidden/>
              </w:rPr>
              <w:fldChar w:fldCharType="end"/>
            </w:r>
          </w:hyperlink>
        </w:p>
        <w:p w:rsidR="00D374FA" w:rsidRDefault="00C224B9">
          <w:pPr>
            <w:pStyle w:val="11"/>
            <w:tabs>
              <w:tab w:val="right" w:leader="dot" w:pos="934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0"/>
              <w:sz w:val="22"/>
              <w:szCs w:val="22"/>
              <w:lang w:val="ru-RU" w:eastAsia="ru-RU" w:bidi="ar-SA"/>
              <w14:ligatures w14:val="none"/>
            </w:rPr>
          </w:pPr>
          <w:hyperlink w:anchor="_Toc217512229" w:history="1">
            <w:r w:rsidR="00D374FA" w:rsidRPr="00550159">
              <w:rPr>
                <w:rStyle w:val="a4"/>
                <w:noProof/>
              </w:rPr>
              <w:t>6 ТРЕБОВАНИЯ К СОСТАВУ И СОДЕРЖАНИЮ РАБОТ ПО ПОДГОТОВКЕ ОБЪЕКТА К ВВОДУ В ДЕЙСТВИЕ</w:t>
            </w:r>
            <w:r w:rsidR="00D374FA">
              <w:rPr>
                <w:noProof/>
                <w:webHidden/>
              </w:rPr>
              <w:tab/>
            </w:r>
            <w:r w:rsidR="00D374FA">
              <w:rPr>
                <w:noProof/>
                <w:webHidden/>
              </w:rPr>
              <w:fldChar w:fldCharType="begin"/>
            </w:r>
            <w:r w:rsidR="00D374FA">
              <w:rPr>
                <w:noProof/>
                <w:webHidden/>
              </w:rPr>
              <w:instrText xml:space="preserve"> PAGEREF _Toc217512229 \h </w:instrText>
            </w:r>
            <w:r w:rsidR="00D374FA">
              <w:rPr>
                <w:noProof/>
                <w:webHidden/>
              </w:rPr>
            </w:r>
            <w:r w:rsidR="00D374FA">
              <w:rPr>
                <w:noProof/>
                <w:webHidden/>
              </w:rPr>
              <w:fldChar w:fldCharType="separate"/>
            </w:r>
            <w:r w:rsidR="007A17BC">
              <w:rPr>
                <w:noProof/>
                <w:webHidden/>
              </w:rPr>
              <w:t>10</w:t>
            </w:r>
            <w:r w:rsidR="00D374FA">
              <w:rPr>
                <w:noProof/>
                <w:webHidden/>
              </w:rPr>
              <w:fldChar w:fldCharType="end"/>
            </w:r>
          </w:hyperlink>
        </w:p>
        <w:p w:rsidR="00FC54E0" w:rsidRDefault="00FC54E0">
          <w:r>
            <w:rPr>
              <w:b/>
              <w:bCs/>
              <w:noProof/>
            </w:rPr>
            <w:fldChar w:fldCharType="end"/>
          </w:r>
        </w:p>
      </w:sdtContent>
    </w:sdt>
    <w:p w:rsidR="00FC54E0" w:rsidRPr="00FC54E0" w:rsidRDefault="00FC54E0">
      <w:pPr>
        <w:spacing w:after="115" w:line="259" w:lineRule="auto"/>
        <w:ind w:left="0" w:right="3" w:firstLine="0"/>
        <w:jc w:val="center"/>
        <w:rPr>
          <w:lang w:val="ru-RU"/>
        </w:rPr>
      </w:pPr>
    </w:p>
    <w:p w:rsidR="00FC54E0" w:rsidRDefault="00FC54E0">
      <w:pPr>
        <w:pStyle w:val="1"/>
        <w:ind w:left="-5"/>
      </w:pPr>
    </w:p>
    <w:p w:rsidR="00FC54E0" w:rsidRDefault="00FC54E0" w:rsidP="00FC54E0">
      <w:pPr>
        <w:rPr>
          <w:lang w:val="ru-RU" w:eastAsia="ru-RU" w:bidi="ar-SA"/>
        </w:rPr>
      </w:pPr>
    </w:p>
    <w:p w:rsidR="00FC54E0" w:rsidRDefault="00FC54E0" w:rsidP="00FC54E0">
      <w:pPr>
        <w:rPr>
          <w:lang w:val="ru-RU" w:eastAsia="ru-RU" w:bidi="ar-SA"/>
        </w:rPr>
      </w:pPr>
    </w:p>
    <w:p w:rsidR="00FC54E0" w:rsidRDefault="00FC54E0" w:rsidP="00FC54E0">
      <w:pPr>
        <w:rPr>
          <w:lang w:val="ru-RU" w:eastAsia="ru-RU" w:bidi="ar-SA"/>
        </w:rPr>
      </w:pPr>
    </w:p>
    <w:p w:rsidR="00FC54E0" w:rsidRDefault="00FC54E0" w:rsidP="00FC54E0">
      <w:pPr>
        <w:rPr>
          <w:lang w:val="ru-RU" w:eastAsia="ru-RU" w:bidi="ar-SA"/>
        </w:rPr>
      </w:pPr>
    </w:p>
    <w:p w:rsidR="00FC54E0" w:rsidRDefault="00FC54E0" w:rsidP="00FC54E0">
      <w:pPr>
        <w:rPr>
          <w:lang w:val="ru-RU" w:eastAsia="ru-RU" w:bidi="ar-SA"/>
        </w:rPr>
      </w:pPr>
    </w:p>
    <w:p w:rsidR="00FC54E0" w:rsidRDefault="00FC54E0" w:rsidP="00FC54E0">
      <w:pPr>
        <w:rPr>
          <w:lang w:val="ru-RU" w:eastAsia="ru-RU" w:bidi="ar-SA"/>
        </w:rPr>
      </w:pPr>
    </w:p>
    <w:p w:rsidR="003962EF" w:rsidRDefault="003962EF" w:rsidP="00FC54E0">
      <w:pPr>
        <w:spacing w:after="52" w:line="259" w:lineRule="auto"/>
        <w:ind w:left="0" w:firstLine="0"/>
        <w:rPr>
          <w:lang w:val="ru-RU"/>
        </w:rPr>
      </w:pPr>
    </w:p>
    <w:p w:rsidR="00364684" w:rsidRDefault="00D374FA" w:rsidP="00D374FA">
      <w:pPr>
        <w:pStyle w:val="1"/>
        <w:tabs>
          <w:tab w:val="left" w:pos="1385"/>
        </w:tabs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:rsidR="00D374FA" w:rsidRPr="00D374FA" w:rsidRDefault="00D374FA" w:rsidP="00D374FA">
      <w:pPr>
        <w:rPr>
          <w:lang w:val="ru-RU" w:eastAsia="ru-RU" w:bidi="ar-SA"/>
        </w:rPr>
      </w:pPr>
    </w:p>
    <w:p w:rsidR="00FC54E0" w:rsidRPr="003962EF" w:rsidRDefault="00FC54E0" w:rsidP="003962EF">
      <w:pPr>
        <w:pStyle w:val="1"/>
        <w:rPr>
          <w:color w:val="000000" w:themeColor="text1"/>
        </w:rPr>
      </w:pPr>
      <w:bookmarkStart w:id="0" w:name="_Toc217512211"/>
      <w:r w:rsidRPr="003962EF">
        <w:rPr>
          <w:color w:val="000000" w:themeColor="text1"/>
        </w:rPr>
        <w:lastRenderedPageBreak/>
        <w:t>1 ВВЕДЕНИЕ</w:t>
      </w:r>
      <w:bookmarkEnd w:id="0"/>
    </w:p>
    <w:p w:rsidR="00FC54E0" w:rsidRPr="00FC54E0" w:rsidRDefault="00FC54E0" w:rsidP="00146263">
      <w:pPr>
        <w:pStyle w:val="22"/>
      </w:pPr>
    </w:p>
    <w:p w:rsidR="00607703" w:rsidRDefault="00FC54E0" w:rsidP="00607703">
      <w:pPr>
        <w:pStyle w:val="22"/>
        <w:numPr>
          <w:ilvl w:val="1"/>
          <w:numId w:val="22"/>
        </w:numPr>
      </w:pPr>
      <w:bookmarkStart w:id="1" w:name="_Toc217512212"/>
      <w:r w:rsidRPr="00FC54E0">
        <w:rPr>
          <w:rStyle w:val="20"/>
          <w:rFonts w:eastAsia="Calibri"/>
          <w:i w:val="0"/>
          <w:iCs/>
          <w:sz w:val="28"/>
        </w:rPr>
        <w:t>Наименование программного продукта</w:t>
      </w:r>
      <w:bookmarkEnd w:id="1"/>
    </w:p>
    <w:p w:rsidR="00FC54E0" w:rsidRPr="00607703" w:rsidRDefault="00FC54E0" w:rsidP="00607703">
      <w:pPr>
        <w:pStyle w:val="22"/>
      </w:pPr>
      <w:r w:rsidRPr="00607703">
        <w:t>Полное наименование: «</w:t>
      </w:r>
      <w:r w:rsidR="00F96DC1" w:rsidRPr="00607703">
        <w:t xml:space="preserve">Разработка мобильного </w:t>
      </w:r>
      <w:r w:rsidR="000E7351">
        <w:t>приложения</w:t>
      </w:r>
      <w:r w:rsidR="00F96DC1" w:rsidRPr="00607703">
        <w:t xml:space="preserve"> для изучения </w:t>
      </w:r>
      <w:r w:rsidR="000E7351">
        <w:t>химии</w:t>
      </w:r>
      <w:r w:rsidR="00F96DC1" w:rsidRPr="00607703">
        <w:t xml:space="preserve"> </w:t>
      </w:r>
      <w:r w:rsidR="000E7351">
        <w:t>при помощи</w:t>
      </w:r>
      <w:r w:rsidR="006114B1">
        <w:t xml:space="preserve"> платформы</w:t>
      </w:r>
      <w:r w:rsidR="00F96DC1" w:rsidRPr="00607703">
        <w:t xml:space="preserve"> 1С:Предприятие</w:t>
      </w:r>
      <w:r w:rsidRPr="00607703">
        <w:t>».</w:t>
      </w:r>
      <w:r w:rsidRPr="00607703">
        <w:br/>
        <w:t>Краткое наименование: «</w:t>
      </w:r>
      <w:r w:rsidR="006114B1">
        <w:rPr>
          <w:color w:val="000000"/>
        </w:rPr>
        <w:t>1С:Химия - Мобильный репетитор</w:t>
      </w:r>
      <w:r w:rsidRPr="00607703">
        <w:t>».</w:t>
      </w:r>
    </w:p>
    <w:p w:rsidR="00607703" w:rsidRDefault="00FC54E0" w:rsidP="00607703">
      <w:pPr>
        <w:pStyle w:val="22"/>
        <w:numPr>
          <w:ilvl w:val="1"/>
          <w:numId w:val="22"/>
        </w:numPr>
        <w:rPr>
          <w:rStyle w:val="20"/>
          <w:rFonts w:eastAsia="Calibri"/>
          <w:i w:val="0"/>
          <w:iCs/>
          <w:sz w:val="28"/>
        </w:rPr>
      </w:pPr>
      <w:bookmarkStart w:id="2" w:name="_Toc217512213"/>
      <w:r w:rsidRPr="00FC54E0">
        <w:rPr>
          <w:rStyle w:val="20"/>
          <w:rFonts w:eastAsia="Calibri"/>
          <w:i w:val="0"/>
          <w:iCs/>
          <w:sz w:val="28"/>
        </w:rPr>
        <w:t>Основание для проведения работ</w:t>
      </w:r>
      <w:bookmarkEnd w:id="2"/>
    </w:p>
    <w:p w:rsidR="00FC54E0" w:rsidRPr="00FC54E0" w:rsidRDefault="00FC54E0" w:rsidP="00607703">
      <w:pPr>
        <w:pStyle w:val="22"/>
      </w:pPr>
      <w:r w:rsidRPr="00FC54E0">
        <w:t xml:space="preserve">Основанием для проведения разработки является задание на выпускную квалификационную работу, утверждённое приказом по </w:t>
      </w:r>
      <w:r w:rsidR="002154CD">
        <w:t xml:space="preserve">РГПУ </w:t>
      </w:r>
      <w:proofErr w:type="spellStart"/>
      <w:r w:rsidR="002154CD">
        <w:t>им.А.И.Герцена</w:t>
      </w:r>
      <w:proofErr w:type="spellEnd"/>
      <w:r w:rsidRPr="00FC54E0">
        <w:t xml:space="preserve"> от </w:t>
      </w:r>
      <w:proofErr w:type="spellStart"/>
      <w:r w:rsidR="002154CD">
        <w:t>ххх</w:t>
      </w:r>
      <w:proofErr w:type="spellEnd"/>
      <w:r w:rsidRPr="00FC54E0">
        <w:t xml:space="preserve"> № </w:t>
      </w:r>
      <w:proofErr w:type="spellStart"/>
      <w:r w:rsidR="002154CD">
        <w:t>ххх</w:t>
      </w:r>
      <w:proofErr w:type="spellEnd"/>
      <w:r w:rsidRPr="00FC54E0">
        <w:t>.</w:t>
      </w:r>
    </w:p>
    <w:p w:rsidR="00607703" w:rsidRDefault="00FC54E0" w:rsidP="00607703">
      <w:pPr>
        <w:pStyle w:val="22"/>
        <w:numPr>
          <w:ilvl w:val="1"/>
          <w:numId w:val="22"/>
        </w:numPr>
        <w:rPr>
          <w:i/>
          <w:iCs/>
        </w:rPr>
      </w:pPr>
      <w:r w:rsidRPr="003962EF">
        <w:rPr>
          <w:iCs/>
        </w:rPr>
        <w:t>Наименование организаций Заказчика и Разработчика</w:t>
      </w:r>
    </w:p>
    <w:p w:rsidR="00607703" w:rsidRPr="00607703" w:rsidRDefault="00FC54E0" w:rsidP="00D0345A">
      <w:pPr>
        <w:pStyle w:val="22"/>
        <w:ind w:left="426" w:firstLine="425"/>
        <w:rPr>
          <w:i/>
          <w:iCs/>
        </w:rPr>
      </w:pPr>
      <w:r w:rsidRPr="00FC54E0">
        <w:t>Заказчик: </w:t>
      </w:r>
      <w:r w:rsidR="002154CD">
        <w:t xml:space="preserve">РГПУ </w:t>
      </w:r>
      <w:proofErr w:type="spellStart"/>
      <w:r w:rsidR="002154CD">
        <w:t>им.А.И.Герцена</w:t>
      </w:r>
      <w:proofErr w:type="spellEnd"/>
      <w:r w:rsidRPr="00FC54E0">
        <w:t xml:space="preserve">, кафедра </w:t>
      </w:r>
      <w:r w:rsidR="002154CD">
        <w:t>ИИТТО</w:t>
      </w:r>
      <w:r w:rsidRPr="00FC54E0">
        <w:t>.</w:t>
      </w:r>
    </w:p>
    <w:p w:rsidR="00FC54E0" w:rsidRPr="00607703" w:rsidRDefault="00FC54E0" w:rsidP="00D0345A">
      <w:pPr>
        <w:pStyle w:val="22"/>
        <w:ind w:firstLine="0"/>
        <w:rPr>
          <w:i/>
          <w:iCs/>
        </w:rPr>
      </w:pPr>
      <w:r w:rsidRPr="00FC54E0">
        <w:t>Разработчик: Студент</w:t>
      </w:r>
      <w:r w:rsidR="000E7351">
        <w:t>ка</w:t>
      </w:r>
      <w:r w:rsidRPr="00FC54E0">
        <w:t xml:space="preserve"> группы </w:t>
      </w:r>
      <w:r w:rsidR="000E7351">
        <w:t>2.1</w:t>
      </w:r>
      <w:r w:rsidR="002154CD">
        <w:t xml:space="preserve"> </w:t>
      </w:r>
      <w:r w:rsidR="00D0345A">
        <w:t>Васильева Е.Д.</w:t>
      </w:r>
    </w:p>
    <w:p w:rsidR="00607703" w:rsidRDefault="00FC54E0" w:rsidP="00607703">
      <w:pPr>
        <w:pStyle w:val="22"/>
        <w:numPr>
          <w:ilvl w:val="1"/>
          <w:numId w:val="22"/>
        </w:numPr>
        <w:rPr>
          <w:i/>
          <w:iCs/>
        </w:rPr>
      </w:pPr>
      <w:r w:rsidRPr="003962EF">
        <w:rPr>
          <w:iCs/>
        </w:rPr>
        <w:t>Плановые сроки начала и окончания работ</w:t>
      </w:r>
    </w:p>
    <w:p w:rsidR="00607703" w:rsidRPr="00607703" w:rsidRDefault="00FC54E0" w:rsidP="00D0345A">
      <w:pPr>
        <w:pStyle w:val="22"/>
        <w:ind w:left="1129" w:hanging="420"/>
        <w:rPr>
          <w:i/>
          <w:iCs/>
        </w:rPr>
      </w:pPr>
      <w:r w:rsidRPr="00FC54E0">
        <w:t xml:space="preserve">Начало работ: </w:t>
      </w:r>
      <w:r w:rsidR="006114B1">
        <w:t>1</w:t>
      </w:r>
      <w:r w:rsidR="006114B1">
        <w:rPr>
          <w:lang w:val="en-US"/>
        </w:rPr>
        <w:t>2</w:t>
      </w:r>
      <w:r w:rsidR="002154CD">
        <w:t xml:space="preserve">.01.2026 </w:t>
      </w:r>
    </w:p>
    <w:p w:rsidR="00FC54E0" w:rsidRPr="00607703" w:rsidRDefault="00FC54E0" w:rsidP="00607703">
      <w:pPr>
        <w:pStyle w:val="22"/>
        <w:ind w:firstLine="0"/>
        <w:rPr>
          <w:i/>
          <w:iCs/>
        </w:rPr>
      </w:pPr>
      <w:r w:rsidRPr="00FC54E0">
        <w:t xml:space="preserve">Окончание работ: </w:t>
      </w:r>
      <w:r w:rsidR="002154CD">
        <w:t>23.04.2026</w:t>
      </w:r>
    </w:p>
    <w:p w:rsidR="00607703" w:rsidRDefault="00FC54E0" w:rsidP="00607703">
      <w:pPr>
        <w:pStyle w:val="22"/>
        <w:numPr>
          <w:ilvl w:val="1"/>
          <w:numId w:val="22"/>
        </w:numPr>
      </w:pPr>
      <w:bookmarkStart w:id="3" w:name="_Toc217512214"/>
      <w:r w:rsidRPr="00FC54E0">
        <w:rPr>
          <w:rStyle w:val="20"/>
          <w:rFonts w:eastAsia="Calibri"/>
          <w:i w:val="0"/>
          <w:iCs/>
          <w:sz w:val="28"/>
        </w:rPr>
        <w:t>Источники и порядок финансирования работ</w:t>
      </w:r>
      <w:bookmarkEnd w:id="3"/>
    </w:p>
    <w:p w:rsidR="00FC54E0" w:rsidRDefault="00FC54E0" w:rsidP="00607703">
      <w:pPr>
        <w:pStyle w:val="22"/>
      </w:pPr>
      <w:r w:rsidRPr="00FC54E0">
        <w:t>Работы финансируются за счет средств исполнителя (студента) в рамках учебного процесса. Внебюджетное финансирование не предусмотрено.</w:t>
      </w:r>
    </w:p>
    <w:p w:rsidR="00FC54E0" w:rsidRDefault="00FC54E0" w:rsidP="00607703">
      <w:pPr>
        <w:pStyle w:val="22"/>
      </w:pPr>
    </w:p>
    <w:p w:rsid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P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Pr="003962EF" w:rsidRDefault="00FC54E0" w:rsidP="003962EF">
      <w:pPr>
        <w:pStyle w:val="1"/>
        <w:rPr>
          <w:color w:val="000000" w:themeColor="text1"/>
        </w:rPr>
      </w:pPr>
      <w:bookmarkStart w:id="4" w:name="_Toc217512215"/>
      <w:r w:rsidRPr="003962EF">
        <w:rPr>
          <w:color w:val="000000" w:themeColor="text1"/>
        </w:rPr>
        <w:lastRenderedPageBreak/>
        <w:t>2 НАЗНАЧЕНИЕ И ЦЕЛИ СОЗДАНИЯ ПРОГРАММНОГО ПРОДУКТА</w:t>
      </w:r>
      <w:bookmarkEnd w:id="4"/>
    </w:p>
    <w:p w:rsidR="00FC54E0" w:rsidRDefault="00146263" w:rsidP="00146263">
      <w:pPr>
        <w:pStyle w:val="22"/>
        <w:ind w:firstLine="0"/>
      </w:pPr>
      <w:r>
        <w:t xml:space="preserve"> </w:t>
      </w:r>
    </w:p>
    <w:p w:rsidR="00146263" w:rsidRPr="00146263" w:rsidRDefault="00146263" w:rsidP="00146263">
      <w:pPr>
        <w:pStyle w:val="2"/>
        <w:rPr>
          <w:i w:val="0"/>
          <w:iCs/>
          <w:sz w:val="28"/>
          <w:szCs w:val="28"/>
        </w:rPr>
      </w:pPr>
      <w:bookmarkStart w:id="5" w:name="_Toc217512216"/>
      <w:r w:rsidRPr="00146263">
        <w:rPr>
          <w:i w:val="0"/>
          <w:iCs/>
          <w:sz w:val="28"/>
          <w:szCs w:val="28"/>
        </w:rPr>
        <w:t>2.1 Назначение программного продукта</w:t>
      </w:r>
      <w:bookmarkEnd w:id="5"/>
    </w:p>
    <w:p w:rsidR="00FC54E0" w:rsidRPr="00FC54E0" w:rsidRDefault="00FC54E0" w:rsidP="00146263">
      <w:pPr>
        <w:pStyle w:val="22"/>
      </w:pPr>
      <w:r w:rsidRPr="00146263">
        <w:t xml:space="preserve">Программный продукт предназначен для </w:t>
      </w:r>
      <w:r w:rsidR="00D0345A">
        <w:t>п</w:t>
      </w:r>
      <w:r w:rsidR="00D0345A" w:rsidRPr="00D0345A">
        <w:t>р</w:t>
      </w:r>
      <w:r w:rsidR="00D0345A">
        <w:t>едоставления</w:t>
      </w:r>
      <w:r w:rsidR="00D0345A" w:rsidRPr="00D0345A">
        <w:t xml:space="preserve"> интерактивного доступа к учебным материалам по химии, проведение тестирований и выполнение химических расчетов.</w:t>
      </w:r>
    </w:p>
    <w:p w:rsidR="00FC54E0" w:rsidRPr="00146263" w:rsidRDefault="00FC54E0" w:rsidP="00146263">
      <w:pPr>
        <w:pStyle w:val="2"/>
        <w:rPr>
          <w:i w:val="0"/>
          <w:iCs/>
          <w:sz w:val="28"/>
          <w:szCs w:val="28"/>
        </w:rPr>
      </w:pPr>
      <w:bookmarkStart w:id="6" w:name="_Toc217512217"/>
      <w:r w:rsidRPr="00146263">
        <w:rPr>
          <w:i w:val="0"/>
          <w:iCs/>
          <w:sz w:val="28"/>
          <w:szCs w:val="28"/>
        </w:rPr>
        <w:t>2.2 Цели создания программного продукта</w:t>
      </w:r>
      <w:bookmarkEnd w:id="6"/>
    </w:p>
    <w:p w:rsidR="00146263" w:rsidRDefault="00FC54E0" w:rsidP="00340C3F">
      <w:pPr>
        <w:pStyle w:val="22"/>
        <w:numPr>
          <w:ilvl w:val="0"/>
          <w:numId w:val="15"/>
        </w:numPr>
        <w:ind w:left="0" w:firstLine="284"/>
      </w:pPr>
      <w:r w:rsidRPr="00FC54E0">
        <w:t xml:space="preserve">Автоматизация процессов изучения </w:t>
      </w:r>
      <w:r w:rsidR="006114B1">
        <w:t>химических элементов и формул</w:t>
      </w:r>
      <w:r w:rsidRPr="00FC54E0">
        <w:t xml:space="preserve"> и проверки знаний.</w:t>
      </w:r>
    </w:p>
    <w:p w:rsidR="00146263" w:rsidRDefault="00FC54E0" w:rsidP="00340C3F">
      <w:pPr>
        <w:pStyle w:val="22"/>
        <w:numPr>
          <w:ilvl w:val="0"/>
          <w:numId w:val="15"/>
        </w:numPr>
        <w:ind w:left="0" w:firstLine="284"/>
      </w:pPr>
      <w:r w:rsidRPr="00FC54E0">
        <w:t xml:space="preserve">Создание удобного, доступного инструмента для ежедневной практики </w:t>
      </w:r>
      <w:r w:rsidR="006114B1">
        <w:t xml:space="preserve">решения уравнений и задач </w:t>
      </w:r>
      <w:r w:rsidRPr="00FC54E0">
        <w:t>на мобильных устройствах.</w:t>
      </w:r>
    </w:p>
    <w:p w:rsidR="00146263" w:rsidRDefault="00FC54E0" w:rsidP="00340C3F">
      <w:pPr>
        <w:pStyle w:val="22"/>
        <w:numPr>
          <w:ilvl w:val="0"/>
          <w:numId w:val="15"/>
        </w:numPr>
        <w:ind w:left="0" w:firstLine="284"/>
      </w:pPr>
      <w:r w:rsidRPr="00FC54E0">
        <w:t>Повышение эффективности самостоятельного обучения за счет использования алгоритмов интервального повторения и наглядной статистики.</w:t>
      </w:r>
    </w:p>
    <w:p w:rsidR="00FC54E0" w:rsidRDefault="00FC54E0" w:rsidP="00340C3F">
      <w:pPr>
        <w:pStyle w:val="22"/>
        <w:numPr>
          <w:ilvl w:val="0"/>
          <w:numId w:val="15"/>
        </w:numPr>
        <w:ind w:left="0" w:firstLine="284"/>
      </w:pPr>
      <w:r w:rsidRPr="00FC54E0">
        <w:t>Демонстрация возможности использования платформы «1</w:t>
      </w:r>
      <w:proofErr w:type="gramStart"/>
      <w:r w:rsidRPr="00FC54E0">
        <w:t>С:Предприятие</w:t>
      </w:r>
      <w:proofErr w:type="gramEnd"/>
      <w:r w:rsidRPr="00FC54E0">
        <w:t xml:space="preserve"> 8» для разработки мобильных клиент-серверных приложений потребительского сегмента.</w:t>
      </w:r>
    </w:p>
    <w:p w:rsidR="00FC54E0" w:rsidRDefault="00FC54E0" w:rsidP="00146263">
      <w:pPr>
        <w:pStyle w:val="22"/>
      </w:pPr>
    </w:p>
    <w:p w:rsidR="00FC54E0" w:rsidRDefault="00FC54E0" w:rsidP="00146263">
      <w:pPr>
        <w:pStyle w:val="22"/>
      </w:pPr>
    </w:p>
    <w:p w:rsidR="00FC54E0" w:rsidRDefault="00FC54E0" w:rsidP="00146263">
      <w:pPr>
        <w:pStyle w:val="22"/>
      </w:pPr>
    </w:p>
    <w:p w:rsidR="00FC54E0" w:rsidRDefault="00FC54E0" w:rsidP="00146263">
      <w:pPr>
        <w:pStyle w:val="22"/>
      </w:pPr>
    </w:p>
    <w:p w:rsidR="00FC54E0" w:rsidRDefault="00FC54E0" w:rsidP="00146263">
      <w:pPr>
        <w:pStyle w:val="22"/>
      </w:pPr>
    </w:p>
    <w:p w:rsidR="00FC54E0" w:rsidRDefault="00FC54E0" w:rsidP="00FC54E0">
      <w:pPr>
        <w:spacing w:after="52" w:line="259" w:lineRule="auto"/>
        <w:rPr>
          <w:lang w:val="ru-RU"/>
        </w:rPr>
      </w:pPr>
    </w:p>
    <w:p w:rsidR="00FC54E0" w:rsidRDefault="00FC54E0" w:rsidP="00FC54E0">
      <w:pPr>
        <w:spacing w:after="52" w:line="259" w:lineRule="auto"/>
        <w:rPr>
          <w:lang w:val="ru-RU"/>
        </w:rPr>
      </w:pPr>
    </w:p>
    <w:p w:rsidR="00FC54E0" w:rsidRDefault="00FC54E0" w:rsidP="00FC54E0">
      <w:pPr>
        <w:spacing w:after="52" w:line="259" w:lineRule="auto"/>
        <w:rPr>
          <w:lang w:val="ru-RU"/>
        </w:rPr>
      </w:pPr>
    </w:p>
    <w:p w:rsidR="00FC54E0" w:rsidRDefault="00FC54E0" w:rsidP="00FC54E0">
      <w:pPr>
        <w:spacing w:after="52" w:line="259" w:lineRule="auto"/>
        <w:rPr>
          <w:lang w:val="ru-RU"/>
        </w:rPr>
      </w:pPr>
    </w:p>
    <w:p w:rsidR="00FC54E0" w:rsidRDefault="00FC54E0" w:rsidP="00FC54E0">
      <w:pPr>
        <w:spacing w:after="52" w:line="259" w:lineRule="auto"/>
        <w:rPr>
          <w:lang w:val="ru-RU"/>
        </w:rPr>
      </w:pPr>
    </w:p>
    <w:p w:rsidR="00FC54E0" w:rsidRDefault="00FC54E0" w:rsidP="00FC54E0">
      <w:pPr>
        <w:spacing w:after="52" w:line="259" w:lineRule="auto"/>
        <w:rPr>
          <w:lang w:val="ru-RU"/>
        </w:rPr>
      </w:pPr>
    </w:p>
    <w:p w:rsidR="00FC54E0" w:rsidRDefault="00FC54E0" w:rsidP="00FC54E0">
      <w:pPr>
        <w:spacing w:after="52" w:line="259" w:lineRule="auto"/>
        <w:rPr>
          <w:lang w:val="ru-RU"/>
        </w:rPr>
      </w:pPr>
    </w:p>
    <w:p w:rsidR="00FC54E0" w:rsidRDefault="00FC54E0" w:rsidP="003962EF">
      <w:pPr>
        <w:spacing w:after="52" w:line="259" w:lineRule="auto"/>
        <w:ind w:left="0" w:firstLine="0"/>
        <w:rPr>
          <w:lang w:val="ru-RU"/>
        </w:rPr>
      </w:pPr>
    </w:p>
    <w:p w:rsidR="00FC54E0" w:rsidRPr="003962EF" w:rsidRDefault="00FC54E0" w:rsidP="003962EF">
      <w:pPr>
        <w:pStyle w:val="1"/>
        <w:rPr>
          <w:color w:val="000000" w:themeColor="text1"/>
        </w:rPr>
      </w:pPr>
      <w:bookmarkStart w:id="7" w:name="_Toc217512218"/>
      <w:r w:rsidRPr="003962EF">
        <w:rPr>
          <w:color w:val="000000" w:themeColor="text1"/>
        </w:rPr>
        <w:lastRenderedPageBreak/>
        <w:t>3 ХАРАКТЕРИСТИКА ОБЪЕКТА АВТОМАТИЗАЦИИ И ТРЕБОВАНИЯ К ПРОГРАММНОМУ ПРОДУКТУ</w:t>
      </w:r>
      <w:bookmarkEnd w:id="7"/>
    </w:p>
    <w:p w:rsidR="00FC54E0" w:rsidRP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146263" w:rsidRPr="00146263" w:rsidRDefault="00FC54E0" w:rsidP="00146263">
      <w:pPr>
        <w:pStyle w:val="2"/>
        <w:rPr>
          <w:i w:val="0"/>
          <w:iCs/>
          <w:sz w:val="28"/>
          <w:szCs w:val="28"/>
        </w:rPr>
      </w:pPr>
      <w:bookmarkStart w:id="8" w:name="_Toc217512219"/>
      <w:r w:rsidRPr="00146263">
        <w:rPr>
          <w:i w:val="0"/>
          <w:iCs/>
          <w:sz w:val="28"/>
          <w:szCs w:val="28"/>
        </w:rPr>
        <w:t>3.1 Характеристика объекта автоматизации</w:t>
      </w:r>
      <w:bookmarkEnd w:id="8"/>
    </w:p>
    <w:p w:rsidR="00FC54E0" w:rsidRPr="00146263" w:rsidRDefault="00146263" w:rsidP="00146263">
      <w:pPr>
        <w:pStyle w:val="22"/>
      </w:pPr>
      <w:r w:rsidRPr="00146263">
        <w:t xml:space="preserve">Объектом автоматизации </w:t>
      </w:r>
      <w:r w:rsidR="00FC54E0" w:rsidRPr="00146263">
        <w:t xml:space="preserve">является процесс самостоятельного изучения </w:t>
      </w:r>
      <w:r w:rsidR="006114B1">
        <w:t>химии</w:t>
      </w:r>
      <w:r w:rsidR="00FC54E0" w:rsidRPr="00146263">
        <w:t>, включающий в себя:</w:t>
      </w:r>
    </w:p>
    <w:p w:rsidR="008003C0" w:rsidRPr="008003C0" w:rsidRDefault="008003C0" w:rsidP="00340C3F">
      <w:pPr>
        <w:pStyle w:val="22"/>
        <w:numPr>
          <w:ilvl w:val="0"/>
          <w:numId w:val="16"/>
        </w:numPr>
        <w:ind w:left="0" w:firstLine="426"/>
      </w:pPr>
      <w:r>
        <w:rPr>
          <w:color w:val="000000"/>
        </w:rPr>
        <w:t>Этап ознакомления с теоретической базой (таблица Менделеева, свойства веществ)</w:t>
      </w:r>
    </w:p>
    <w:p w:rsidR="00146263" w:rsidRDefault="00FC54E0" w:rsidP="00340C3F">
      <w:pPr>
        <w:pStyle w:val="22"/>
        <w:numPr>
          <w:ilvl w:val="0"/>
          <w:numId w:val="16"/>
        </w:numPr>
        <w:ind w:left="0" w:firstLine="426"/>
      </w:pPr>
      <w:r w:rsidRPr="00FC54E0">
        <w:t>Этап закрепления знаний через интерактивные</w:t>
      </w:r>
      <w:r w:rsidR="008003C0">
        <w:t xml:space="preserve"> тренажеры и</w:t>
      </w:r>
      <w:r w:rsidRPr="00FC54E0">
        <w:t xml:space="preserve"> тесты.</w:t>
      </w:r>
    </w:p>
    <w:p w:rsidR="00FC54E0" w:rsidRPr="00FC54E0" w:rsidRDefault="00FC54E0" w:rsidP="00340C3F">
      <w:pPr>
        <w:pStyle w:val="22"/>
        <w:numPr>
          <w:ilvl w:val="0"/>
          <w:numId w:val="16"/>
        </w:numPr>
        <w:ind w:left="0" w:firstLine="426"/>
      </w:pPr>
      <w:r w:rsidRPr="00FC54E0">
        <w:t>Этап отслеживания личного прогресса и планирования дальнейшего обучения.</w:t>
      </w:r>
    </w:p>
    <w:p w:rsidR="00FC54E0" w:rsidRPr="003962EF" w:rsidRDefault="00FC54E0" w:rsidP="003962EF">
      <w:pPr>
        <w:pStyle w:val="2"/>
        <w:rPr>
          <w:i w:val="0"/>
          <w:iCs/>
          <w:sz w:val="28"/>
          <w:szCs w:val="28"/>
        </w:rPr>
      </w:pPr>
      <w:bookmarkStart w:id="9" w:name="_Toc217512220"/>
      <w:r w:rsidRPr="003962EF">
        <w:rPr>
          <w:i w:val="0"/>
          <w:iCs/>
          <w:sz w:val="28"/>
          <w:szCs w:val="28"/>
        </w:rPr>
        <w:t>3.2 Требования к программному продукту в целом</w:t>
      </w:r>
      <w:bookmarkEnd w:id="9"/>
    </w:p>
    <w:p w:rsidR="00FC54E0" w:rsidRPr="00FC54E0" w:rsidRDefault="00FC54E0" w:rsidP="00146263">
      <w:pPr>
        <w:pStyle w:val="22"/>
      </w:pPr>
      <w:r w:rsidRPr="00FC54E0">
        <w:t>3.2.1 Требования к структуре и функционированию:</w:t>
      </w:r>
    </w:p>
    <w:p w:rsidR="00146263" w:rsidRDefault="00FC54E0" w:rsidP="00146263">
      <w:pPr>
        <w:pStyle w:val="22"/>
        <w:numPr>
          <w:ilvl w:val="0"/>
          <w:numId w:val="17"/>
        </w:numPr>
      </w:pPr>
      <w:r w:rsidRPr="00FC54E0">
        <w:t>Архитектура «клиент-сервер».</w:t>
      </w:r>
    </w:p>
    <w:p w:rsidR="00146263" w:rsidRDefault="00FC54E0" w:rsidP="00146263">
      <w:pPr>
        <w:pStyle w:val="22"/>
        <w:numPr>
          <w:ilvl w:val="0"/>
          <w:numId w:val="17"/>
        </w:numPr>
        <w:ind w:left="851" w:firstLine="142"/>
      </w:pPr>
      <w:r w:rsidRPr="00FC54E0">
        <w:t>Серверная часть: конфигурация на платформе «1</w:t>
      </w:r>
      <w:proofErr w:type="gramStart"/>
      <w:r w:rsidRPr="00FC54E0">
        <w:t>С:Предприятие</w:t>
      </w:r>
      <w:proofErr w:type="gramEnd"/>
      <w:r w:rsidRPr="00FC54E0">
        <w:t xml:space="preserve"> 8.3» (версия 8.3.20 и выше), развернутая в среде веб-сервера.</w:t>
      </w:r>
    </w:p>
    <w:p w:rsidR="00146263" w:rsidRDefault="00FC54E0" w:rsidP="00146263">
      <w:pPr>
        <w:pStyle w:val="22"/>
        <w:numPr>
          <w:ilvl w:val="0"/>
          <w:numId w:val="17"/>
        </w:numPr>
        <w:ind w:left="851" w:firstLine="142"/>
      </w:pPr>
      <w:r w:rsidRPr="00FC54E0">
        <w:t>Клиентская часть: мобильное приложение, созданное с помощью «1</w:t>
      </w:r>
      <w:proofErr w:type="gramStart"/>
      <w:r w:rsidRPr="00FC54E0">
        <w:t>С:Мобильная</w:t>
      </w:r>
      <w:proofErr w:type="gramEnd"/>
      <w:r w:rsidRPr="00FC54E0">
        <w:t xml:space="preserve"> платформа» или адаптивный веб-клиент, доступный через браузер мобильного устройства.</w:t>
      </w:r>
    </w:p>
    <w:p w:rsidR="00FC54E0" w:rsidRPr="00FC54E0" w:rsidRDefault="00FC54E0" w:rsidP="00146263">
      <w:pPr>
        <w:pStyle w:val="22"/>
        <w:numPr>
          <w:ilvl w:val="0"/>
          <w:numId w:val="17"/>
        </w:numPr>
        <w:ind w:left="851" w:firstLine="142"/>
      </w:pPr>
      <w:r w:rsidRPr="00FC54E0">
        <w:t>Обязательные подсистемы: каталог учебных материалов, механизм тестирования</w:t>
      </w:r>
      <w:r w:rsidR="00853693">
        <w:t>.</w:t>
      </w:r>
    </w:p>
    <w:p w:rsidR="00A31FBB" w:rsidRDefault="00FC54E0" w:rsidP="00A31FBB">
      <w:pPr>
        <w:pStyle w:val="22"/>
      </w:pPr>
      <w:r w:rsidRPr="00FC54E0">
        <w:t>3.2.2 Требования к надежности: </w:t>
      </w:r>
      <w:r w:rsidR="00A31FBB">
        <w:t xml:space="preserve">Обеспечение целостности данных при обрыве </w:t>
      </w:r>
      <w:proofErr w:type="spellStart"/>
      <w:r w:rsidR="00A31FBB">
        <w:t>интернет-соединения</w:t>
      </w:r>
      <w:proofErr w:type="spellEnd"/>
      <w:r w:rsidR="00A31FBB">
        <w:t>. Автоматическое восстановление работоспособности приложения после сбоев ОС. Резервное копирование данных локальной информационной базы.</w:t>
      </w:r>
    </w:p>
    <w:p w:rsidR="00FC54E0" w:rsidRDefault="00FC54E0" w:rsidP="00A31FBB">
      <w:pPr>
        <w:pStyle w:val="22"/>
        <w:rPr>
          <w:color w:val="000000"/>
        </w:rPr>
      </w:pPr>
      <w:r w:rsidRPr="00FC54E0">
        <w:t xml:space="preserve">3.2.3 Требования к </w:t>
      </w:r>
      <w:proofErr w:type="gramStart"/>
      <w:r w:rsidRPr="00FC54E0">
        <w:t>безопасности: </w:t>
      </w:r>
      <w:r w:rsidR="00A31FBB">
        <w:rPr>
          <w:color w:val="000000"/>
        </w:rPr>
        <w:t> Реализация</w:t>
      </w:r>
      <w:proofErr w:type="gramEnd"/>
      <w:r w:rsidR="00A31FBB">
        <w:rPr>
          <w:color w:val="000000"/>
        </w:rPr>
        <w:t xml:space="preserve"> авторизации пользователей (ученик/администратор-преподаватель) средствами встроенной системы прав 1С. </w:t>
      </w:r>
    </w:p>
    <w:p w:rsidR="00A31FBB" w:rsidRPr="00A31FBB" w:rsidRDefault="00A31FBB" w:rsidP="00A31FBB">
      <w:pPr>
        <w:pStyle w:val="22"/>
        <w:rPr>
          <w:b/>
          <w:bCs/>
          <w:color w:val="000000"/>
        </w:rPr>
      </w:pPr>
      <w:r>
        <w:rPr>
          <w:color w:val="000000"/>
        </w:rPr>
        <w:t xml:space="preserve">3.2.4 </w:t>
      </w:r>
      <w:r w:rsidRPr="00A31FBB">
        <w:rPr>
          <w:color w:val="000000"/>
        </w:rPr>
        <w:t>Требования к эргономике и интерфейсу</w:t>
      </w:r>
      <w:r>
        <w:rPr>
          <w:color w:val="000000"/>
        </w:rPr>
        <w:t xml:space="preserve">: Интерфейс должен быть реализован на стандартных формах мобильной платформы 1С (интерфейс «Такси». Кнопки и элементы управления должны быть оптимизированы под </w:t>
      </w:r>
      <w:r>
        <w:rPr>
          <w:color w:val="000000"/>
        </w:rPr>
        <w:lastRenderedPageBreak/>
        <w:t xml:space="preserve">сенсорный ввод (размер не менее 44x44 </w:t>
      </w:r>
      <w:proofErr w:type="spellStart"/>
      <w:r>
        <w:rPr>
          <w:color w:val="000000"/>
        </w:rPr>
        <w:t>pt</w:t>
      </w:r>
      <w:proofErr w:type="spellEnd"/>
      <w:r>
        <w:rPr>
          <w:color w:val="000000"/>
        </w:rPr>
        <w:t>).</w:t>
      </w:r>
      <w:r w:rsidR="004D1893">
        <w:rPr>
          <w:color w:val="000000"/>
        </w:rPr>
        <w:t xml:space="preserve"> Поддержка альбомной и книжной ориентации для удобного просмотра сложных химических формул.</w:t>
      </w:r>
    </w:p>
    <w:p w:rsidR="00A31FBB" w:rsidRPr="00FC54E0" w:rsidRDefault="00A31FBB" w:rsidP="00A31FBB">
      <w:pPr>
        <w:pStyle w:val="22"/>
      </w:pPr>
    </w:p>
    <w:p w:rsidR="00FC54E0" w:rsidRPr="00FC54E0" w:rsidRDefault="00FC54E0" w:rsidP="00146263">
      <w:pPr>
        <w:pStyle w:val="22"/>
      </w:pPr>
      <w:bookmarkStart w:id="10" w:name="_Toc217512221"/>
      <w:r w:rsidRPr="00FC54E0">
        <w:rPr>
          <w:rStyle w:val="20"/>
          <w:rFonts w:eastAsia="Calibri"/>
          <w:i w:val="0"/>
          <w:iCs/>
          <w:sz w:val="28"/>
        </w:rPr>
        <w:t>3.3 Требования к функциям (задачам)</w:t>
      </w:r>
      <w:bookmarkEnd w:id="10"/>
      <w:r w:rsidRPr="00FC54E0">
        <w:rPr>
          <w:rStyle w:val="20"/>
          <w:rFonts w:eastAsia="Calibri"/>
          <w:i w:val="0"/>
          <w:iCs/>
          <w:sz w:val="28"/>
        </w:rPr>
        <w:br/>
      </w:r>
      <w:r w:rsidRPr="00C224B9">
        <w:t>Программный продукт должен обеспечивать выполнение следующих функций:</w:t>
      </w:r>
    </w:p>
    <w:p w:rsidR="00146263" w:rsidRDefault="00FC54E0" w:rsidP="00C224B9">
      <w:pPr>
        <w:pStyle w:val="22"/>
        <w:numPr>
          <w:ilvl w:val="0"/>
          <w:numId w:val="18"/>
        </w:numPr>
        <w:ind w:left="709" w:firstLine="283"/>
      </w:pPr>
      <w:r w:rsidRPr="00FC54E0">
        <w:t xml:space="preserve">Ф.01 – </w:t>
      </w:r>
      <w:r w:rsidR="00A31FBB">
        <w:rPr>
          <w:color w:val="000000"/>
        </w:rPr>
        <w:t>(Авторизация): Регистрация и вход пользователя в систему</w:t>
      </w:r>
    </w:p>
    <w:p w:rsidR="00A31FBB" w:rsidRPr="00A31FBB" w:rsidRDefault="00A31FBB" w:rsidP="00C224B9">
      <w:pPr>
        <w:pStyle w:val="22"/>
        <w:numPr>
          <w:ilvl w:val="0"/>
          <w:numId w:val="18"/>
        </w:numPr>
        <w:ind w:left="709" w:firstLine="283"/>
      </w:pPr>
      <w:r>
        <w:t xml:space="preserve">Ф.02 – </w:t>
      </w:r>
      <w:r w:rsidRPr="00A31FBB">
        <w:t>(Интерактивная таблица): Просмотр таблицы Менделеева с возможностью перехода в карточку элемента (атомная масса, валентность, электронная формула).</w:t>
      </w:r>
    </w:p>
    <w:p w:rsidR="00A31FBB" w:rsidRPr="00A31FBB" w:rsidRDefault="00FC54E0" w:rsidP="00C224B9">
      <w:pPr>
        <w:pStyle w:val="22"/>
        <w:numPr>
          <w:ilvl w:val="0"/>
          <w:numId w:val="18"/>
        </w:numPr>
        <w:ind w:left="709" w:firstLine="283"/>
      </w:pPr>
      <w:r w:rsidRPr="00FC54E0">
        <w:t xml:space="preserve">Ф.03 – </w:t>
      </w:r>
      <w:r w:rsidR="00A31FBB">
        <w:rPr>
          <w:color w:val="000000"/>
        </w:rPr>
        <w:t>(Обучение): Просмотр тематических списков реакций и терминов по разделам (органическая/неорганическая химия).</w:t>
      </w:r>
    </w:p>
    <w:p w:rsidR="00146263" w:rsidRDefault="00FC54E0" w:rsidP="00C224B9">
      <w:pPr>
        <w:pStyle w:val="22"/>
        <w:numPr>
          <w:ilvl w:val="0"/>
          <w:numId w:val="18"/>
        </w:numPr>
        <w:ind w:left="709" w:firstLine="283"/>
      </w:pPr>
      <w:r w:rsidRPr="00FC54E0">
        <w:t xml:space="preserve">Ф.04 – </w:t>
      </w:r>
      <w:r w:rsidR="007A17BC" w:rsidRPr="007A17BC">
        <w:t>(Тестирование): Прохождение тестов «Выбор правильного ответа» и «Уравнивание реакции» с автоматическим подсчетом баллов.</w:t>
      </w:r>
    </w:p>
    <w:p w:rsidR="00FC54E0" w:rsidRPr="00FC54E0" w:rsidRDefault="00FC54E0" w:rsidP="00C224B9">
      <w:pPr>
        <w:pStyle w:val="22"/>
        <w:numPr>
          <w:ilvl w:val="0"/>
          <w:numId w:val="18"/>
        </w:numPr>
        <w:ind w:left="709" w:firstLine="283"/>
      </w:pPr>
      <w:r w:rsidRPr="00FC54E0">
        <w:t>Ф.0</w:t>
      </w:r>
      <w:r w:rsidR="00853693">
        <w:t>5</w:t>
      </w:r>
      <w:r w:rsidRPr="00FC54E0">
        <w:t> </w:t>
      </w:r>
      <w:r w:rsidR="00A31FBB" w:rsidRPr="00FC54E0">
        <w:t xml:space="preserve">– </w:t>
      </w:r>
      <w:r w:rsidR="00A31FBB" w:rsidRPr="00A31FBB">
        <w:rPr>
          <w:lang w:bidi="en-US"/>
        </w:rPr>
        <w:t>(Администрирование): Возможность добавления новых вопросов и тем через настольную версию и</w:t>
      </w:r>
      <w:r w:rsidR="00A31FBB">
        <w:rPr>
          <w:lang w:bidi="en-US"/>
        </w:rPr>
        <w:t>ли расширенный режим приложения</w:t>
      </w:r>
      <w:r w:rsidRPr="00FC54E0">
        <w:t>.</w:t>
      </w:r>
    </w:p>
    <w:p w:rsidR="00FC54E0" w:rsidRPr="003962EF" w:rsidRDefault="00FC54E0" w:rsidP="003962EF">
      <w:pPr>
        <w:pStyle w:val="2"/>
        <w:rPr>
          <w:i w:val="0"/>
          <w:iCs/>
          <w:sz w:val="28"/>
          <w:szCs w:val="28"/>
        </w:rPr>
      </w:pPr>
      <w:bookmarkStart w:id="11" w:name="_Toc217512222"/>
      <w:r w:rsidRPr="003962EF">
        <w:rPr>
          <w:i w:val="0"/>
          <w:iCs/>
          <w:sz w:val="28"/>
          <w:szCs w:val="28"/>
        </w:rPr>
        <w:t>3.4 Требования к видам обеспечения</w:t>
      </w:r>
      <w:bookmarkEnd w:id="11"/>
    </w:p>
    <w:p w:rsidR="00A31FBB" w:rsidRPr="00A31FBB" w:rsidRDefault="00A31FBB" w:rsidP="00C224B9">
      <w:pPr>
        <w:pStyle w:val="22"/>
        <w:numPr>
          <w:ilvl w:val="0"/>
          <w:numId w:val="19"/>
        </w:numPr>
        <w:ind w:left="709" w:firstLine="284"/>
      </w:pPr>
      <w:r>
        <w:rPr>
          <w:color w:val="000000"/>
        </w:rPr>
        <w:t>Математическое: Алгоритмы проверки сбалансированности химических уравнений.</w:t>
      </w:r>
    </w:p>
    <w:p w:rsidR="00146263" w:rsidRDefault="00FC54E0" w:rsidP="00C224B9">
      <w:pPr>
        <w:pStyle w:val="22"/>
        <w:numPr>
          <w:ilvl w:val="0"/>
          <w:numId w:val="19"/>
        </w:numPr>
        <w:ind w:left="709" w:firstLine="284"/>
      </w:pPr>
      <w:r w:rsidRPr="00FC54E0">
        <w:t xml:space="preserve">Программное обеспечение: Серверная часть: ОС Windows Server </w:t>
      </w:r>
      <w:bookmarkStart w:id="12" w:name="_GoBack"/>
      <w:r w:rsidRPr="00FC54E0">
        <w:t>или Linux, СУБД, поддерживаемая 1</w:t>
      </w:r>
      <w:proofErr w:type="gramStart"/>
      <w:r w:rsidRPr="00FC54E0">
        <w:t>С:Предприятием</w:t>
      </w:r>
      <w:proofErr w:type="gramEnd"/>
      <w:r w:rsidRPr="00FC54E0">
        <w:t xml:space="preserve">, платформа </w:t>
      </w:r>
      <w:bookmarkEnd w:id="12"/>
      <w:r w:rsidRPr="00FC54E0">
        <w:t xml:space="preserve">«1С:Предприятие 8.3». Клиентская часть: ОС </w:t>
      </w:r>
      <w:proofErr w:type="spellStart"/>
      <w:r w:rsidRPr="00FC54E0">
        <w:t>Android</w:t>
      </w:r>
      <w:proofErr w:type="spellEnd"/>
      <w:r w:rsidRPr="00FC54E0">
        <w:t xml:space="preserve"> 8.0+/</w:t>
      </w:r>
      <w:proofErr w:type="spellStart"/>
      <w:r w:rsidRPr="00FC54E0">
        <w:t>iOS</w:t>
      </w:r>
      <w:proofErr w:type="spellEnd"/>
      <w:r w:rsidRPr="00FC54E0">
        <w:t xml:space="preserve"> 13.0+ или современный мобильный браузер.</w:t>
      </w:r>
    </w:p>
    <w:p w:rsidR="00FC54E0" w:rsidRDefault="00FC54E0" w:rsidP="00C224B9">
      <w:pPr>
        <w:pStyle w:val="22"/>
        <w:numPr>
          <w:ilvl w:val="0"/>
          <w:numId w:val="19"/>
        </w:numPr>
        <w:ind w:left="709" w:firstLine="284"/>
      </w:pPr>
      <w:r w:rsidRPr="00FC54E0">
        <w:t>Информационное обеспечение: Структура базы данных, вк</w:t>
      </w:r>
      <w:r w:rsidR="00A31FBB">
        <w:t>лючающая справочники, регистры сведений.</w:t>
      </w:r>
    </w:p>
    <w:p w:rsidR="00FC54E0" w:rsidRPr="00A31FBB" w:rsidRDefault="00FC54E0" w:rsidP="00C224B9">
      <w:pPr>
        <w:spacing w:after="52" w:line="259" w:lineRule="auto"/>
        <w:ind w:left="709" w:firstLine="284"/>
        <w:rPr>
          <w:lang w:val="ru-RU"/>
        </w:rPr>
      </w:pPr>
    </w:p>
    <w:p w:rsidR="00FC54E0" w:rsidRDefault="00FC54E0" w:rsidP="00FC54E0">
      <w:pPr>
        <w:spacing w:after="52" w:line="259" w:lineRule="auto"/>
        <w:rPr>
          <w:lang w:val="ru-RU"/>
        </w:rPr>
      </w:pPr>
    </w:p>
    <w:p w:rsidR="00FC54E0" w:rsidRDefault="004D1893" w:rsidP="004D1893">
      <w:pPr>
        <w:pStyle w:val="a6"/>
        <w:numPr>
          <w:ilvl w:val="1"/>
          <w:numId w:val="19"/>
        </w:numPr>
        <w:spacing w:after="52" w:line="259" w:lineRule="auto"/>
        <w:ind w:left="284"/>
        <w:rPr>
          <w:b/>
          <w:lang w:val="ru-RU"/>
        </w:rPr>
      </w:pPr>
      <w:r w:rsidRPr="004D1893">
        <w:rPr>
          <w:b/>
          <w:lang w:val="ru-RU"/>
        </w:rPr>
        <w:t>Требования к программной документации</w:t>
      </w:r>
    </w:p>
    <w:p w:rsidR="004D1893" w:rsidRDefault="004D1893" w:rsidP="004D1893">
      <w:pPr>
        <w:spacing w:after="52" w:line="259" w:lineRule="auto"/>
        <w:ind w:left="-136" w:firstLine="0"/>
        <w:rPr>
          <w:b/>
          <w:lang w:val="ru-RU"/>
        </w:rPr>
      </w:pPr>
    </w:p>
    <w:p w:rsidR="004D1893" w:rsidRDefault="004D1893" w:rsidP="004D1893">
      <w:pPr>
        <w:spacing w:after="0" w:line="240" w:lineRule="auto"/>
        <w:ind w:left="0" w:firstLine="0"/>
        <w:rPr>
          <w:kern w:val="0"/>
          <w:szCs w:val="28"/>
          <w:lang w:val="ru-RU" w:eastAsia="ru-RU" w:bidi="ar-SA"/>
          <w14:ligatures w14:val="none"/>
        </w:rPr>
      </w:pPr>
      <w:r w:rsidRPr="004D1893">
        <w:rPr>
          <w:kern w:val="0"/>
          <w:szCs w:val="28"/>
          <w:lang w:val="ru-RU" w:eastAsia="ru-RU" w:bidi="ar-SA"/>
          <w14:ligatures w14:val="none"/>
        </w:rPr>
        <w:t>В состав передаваемой документации должны входить:</w:t>
      </w:r>
    </w:p>
    <w:p w:rsidR="004D1893" w:rsidRPr="004D1893" w:rsidRDefault="004D1893" w:rsidP="004D1893">
      <w:pPr>
        <w:spacing w:after="0" w:line="240" w:lineRule="auto"/>
        <w:ind w:left="0" w:firstLine="0"/>
        <w:rPr>
          <w:color w:val="auto"/>
          <w:kern w:val="0"/>
          <w:sz w:val="24"/>
          <w:lang w:val="ru-RU" w:eastAsia="ru-RU" w:bidi="ar-SA"/>
          <w14:ligatures w14:val="none"/>
        </w:rPr>
      </w:pPr>
    </w:p>
    <w:p w:rsidR="004D1893" w:rsidRPr="004D1893" w:rsidRDefault="004D1893" w:rsidP="004D1893">
      <w:pPr>
        <w:pStyle w:val="22"/>
        <w:numPr>
          <w:ilvl w:val="0"/>
          <w:numId w:val="25"/>
        </w:numPr>
        <w:ind w:left="993"/>
      </w:pPr>
      <w:r w:rsidRPr="004D1893">
        <w:lastRenderedPageBreak/>
        <w:t>Техническое задание (настоящий документ).</w:t>
      </w:r>
    </w:p>
    <w:p w:rsidR="004D1893" w:rsidRPr="004D1893" w:rsidRDefault="004D1893" w:rsidP="004D1893">
      <w:pPr>
        <w:pStyle w:val="22"/>
        <w:numPr>
          <w:ilvl w:val="0"/>
          <w:numId w:val="25"/>
        </w:numPr>
        <w:ind w:left="993"/>
      </w:pPr>
      <w:r w:rsidRPr="004D1893">
        <w:t>Руководство пользователя (в электронном виде).</w:t>
      </w:r>
    </w:p>
    <w:p w:rsidR="004D1893" w:rsidRPr="004D1893" w:rsidRDefault="004D1893" w:rsidP="004D1893">
      <w:pPr>
        <w:pStyle w:val="22"/>
        <w:numPr>
          <w:ilvl w:val="0"/>
          <w:numId w:val="25"/>
        </w:numPr>
        <w:ind w:left="993"/>
      </w:pPr>
      <w:r w:rsidRPr="004D1893">
        <w:t>Инструкция по обновлению конфигурации (для администратора).</w:t>
      </w:r>
    </w:p>
    <w:p w:rsidR="004D1893" w:rsidRPr="004D1893" w:rsidRDefault="004D1893" w:rsidP="004D1893">
      <w:pPr>
        <w:pStyle w:val="22"/>
      </w:pPr>
    </w:p>
    <w:p w:rsidR="004D1893" w:rsidRPr="004D1893" w:rsidRDefault="004D1893" w:rsidP="004D1893">
      <w:pPr>
        <w:spacing w:after="52" w:line="259" w:lineRule="auto"/>
        <w:ind w:left="1418" w:firstLine="0"/>
        <w:rPr>
          <w:b/>
          <w:lang w:val="ru-RU"/>
        </w:rPr>
      </w:pPr>
    </w:p>
    <w:p w:rsidR="00FC54E0" w:rsidRDefault="00FC54E0" w:rsidP="00FC54E0">
      <w:pPr>
        <w:spacing w:after="52" w:line="259" w:lineRule="auto"/>
        <w:rPr>
          <w:lang w:val="ru-RU"/>
        </w:rPr>
      </w:pPr>
    </w:p>
    <w:p w:rsidR="00FC54E0" w:rsidRDefault="00FC54E0" w:rsidP="00FC54E0">
      <w:pPr>
        <w:spacing w:after="52" w:line="259" w:lineRule="auto"/>
        <w:rPr>
          <w:lang w:val="ru-RU"/>
        </w:rPr>
      </w:pPr>
    </w:p>
    <w:p w:rsidR="00A31FBB" w:rsidRDefault="00A31FBB" w:rsidP="00FC54E0">
      <w:pPr>
        <w:spacing w:after="52" w:line="259" w:lineRule="auto"/>
        <w:rPr>
          <w:lang w:val="ru-RU"/>
        </w:rPr>
      </w:pPr>
    </w:p>
    <w:p w:rsidR="004D1893" w:rsidRDefault="004D1893" w:rsidP="00FC54E0">
      <w:pPr>
        <w:spacing w:after="52" w:line="259" w:lineRule="auto"/>
        <w:rPr>
          <w:lang w:val="ru-RU"/>
        </w:rPr>
      </w:pPr>
    </w:p>
    <w:p w:rsidR="004D1893" w:rsidRDefault="004D1893" w:rsidP="00FC54E0">
      <w:pPr>
        <w:spacing w:after="52" w:line="259" w:lineRule="auto"/>
        <w:rPr>
          <w:lang w:val="ru-RU"/>
        </w:rPr>
      </w:pPr>
    </w:p>
    <w:p w:rsidR="004D1893" w:rsidRDefault="004D1893" w:rsidP="00FC54E0">
      <w:pPr>
        <w:spacing w:after="52" w:line="259" w:lineRule="auto"/>
        <w:rPr>
          <w:lang w:val="ru-RU"/>
        </w:rPr>
      </w:pPr>
    </w:p>
    <w:p w:rsidR="004D1893" w:rsidRDefault="004D1893" w:rsidP="00FC54E0">
      <w:pPr>
        <w:spacing w:after="52" w:line="259" w:lineRule="auto"/>
        <w:rPr>
          <w:lang w:val="ru-RU"/>
        </w:rPr>
      </w:pPr>
    </w:p>
    <w:p w:rsidR="004D1893" w:rsidRDefault="004D1893" w:rsidP="00FC54E0">
      <w:pPr>
        <w:spacing w:after="52" w:line="259" w:lineRule="auto"/>
        <w:rPr>
          <w:lang w:val="ru-RU"/>
        </w:rPr>
      </w:pPr>
    </w:p>
    <w:p w:rsidR="004D1893" w:rsidRDefault="004D1893" w:rsidP="00FC54E0">
      <w:pPr>
        <w:spacing w:after="52" w:line="259" w:lineRule="auto"/>
        <w:rPr>
          <w:lang w:val="ru-RU"/>
        </w:rPr>
      </w:pPr>
    </w:p>
    <w:p w:rsidR="004D1893" w:rsidRDefault="004D1893" w:rsidP="00FC54E0">
      <w:pPr>
        <w:spacing w:after="52" w:line="259" w:lineRule="auto"/>
        <w:rPr>
          <w:lang w:val="ru-RU"/>
        </w:rPr>
      </w:pPr>
    </w:p>
    <w:p w:rsidR="004D1893" w:rsidRDefault="004D1893" w:rsidP="00FC54E0">
      <w:pPr>
        <w:spacing w:after="52" w:line="259" w:lineRule="auto"/>
        <w:rPr>
          <w:lang w:val="ru-RU"/>
        </w:rPr>
      </w:pPr>
    </w:p>
    <w:p w:rsidR="004D1893" w:rsidRDefault="004D1893" w:rsidP="00FC54E0">
      <w:pPr>
        <w:spacing w:after="52" w:line="259" w:lineRule="auto"/>
        <w:rPr>
          <w:lang w:val="ru-RU"/>
        </w:rPr>
      </w:pPr>
    </w:p>
    <w:p w:rsidR="004D1893" w:rsidRDefault="004D1893" w:rsidP="00FC54E0">
      <w:pPr>
        <w:spacing w:after="52" w:line="259" w:lineRule="auto"/>
        <w:rPr>
          <w:lang w:val="ru-RU"/>
        </w:rPr>
      </w:pPr>
    </w:p>
    <w:p w:rsidR="004D1893" w:rsidRDefault="004D1893" w:rsidP="00FC54E0">
      <w:pPr>
        <w:spacing w:after="52" w:line="259" w:lineRule="auto"/>
        <w:rPr>
          <w:lang w:val="ru-RU"/>
        </w:rPr>
      </w:pPr>
    </w:p>
    <w:p w:rsidR="004D1893" w:rsidRDefault="004D1893" w:rsidP="00FC54E0">
      <w:pPr>
        <w:spacing w:after="52" w:line="259" w:lineRule="auto"/>
        <w:rPr>
          <w:lang w:val="ru-RU"/>
        </w:rPr>
      </w:pPr>
    </w:p>
    <w:p w:rsidR="004D1893" w:rsidRDefault="004D1893" w:rsidP="00FC54E0">
      <w:pPr>
        <w:spacing w:after="52" w:line="259" w:lineRule="auto"/>
        <w:rPr>
          <w:lang w:val="ru-RU"/>
        </w:rPr>
      </w:pPr>
    </w:p>
    <w:p w:rsidR="004D1893" w:rsidRDefault="004D1893" w:rsidP="00FC54E0">
      <w:pPr>
        <w:spacing w:after="52" w:line="259" w:lineRule="auto"/>
        <w:rPr>
          <w:lang w:val="ru-RU"/>
        </w:rPr>
      </w:pPr>
    </w:p>
    <w:p w:rsidR="004D1893" w:rsidRDefault="004D1893" w:rsidP="00FC54E0">
      <w:pPr>
        <w:spacing w:after="52" w:line="259" w:lineRule="auto"/>
        <w:rPr>
          <w:lang w:val="ru-RU"/>
        </w:rPr>
      </w:pPr>
    </w:p>
    <w:p w:rsidR="004D1893" w:rsidRDefault="004D1893" w:rsidP="00FC54E0">
      <w:pPr>
        <w:spacing w:after="52" w:line="259" w:lineRule="auto"/>
        <w:rPr>
          <w:lang w:val="ru-RU"/>
        </w:rPr>
      </w:pPr>
    </w:p>
    <w:p w:rsidR="004D1893" w:rsidRDefault="004D1893" w:rsidP="00FC54E0">
      <w:pPr>
        <w:spacing w:after="52" w:line="259" w:lineRule="auto"/>
        <w:rPr>
          <w:lang w:val="ru-RU"/>
        </w:rPr>
      </w:pPr>
    </w:p>
    <w:p w:rsidR="004D1893" w:rsidRDefault="004D1893" w:rsidP="00FC54E0">
      <w:pPr>
        <w:spacing w:after="52" w:line="259" w:lineRule="auto"/>
        <w:rPr>
          <w:lang w:val="ru-RU"/>
        </w:rPr>
      </w:pPr>
    </w:p>
    <w:p w:rsidR="004D1893" w:rsidRDefault="004D1893" w:rsidP="00FC54E0">
      <w:pPr>
        <w:spacing w:after="52" w:line="259" w:lineRule="auto"/>
        <w:rPr>
          <w:lang w:val="ru-RU"/>
        </w:rPr>
      </w:pPr>
    </w:p>
    <w:p w:rsidR="004D1893" w:rsidRDefault="004D1893" w:rsidP="00FC54E0">
      <w:pPr>
        <w:spacing w:after="52" w:line="259" w:lineRule="auto"/>
        <w:rPr>
          <w:lang w:val="ru-RU"/>
        </w:rPr>
      </w:pPr>
    </w:p>
    <w:p w:rsidR="004D1893" w:rsidRDefault="004D1893" w:rsidP="00FC54E0">
      <w:pPr>
        <w:spacing w:after="52" w:line="259" w:lineRule="auto"/>
        <w:rPr>
          <w:lang w:val="ru-RU"/>
        </w:rPr>
      </w:pPr>
    </w:p>
    <w:p w:rsidR="004D1893" w:rsidRDefault="004D1893" w:rsidP="00FC54E0">
      <w:pPr>
        <w:spacing w:after="52" w:line="259" w:lineRule="auto"/>
        <w:rPr>
          <w:lang w:val="ru-RU"/>
        </w:rPr>
      </w:pPr>
    </w:p>
    <w:p w:rsidR="00A31FBB" w:rsidRDefault="00A31FBB" w:rsidP="00FC54E0">
      <w:pPr>
        <w:spacing w:after="52" w:line="259" w:lineRule="auto"/>
        <w:rPr>
          <w:lang w:val="ru-RU"/>
        </w:rPr>
      </w:pPr>
    </w:p>
    <w:p w:rsidR="00F244DB" w:rsidRDefault="00F244DB" w:rsidP="00146263">
      <w:pPr>
        <w:pStyle w:val="1"/>
        <w:ind w:left="0" w:firstLine="0"/>
        <w:rPr>
          <w:color w:val="000000" w:themeColor="text1"/>
        </w:rPr>
      </w:pPr>
    </w:p>
    <w:p w:rsidR="00146263" w:rsidRPr="00146263" w:rsidRDefault="00146263" w:rsidP="00146263">
      <w:pPr>
        <w:rPr>
          <w:lang w:val="ru-RU" w:eastAsia="ru-RU" w:bidi="ar-SA"/>
        </w:rPr>
      </w:pPr>
    </w:p>
    <w:p w:rsidR="00FC54E0" w:rsidRPr="003962EF" w:rsidRDefault="00FC54E0" w:rsidP="003962EF">
      <w:pPr>
        <w:pStyle w:val="1"/>
        <w:rPr>
          <w:color w:val="000000" w:themeColor="text1"/>
        </w:rPr>
      </w:pPr>
      <w:bookmarkStart w:id="13" w:name="_Toc217512223"/>
      <w:r w:rsidRPr="003962EF">
        <w:rPr>
          <w:color w:val="000000" w:themeColor="text1"/>
        </w:rPr>
        <w:t>4 СОСТАВ И СРОКИ ВЫПОЛНЕНИЯ РАБОТ</w:t>
      </w:r>
      <w:bookmarkEnd w:id="13"/>
    </w:p>
    <w:p w:rsidR="00FC54E0" w:rsidRP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FC54E0" w:rsidRPr="003962EF" w:rsidRDefault="00FC54E0" w:rsidP="003962EF">
      <w:pPr>
        <w:pStyle w:val="2"/>
        <w:rPr>
          <w:i w:val="0"/>
          <w:iCs/>
          <w:sz w:val="28"/>
          <w:szCs w:val="28"/>
        </w:rPr>
      </w:pPr>
      <w:bookmarkStart w:id="14" w:name="_Toc217512224"/>
      <w:r w:rsidRPr="003962EF">
        <w:rPr>
          <w:i w:val="0"/>
          <w:iCs/>
          <w:sz w:val="28"/>
          <w:szCs w:val="28"/>
        </w:rPr>
        <w:lastRenderedPageBreak/>
        <w:t>4.1 Этапы работ</w:t>
      </w:r>
      <w:bookmarkEnd w:id="14"/>
    </w:p>
    <w:p w:rsidR="00146263" w:rsidRDefault="00FC54E0" w:rsidP="00146263">
      <w:pPr>
        <w:pStyle w:val="22"/>
        <w:numPr>
          <w:ilvl w:val="0"/>
          <w:numId w:val="20"/>
        </w:numPr>
        <w:ind w:left="142" w:firstLine="709"/>
      </w:pPr>
      <w:r w:rsidRPr="00FC54E0">
        <w:t>Предпроектное обследование (анализ требований, аналогичных решений) – 2 недели.</w:t>
      </w:r>
    </w:p>
    <w:p w:rsidR="00146263" w:rsidRDefault="00FC54E0" w:rsidP="00146263">
      <w:pPr>
        <w:pStyle w:val="22"/>
        <w:numPr>
          <w:ilvl w:val="0"/>
          <w:numId w:val="20"/>
        </w:numPr>
        <w:ind w:left="142" w:firstLine="709"/>
      </w:pPr>
      <w:r w:rsidRPr="00FC54E0">
        <w:t>Техническое проектирование (разработка ТЗ, проектирование структуры БД) – 2 недели.</w:t>
      </w:r>
    </w:p>
    <w:p w:rsidR="00146263" w:rsidRDefault="00FC54E0" w:rsidP="00146263">
      <w:pPr>
        <w:pStyle w:val="22"/>
        <w:numPr>
          <w:ilvl w:val="0"/>
          <w:numId w:val="20"/>
        </w:numPr>
        <w:ind w:left="142" w:firstLine="709"/>
      </w:pPr>
      <w:r w:rsidRPr="00FC54E0">
        <w:t>Разработка программного продукта (написание кода, создание интерфейсов) – 6 недель.</w:t>
      </w:r>
    </w:p>
    <w:p w:rsidR="00146263" w:rsidRDefault="00FC54E0" w:rsidP="00146263">
      <w:pPr>
        <w:pStyle w:val="22"/>
        <w:numPr>
          <w:ilvl w:val="0"/>
          <w:numId w:val="20"/>
        </w:numPr>
        <w:ind w:left="142" w:firstLine="709"/>
      </w:pPr>
      <w:r w:rsidRPr="00FC54E0">
        <w:t>Тестирование и отладка – 2 недели.</w:t>
      </w:r>
    </w:p>
    <w:p w:rsidR="00FC54E0" w:rsidRPr="00FC54E0" w:rsidRDefault="00FC54E0" w:rsidP="00146263">
      <w:pPr>
        <w:pStyle w:val="22"/>
        <w:numPr>
          <w:ilvl w:val="0"/>
          <w:numId w:val="20"/>
        </w:numPr>
        <w:ind w:left="142" w:firstLine="709"/>
      </w:pPr>
      <w:r w:rsidRPr="00FC54E0">
        <w:t>Подготовка эксплуатационной и отчетной документации – 2 недели.</w:t>
      </w:r>
    </w:p>
    <w:p w:rsidR="00FC54E0" w:rsidRPr="003962EF" w:rsidRDefault="00FC54E0" w:rsidP="003962EF">
      <w:pPr>
        <w:pStyle w:val="2"/>
        <w:rPr>
          <w:i w:val="0"/>
          <w:iCs/>
          <w:sz w:val="28"/>
          <w:szCs w:val="28"/>
        </w:rPr>
      </w:pPr>
      <w:bookmarkStart w:id="15" w:name="_Toc217512225"/>
      <w:r w:rsidRPr="003962EF">
        <w:rPr>
          <w:i w:val="0"/>
          <w:iCs/>
          <w:sz w:val="28"/>
          <w:szCs w:val="28"/>
        </w:rPr>
        <w:t>4.2 Содержание работ на каждом этапе (детализируется в календарном плане ВКР).</w:t>
      </w:r>
      <w:bookmarkEnd w:id="15"/>
    </w:p>
    <w:p w:rsidR="00FC54E0" w:rsidRPr="00FC54E0" w:rsidRDefault="00FC54E0" w:rsidP="00FC54E0">
      <w:pPr>
        <w:spacing w:after="52" w:line="259" w:lineRule="auto"/>
        <w:ind w:left="0" w:firstLine="0"/>
        <w:rPr>
          <w:lang w:val="ru-RU"/>
        </w:rPr>
      </w:pPr>
    </w:p>
    <w:p w:rsidR="003962EF" w:rsidRDefault="003962EF">
      <w:pPr>
        <w:spacing w:after="0" w:line="240" w:lineRule="auto"/>
        <w:ind w:left="0" w:firstLine="0"/>
        <w:rPr>
          <w:lang w:val="ru-RU"/>
        </w:rPr>
      </w:pPr>
      <w:r>
        <w:rPr>
          <w:lang w:val="ru-RU"/>
        </w:rPr>
        <w:br w:type="page"/>
      </w:r>
    </w:p>
    <w:p w:rsidR="00FC54E0" w:rsidRPr="003962EF" w:rsidRDefault="00FC54E0" w:rsidP="003962EF">
      <w:pPr>
        <w:pStyle w:val="1"/>
        <w:rPr>
          <w:color w:val="000000" w:themeColor="text1"/>
        </w:rPr>
      </w:pPr>
      <w:bookmarkStart w:id="16" w:name="_Toc217512226"/>
      <w:r w:rsidRPr="003962EF">
        <w:rPr>
          <w:color w:val="000000" w:themeColor="text1"/>
        </w:rPr>
        <w:lastRenderedPageBreak/>
        <w:t>5 ПОРЯДОК КОНТРОЛЯ И ПРИЕМКИ</w:t>
      </w:r>
      <w:bookmarkEnd w:id="16"/>
    </w:p>
    <w:p w:rsidR="003962EF" w:rsidRPr="00FC54E0" w:rsidRDefault="003962EF" w:rsidP="00FC54E0">
      <w:pPr>
        <w:spacing w:after="52" w:line="259" w:lineRule="auto"/>
        <w:ind w:left="0" w:firstLine="0"/>
        <w:rPr>
          <w:lang w:val="ru-RU"/>
        </w:rPr>
      </w:pPr>
    </w:p>
    <w:p w:rsidR="00FC54E0" w:rsidRPr="003962EF" w:rsidRDefault="00FC54E0" w:rsidP="003962EF">
      <w:pPr>
        <w:pStyle w:val="2"/>
        <w:rPr>
          <w:i w:val="0"/>
          <w:iCs/>
          <w:sz w:val="28"/>
          <w:szCs w:val="28"/>
        </w:rPr>
      </w:pPr>
      <w:bookmarkStart w:id="17" w:name="_Toc217512227"/>
      <w:r w:rsidRPr="003962EF">
        <w:rPr>
          <w:i w:val="0"/>
          <w:iCs/>
          <w:sz w:val="28"/>
          <w:szCs w:val="28"/>
        </w:rPr>
        <w:t>5.1 Виды и методы испытаний</w:t>
      </w:r>
      <w:bookmarkEnd w:id="17"/>
    </w:p>
    <w:p w:rsidR="00A31FBB" w:rsidRDefault="00146263" w:rsidP="00146263">
      <w:pPr>
        <w:pStyle w:val="22"/>
        <w:rPr>
          <w:color w:val="000000"/>
        </w:rPr>
      </w:pPr>
      <w:r>
        <w:t xml:space="preserve">- </w:t>
      </w:r>
      <w:r w:rsidR="00A31FBB">
        <w:rPr>
          <w:color w:val="000000"/>
        </w:rPr>
        <w:t>Функциональное тестирование: Проверка корректности работы алгоритмов расчета и навигации по формам 1С.</w:t>
      </w:r>
    </w:p>
    <w:p w:rsidR="00A31FBB" w:rsidRDefault="00146263" w:rsidP="00A31FBB">
      <w:pPr>
        <w:pStyle w:val="22"/>
        <w:rPr>
          <w:color w:val="000000"/>
        </w:rPr>
      </w:pPr>
      <w:r>
        <w:t xml:space="preserve">- </w:t>
      </w:r>
      <w:r w:rsidR="00A31FBB">
        <w:rPr>
          <w:color w:val="000000"/>
        </w:rPr>
        <w:t>Приемочные испытания: Демонстрация приложения на мобильном устройстве/эмуляторе научному руководителю.</w:t>
      </w:r>
    </w:p>
    <w:p w:rsidR="00146263" w:rsidRDefault="00FC54E0" w:rsidP="00A31FBB">
      <w:pPr>
        <w:pStyle w:val="22"/>
        <w:rPr>
          <w:rStyle w:val="20"/>
          <w:rFonts w:eastAsia="Calibri"/>
          <w:i w:val="0"/>
          <w:iCs/>
          <w:sz w:val="28"/>
        </w:rPr>
      </w:pPr>
      <w:bookmarkStart w:id="18" w:name="_Toc217512228"/>
      <w:r w:rsidRPr="00FC54E0">
        <w:rPr>
          <w:rStyle w:val="20"/>
          <w:rFonts w:eastAsia="Calibri"/>
          <w:i w:val="0"/>
          <w:iCs/>
          <w:sz w:val="28"/>
        </w:rPr>
        <w:t>5.2 Порядок приемки работ</w:t>
      </w:r>
      <w:bookmarkEnd w:id="18"/>
    </w:p>
    <w:p w:rsidR="003962EF" w:rsidRPr="00146263" w:rsidRDefault="00146263" w:rsidP="00146263">
      <w:pPr>
        <w:pStyle w:val="22"/>
        <w:ind w:firstLine="851"/>
      </w:pPr>
      <w:r>
        <w:t xml:space="preserve">Работы </w:t>
      </w:r>
      <w:r w:rsidR="00FC54E0" w:rsidRPr="00146263">
        <w:t>считаются завершенными и принятыми после успешного прохождения приемо-сдаточных испытаний и предоставления полного комплекта документов (пояснительная записка к ВКР, текст программы, руководство пользователя) в установленный срок.</w:t>
      </w:r>
    </w:p>
    <w:p w:rsidR="00FC54E0" w:rsidRPr="00146263" w:rsidRDefault="003962EF" w:rsidP="00146263">
      <w:pPr>
        <w:pStyle w:val="22"/>
      </w:pPr>
      <w:r w:rsidRPr="00146263">
        <w:br w:type="page"/>
      </w:r>
    </w:p>
    <w:p w:rsidR="003962EF" w:rsidRPr="003962EF" w:rsidRDefault="00FC54E0" w:rsidP="003962EF">
      <w:pPr>
        <w:pStyle w:val="1"/>
        <w:rPr>
          <w:color w:val="000000" w:themeColor="text1"/>
        </w:rPr>
      </w:pPr>
      <w:bookmarkStart w:id="19" w:name="_Toc217512229"/>
      <w:r w:rsidRPr="003962EF">
        <w:rPr>
          <w:color w:val="000000" w:themeColor="text1"/>
        </w:rPr>
        <w:lastRenderedPageBreak/>
        <w:t>6 ТРЕБОВАНИЯ К СОСТАВУ И СОДЕРЖАНИЮ РАБОТ ПО ПОДГОТОВКЕ ОБЪЕКТА К ВВОДУ В ДЕЙСТВИЕ</w:t>
      </w:r>
      <w:bookmarkEnd w:id="19"/>
    </w:p>
    <w:p w:rsidR="00FC54E0" w:rsidRPr="00FC54E0" w:rsidRDefault="00FC54E0" w:rsidP="00146263">
      <w:pPr>
        <w:pStyle w:val="22"/>
      </w:pPr>
      <w:r w:rsidRPr="00FC54E0">
        <w:br/>
        <w:t>Не требуются (для учебного проекта ввод в опытную эксплуатацию не предусмотрен).</w:t>
      </w:r>
    </w:p>
    <w:tbl>
      <w:tblPr>
        <w:tblpPr w:leftFromText="180" w:rightFromText="180" w:vertAnchor="text" w:horzAnchor="margin" w:tblpY="9005"/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4"/>
        <w:gridCol w:w="439"/>
        <w:gridCol w:w="634"/>
        <w:gridCol w:w="1045"/>
        <w:gridCol w:w="776"/>
        <w:gridCol w:w="778"/>
        <w:gridCol w:w="945"/>
        <w:gridCol w:w="634"/>
        <w:gridCol w:w="441"/>
        <w:gridCol w:w="634"/>
        <w:gridCol w:w="944"/>
        <w:gridCol w:w="776"/>
        <w:gridCol w:w="678"/>
      </w:tblGrid>
      <w:tr w:rsidR="00D374FA" w:rsidRPr="00820969" w:rsidTr="00D374FA">
        <w:tc>
          <w:tcPr>
            <w:tcW w:w="43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Default="00D374FA" w:rsidP="00D374FA">
            <w:pPr>
              <w:spacing w:after="0" w:line="240" w:lineRule="auto"/>
              <w:jc w:val="center"/>
              <w:textAlignment w:val="baseline"/>
              <w:rPr>
                <w:i/>
                <w:iCs/>
                <w:color w:val="444444"/>
                <w:sz w:val="24"/>
                <w:bdr w:val="none" w:sz="0" w:space="0" w:color="auto" w:frame="1"/>
                <w:lang w:eastAsia="ru-RU"/>
              </w:rPr>
            </w:pPr>
            <w:r w:rsidRPr="00820969">
              <w:rPr>
                <w:i/>
                <w:iCs/>
                <w:color w:val="444444"/>
                <w:sz w:val="24"/>
                <w:bdr w:val="none" w:sz="0" w:space="0" w:color="auto" w:frame="1"/>
                <w:lang w:eastAsia="ru-RU"/>
              </w:rPr>
              <w:t>СОГЛАСОВАНО</w:t>
            </w:r>
          </w:p>
          <w:p w:rsidR="00D374FA" w:rsidRDefault="00D374FA" w:rsidP="00D374FA">
            <w:pPr>
              <w:spacing w:after="0" w:line="240" w:lineRule="auto"/>
              <w:jc w:val="center"/>
              <w:textAlignment w:val="baseline"/>
              <w:rPr>
                <w:i/>
                <w:iCs/>
                <w:color w:val="444444"/>
                <w:sz w:val="24"/>
                <w:bdr w:val="none" w:sz="0" w:space="0" w:color="auto" w:frame="1"/>
                <w:lang w:eastAsia="ru-RU"/>
              </w:rPr>
            </w:pPr>
          </w:p>
          <w:p w:rsidR="00D374FA" w:rsidRPr="00820969" w:rsidRDefault="00D374FA" w:rsidP="00D374FA">
            <w:pPr>
              <w:spacing w:after="0" w:line="240" w:lineRule="auto"/>
              <w:jc w:val="center"/>
              <w:textAlignment w:val="baseline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410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jc w:val="center"/>
              <w:textAlignment w:val="baseline"/>
              <w:rPr>
                <w:color w:val="444444"/>
                <w:sz w:val="24"/>
                <w:lang w:eastAsia="ru-RU"/>
              </w:rPr>
            </w:pPr>
            <w:r w:rsidRPr="00820969">
              <w:rPr>
                <w:i/>
                <w:iCs/>
                <w:color w:val="444444"/>
                <w:sz w:val="24"/>
                <w:bdr w:val="none" w:sz="0" w:space="0" w:color="auto" w:frame="1"/>
                <w:lang w:eastAsia="ru-RU"/>
              </w:rPr>
              <w:t>УТВЕРЖДАЮ</w:t>
            </w:r>
          </w:p>
        </w:tc>
      </w:tr>
      <w:tr w:rsidR="00D374FA" w:rsidRPr="00820969" w:rsidTr="00D374FA">
        <w:tc>
          <w:tcPr>
            <w:tcW w:w="4306" w:type="dxa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4107" w:type="dxa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</w:tr>
      <w:tr w:rsidR="00D374FA" w:rsidRPr="00820969" w:rsidTr="00D374FA">
        <w:tc>
          <w:tcPr>
            <w:tcW w:w="4306" w:type="dxa"/>
            <w:gridSpan w:val="6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Default="00D374FA" w:rsidP="00D374FA">
            <w:pPr>
              <w:spacing w:after="0" w:line="240" w:lineRule="auto"/>
              <w:jc w:val="center"/>
              <w:textAlignment w:val="baseline"/>
              <w:rPr>
                <w:color w:val="444444"/>
                <w:sz w:val="24"/>
                <w:lang w:eastAsia="ru-RU"/>
              </w:rPr>
            </w:pPr>
            <w:proofErr w:type="spellStart"/>
            <w:r w:rsidRPr="00820969">
              <w:rPr>
                <w:color w:val="444444"/>
                <w:sz w:val="24"/>
                <w:lang w:eastAsia="ru-RU"/>
              </w:rPr>
              <w:t>должность</w:t>
            </w:r>
            <w:proofErr w:type="spellEnd"/>
            <w:r w:rsidRPr="00820969">
              <w:rPr>
                <w:color w:val="444444"/>
                <w:sz w:val="24"/>
                <w:lang w:eastAsia="ru-RU"/>
              </w:rPr>
              <w:t xml:space="preserve">, </w:t>
            </w:r>
            <w:proofErr w:type="spellStart"/>
            <w:r w:rsidRPr="00820969">
              <w:rPr>
                <w:color w:val="444444"/>
                <w:sz w:val="24"/>
                <w:lang w:eastAsia="ru-RU"/>
              </w:rPr>
              <w:t>головной</w:t>
            </w:r>
            <w:proofErr w:type="spellEnd"/>
            <w:r w:rsidRPr="00820969">
              <w:rPr>
                <w:color w:val="444444"/>
                <w:sz w:val="24"/>
                <w:lang w:eastAsia="ru-RU"/>
              </w:rPr>
              <w:t xml:space="preserve"> </w:t>
            </w:r>
            <w:proofErr w:type="spellStart"/>
            <w:r w:rsidRPr="00820969">
              <w:rPr>
                <w:color w:val="444444"/>
                <w:sz w:val="24"/>
                <w:lang w:eastAsia="ru-RU"/>
              </w:rPr>
              <w:t>исполнитель</w:t>
            </w:r>
            <w:proofErr w:type="spellEnd"/>
            <w:r w:rsidRPr="00820969">
              <w:rPr>
                <w:color w:val="444444"/>
                <w:sz w:val="24"/>
                <w:lang w:eastAsia="ru-RU"/>
              </w:rPr>
              <w:t xml:space="preserve"> (</w:t>
            </w:r>
            <w:proofErr w:type="spellStart"/>
            <w:r w:rsidRPr="00820969">
              <w:rPr>
                <w:color w:val="444444"/>
                <w:sz w:val="24"/>
                <w:lang w:eastAsia="ru-RU"/>
              </w:rPr>
              <w:t>исполнитель</w:t>
            </w:r>
            <w:proofErr w:type="spellEnd"/>
            <w:r w:rsidRPr="00820969">
              <w:rPr>
                <w:color w:val="444444"/>
                <w:sz w:val="24"/>
                <w:lang w:eastAsia="ru-RU"/>
              </w:rPr>
              <w:t>)</w:t>
            </w:r>
          </w:p>
          <w:p w:rsidR="00D374FA" w:rsidRDefault="00D374FA" w:rsidP="00D374FA">
            <w:pPr>
              <w:spacing w:after="0" w:line="240" w:lineRule="auto"/>
              <w:jc w:val="center"/>
              <w:textAlignment w:val="baseline"/>
              <w:rPr>
                <w:color w:val="444444"/>
                <w:sz w:val="24"/>
                <w:lang w:eastAsia="ru-RU"/>
              </w:rPr>
            </w:pPr>
          </w:p>
          <w:p w:rsidR="00D374FA" w:rsidRPr="00820969" w:rsidRDefault="00D374FA" w:rsidP="00D374FA">
            <w:pPr>
              <w:spacing w:after="0" w:line="240" w:lineRule="auto"/>
              <w:jc w:val="center"/>
              <w:textAlignment w:val="baseline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4107" w:type="dxa"/>
            <w:gridSpan w:val="6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jc w:val="center"/>
              <w:textAlignment w:val="baseline"/>
              <w:rPr>
                <w:color w:val="444444"/>
                <w:sz w:val="24"/>
                <w:lang w:eastAsia="ru-RU"/>
              </w:rPr>
            </w:pPr>
            <w:proofErr w:type="spellStart"/>
            <w:r w:rsidRPr="00820969">
              <w:rPr>
                <w:color w:val="444444"/>
                <w:sz w:val="24"/>
                <w:lang w:eastAsia="ru-RU"/>
              </w:rPr>
              <w:t>должность</w:t>
            </w:r>
            <w:proofErr w:type="spellEnd"/>
            <w:r w:rsidRPr="00820969">
              <w:rPr>
                <w:color w:val="444444"/>
                <w:sz w:val="24"/>
                <w:lang w:eastAsia="ru-RU"/>
              </w:rPr>
              <w:t xml:space="preserve">, </w:t>
            </w:r>
            <w:proofErr w:type="spellStart"/>
            <w:r w:rsidRPr="00820969">
              <w:rPr>
                <w:color w:val="444444"/>
                <w:sz w:val="24"/>
                <w:lang w:eastAsia="ru-RU"/>
              </w:rPr>
              <w:t>заказчик</w:t>
            </w:r>
            <w:proofErr w:type="spellEnd"/>
          </w:p>
        </w:tc>
      </w:tr>
      <w:tr w:rsidR="00D374FA" w:rsidRPr="00820969" w:rsidTr="00D374FA">
        <w:tc>
          <w:tcPr>
            <w:tcW w:w="4306" w:type="dxa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4107" w:type="dxa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</w:tr>
      <w:tr w:rsidR="00D374FA" w:rsidRPr="00820969" w:rsidTr="00D374FA">
        <w:tc>
          <w:tcPr>
            <w:tcW w:w="4306" w:type="dxa"/>
            <w:gridSpan w:val="6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Default="00D374FA" w:rsidP="00D374FA">
            <w:pPr>
              <w:spacing w:after="0" w:line="240" w:lineRule="auto"/>
              <w:jc w:val="center"/>
              <w:textAlignment w:val="baseline"/>
              <w:rPr>
                <w:color w:val="444444"/>
                <w:sz w:val="24"/>
                <w:lang w:eastAsia="ru-RU"/>
              </w:rPr>
            </w:pPr>
            <w:proofErr w:type="spellStart"/>
            <w:r w:rsidRPr="00820969">
              <w:rPr>
                <w:color w:val="444444"/>
                <w:sz w:val="24"/>
                <w:lang w:eastAsia="ru-RU"/>
              </w:rPr>
              <w:t>подпись</w:t>
            </w:r>
            <w:proofErr w:type="spellEnd"/>
            <w:r w:rsidRPr="00820969">
              <w:rPr>
                <w:color w:val="444444"/>
                <w:sz w:val="24"/>
                <w:lang w:eastAsia="ru-RU"/>
              </w:rPr>
              <w:t xml:space="preserve">, </w:t>
            </w:r>
            <w:proofErr w:type="spellStart"/>
            <w:r w:rsidRPr="00820969">
              <w:rPr>
                <w:color w:val="444444"/>
                <w:sz w:val="24"/>
                <w:lang w:eastAsia="ru-RU"/>
              </w:rPr>
              <w:t>инициалы</w:t>
            </w:r>
            <w:proofErr w:type="spellEnd"/>
            <w:r w:rsidRPr="00820969">
              <w:rPr>
                <w:color w:val="444444"/>
                <w:sz w:val="24"/>
                <w:lang w:eastAsia="ru-RU"/>
              </w:rPr>
              <w:t xml:space="preserve">, </w:t>
            </w:r>
            <w:proofErr w:type="spellStart"/>
            <w:r w:rsidRPr="00820969">
              <w:rPr>
                <w:color w:val="444444"/>
                <w:sz w:val="24"/>
                <w:lang w:eastAsia="ru-RU"/>
              </w:rPr>
              <w:t>фамилия</w:t>
            </w:r>
            <w:proofErr w:type="spellEnd"/>
          </w:p>
          <w:p w:rsidR="00D374FA" w:rsidRPr="00820969" w:rsidRDefault="00D374FA" w:rsidP="00D374FA">
            <w:pPr>
              <w:spacing w:after="0" w:line="240" w:lineRule="auto"/>
              <w:jc w:val="center"/>
              <w:textAlignment w:val="baseline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4107" w:type="dxa"/>
            <w:gridSpan w:val="6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jc w:val="center"/>
              <w:textAlignment w:val="baseline"/>
              <w:rPr>
                <w:color w:val="444444"/>
                <w:sz w:val="24"/>
                <w:lang w:eastAsia="ru-RU"/>
              </w:rPr>
            </w:pPr>
            <w:proofErr w:type="spellStart"/>
            <w:r w:rsidRPr="00820969">
              <w:rPr>
                <w:color w:val="444444"/>
                <w:sz w:val="24"/>
                <w:lang w:eastAsia="ru-RU"/>
              </w:rPr>
              <w:t>подпись</w:t>
            </w:r>
            <w:proofErr w:type="spellEnd"/>
            <w:r w:rsidRPr="00820969">
              <w:rPr>
                <w:color w:val="444444"/>
                <w:sz w:val="24"/>
                <w:lang w:eastAsia="ru-RU"/>
              </w:rPr>
              <w:t xml:space="preserve">, </w:t>
            </w:r>
            <w:proofErr w:type="spellStart"/>
            <w:r w:rsidRPr="00820969">
              <w:rPr>
                <w:color w:val="444444"/>
                <w:sz w:val="24"/>
                <w:lang w:eastAsia="ru-RU"/>
              </w:rPr>
              <w:t>инициалы</w:t>
            </w:r>
            <w:proofErr w:type="spellEnd"/>
            <w:r w:rsidRPr="00820969">
              <w:rPr>
                <w:color w:val="444444"/>
                <w:sz w:val="24"/>
                <w:lang w:eastAsia="ru-RU"/>
              </w:rPr>
              <w:t xml:space="preserve">, </w:t>
            </w:r>
            <w:proofErr w:type="spellStart"/>
            <w:r w:rsidRPr="00820969">
              <w:rPr>
                <w:color w:val="444444"/>
                <w:sz w:val="24"/>
                <w:lang w:eastAsia="ru-RU"/>
              </w:rPr>
              <w:t>фамилия</w:t>
            </w:r>
            <w:proofErr w:type="spellEnd"/>
          </w:p>
        </w:tc>
      </w:tr>
      <w:tr w:rsidR="00D374FA" w:rsidRPr="00820969" w:rsidTr="00D374FA">
        <w:tc>
          <w:tcPr>
            <w:tcW w:w="430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410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</w:tr>
      <w:tr w:rsidR="00D374FA" w:rsidRPr="00820969" w:rsidTr="00D374FA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textAlignment w:val="baseline"/>
              <w:rPr>
                <w:color w:val="444444"/>
                <w:sz w:val="24"/>
                <w:lang w:eastAsia="ru-RU"/>
              </w:rPr>
            </w:pPr>
            <w:r w:rsidRPr="00820969">
              <w:rPr>
                <w:color w:val="444444"/>
                <w:sz w:val="24"/>
                <w:lang w:eastAsia="ru-RU"/>
              </w:rPr>
              <w:t>"</w:t>
            </w:r>
            <w:r w:rsidRPr="00820969">
              <w:rPr>
                <w:color w:val="444444"/>
                <w:sz w:val="24"/>
                <w:lang w:eastAsia="ru-RU"/>
              </w:rPr>
              <w:br/>
            </w:r>
          </w:p>
        </w:tc>
        <w:tc>
          <w:tcPr>
            <w:tcW w:w="43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textAlignment w:val="baseline"/>
              <w:rPr>
                <w:color w:val="444444"/>
                <w:sz w:val="24"/>
                <w:lang w:eastAsia="ru-RU"/>
              </w:rPr>
            </w:pPr>
            <w:r w:rsidRPr="00820969">
              <w:rPr>
                <w:color w:val="444444"/>
                <w:sz w:val="24"/>
                <w:lang w:eastAsia="ru-RU"/>
              </w:rPr>
              <w:t>"</w:t>
            </w:r>
            <w:r w:rsidRPr="00820969">
              <w:rPr>
                <w:color w:val="444444"/>
                <w:sz w:val="24"/>
                <w:lang w:eastAsia="ru-RU"/>
              </w:rPr>
              <w:br/>
            </w:r>
          </w:p>
        </w:tc>
        <w:tc>
          <w:tcPr>
            <w:tcW w:w="104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textAlignment w:val="baseline"/>
              <w:rPr>
                <w:color w:val="444444"/>
                <w:sz w:val="24"/>
                <w:lang w:eastAsia="ru-RU"/>
              </w:rPr>
            </w:pPr>
            <w:r w:rsidRPr="00820969">
              <w:rPr>
                <w:color w:val="444444"/>
                <w:sz w:val="24"/>
                <w:lang w:eastAsia="ru-RU"/>
              </w:rPr>
              <w:t>20</w:t>
            </w:r>
            <w:r w:rsidRPr="00820969">
              <w:rPr>
                <w:color w:val="444444"/>
                <w:sz w:val="24"/>
                <w:lang w:eastAsia="ru-RU"/>
              </w:rPr>
              <w:br/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textAlignment w:val="baseline"/>
              <w:rPr>
                <w:color w:val="444444"/>
                <w:sz w:val="24"/>
                <w:lang w:eastAsia="ru-RU"/>
              </w:rPr>
            </w:pPr>
            <w:r w:rsidRPr="00820969">
              <w:rPr>
                <w:color w:val="444444"/>
                <w:sz w:val="24"/>
                <w:lang w:eastAsia="ru-RU"/>
              </w:rPr>
              <w:t>г.</w:t>
            </w:r>
            <w:r w:rsidRPr="00820969">
              <w:rPr>
                <w:color w:val="444444"/>
                <w:sz w:val="24"/>
                <w:lang w:eastAsia="ru-RU"/>
              </w:rPr>
              <w:br/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textAlignment w:val="baseline"/>
              <w:rPr>
                <w:color w:val="444444"/>
                <w:sz w:val="24"/>
                <w:lang w:eastAsia="ru-RU"/>
              </w:rPr>
            </w:pPr>
            <w:r w:rsidRPr="00820969">
              <w:rPr>
                <w:color w:val="444444"/>
                <w:sz w:val="24"/>
                <w:lang w:eastAsia="ru-RU"/>
              </w:rPr>
              <w:t>"</w:t>
            </w:r>
            <w:r w:rsidRPr="00820969">
              <w:rPr>
                <w:color w:val="444444"/>
                <w:sz w:val="24"/>
                <w:lang w:eastAsia="ru-RU"/>
              </w:rPr>
              <w:br/>
            </w:r>
          </w:p>
        </w:tc>
        <w:tc>
          <w:tcPr>
            <w:tcW w:w="44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textAlignment w:val="baseline"/>
              <w:rPr>
                <w:color w:val="444444"/>
                <w:sz w:val="24"/>
                <w:lang w:eastAsia="ru-RU"/>
              </w:rPr>
            </w:pPr>
            <w:r w:rsidRPr="00820969">
              <w:rPr>
                <w:color w:val="444444"/>
                <w:sz w:val="24"/>
                <w:lang w:eastAsia="ru-RU"/>
              </w:rPr>
              <w:t>"</w:t>
            </w:r>
            <w:r w:rsidRPr="00820969">
              <w:rPr>
                <w:color w:val="444444"/>
                <w:sz w:val="24"/>
                <w:lang w:eastAsia="ru-RU"/>
              </w:rPr>
              <w:br/>
            </w:r>
          </w:p>
        </w:tc>
        <w:tc>
          <w:tcPr>
            <w:tcW w:w="94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textAlignment w:val="baseline"/>
              <w:rPr>
                <w:color w:val="444444"/>
                <w:sz w:val="24"/>
                <w:lang w:eastAsia="ru-RU"/>
              </w:rPr>
            </w:pPr>
            <w:r w:rsidRPr="00820969">
              <w:rPr>
                <w:color w:val="444444"/>
                <w:sz w:val="24"/>
                <w:lang w:eastAsia="ru-RU"/>
              </w:rPr>
              <w:t>20</w:t>
            </w:r>
            <w:r w:rsidRPr="00820969">
              <w:rPr>
                <w:color w:val="444444"/>
                <w:sz w:val="24"/>
                <w:lang w:eastAsia="ru-RU"/>
              </w:rPr>
              <w:br/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textAlignment w:val="baseline"/>
              <w:rPr>
                <w:color w:val="444444"/>
                <w:sz w:val="24"/>
                <w:lang w:eastAsia="ru-RU"/>
              </w:rPr>
            </w:pPr>
            <w:r w:rsidRPr="00820969">
              <w:rPr>
                <w:color w:val="444444"/>
                <w:sz w:val="24"/>
                <w:lang w:eastAsia="ru-RU"/>
              </w:rPr>
              <w:t>г.</w:t>
            </w:r>
            <w:r w:rsidRPr="00820969">
              <w:rPr>
                <w:color w:val="444444"/>
                <w:sz w:val="24"/>
                <w:lang w:eastAsia="ru-RU"/>
              </w:rPr>
              <w:br/>
            </w:r>
          </w:p>
        </w:tc>
      </w:tr>
      <w:tr w:rsidR="00D374FA" w:rsidRPr="00820969" w:rsidTr="00D374FA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color w:val="444444"/>
                <w:sz w:val="24"/>
                <w:lang w:eastAsia="ru-RU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</w:tr>
      <w:tr w:rsidR="00D374FA" w:rsidRPr="00820969" w:rsidTr="00D374FA">
        <w:tc>
          <w:tcPr>
            <w:tcW w:w="935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</w:tr>
      <w:tr w:rsidR="00D374FA" w:rsidRPr="00820969" w:rsidTr="00D374FA">
        <w:tc>
          <w:tcPr>
            <w:tcW w:w="935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D374FA" w:rsidRPr="00820969" w:rsidRDefault="00D374FA" w:rsidP="00D374FA">
            <w:pPr>
              <w:spacing w:after="0" w:line="240" w:lineRule="auto"/>
              <w:rPr>
                <w:sz w:val="20"/>
                <w:szCs w:val="20"/>
                <w:lang w:eastAsia="ru-RU"/>
              </w:rPr>
            </w:pPr>
          </w:p>
        </w:tc>
      </w:tr>
    </w:tbl>
    <w:p w:rsidR="00F54E55" w:rsidRPr="00FC54E0" w:rsidRDefault="00F54E55" w:rsidP="008003C0">
      <w:pPr>
        <w:pStyle w:val="22"/>
        <w:ind w:firstLine="0"/>
      </w:pPr>
    </w:p>
    <w:sectPr w:rsidR="00F54E55" w:rsidRPr="00FC54E0">
      <w:pgSz w:w="11906" w:h="16838"/>
      <w:pgMar w:top="883" w:right="846" w:bottom="1221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C39F6"/>
    <w:multiLevelType w:val="multilevel"/>
    <w:tmpl w:val="726C05A2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5"/>
      <w:numFmt w:val="decimal"/>
      <w:isLgl/>
      <w:lvlText w:val="%1.%2"/>
      <w:lvlJc w:val="left"/>
      <w:pPr>
        <w:ind w:left="183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8" w:hanging="2160"/>
      </w:pPr>
      <w:rPr>
        <w:rFonts w:hint="default"/>
      </w:rPr>
    </w:lvl>
  </w:abstractNum>
  <w:abstractNum w:abstractNumId="1" w15:restartNumberingAfterBreak="0">
    <w:nsid w:val="03987C24"/>
    <w:multiLevelType w:val="multilevel"/>
    <w:tmpl w:val="7D406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24123"/>
    <w:multiLevelType w:val="multilevel"/>
    <w:tmpl w:val="2B0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E018F"/>
    <w:multiLevelType w:val="multilevel"/>
    <w:tmpl w:val="061A8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73E9A"/>
    <w:multiLevelType w:val="hybridMultilevel"/>
    <w:tmpl w:val="C7C423DE"/>
    <w:lvl w:ilvl="0" w:tplc="FFFFFFF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15B79C6"/>
    <w:multiLevelType w:val="hybridMultilevel"/>
    <w:tmpl w:val="5BF68024"/>
    <w:lvl w:ilvl="0" w:tplc="5D9818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AB0154"/>
    <w:multiLevelType w:val="multilevel"/>
    <w:tmpl w:val="4898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879A2"/>
    <w:multiLevelType w:val="multilevel"/>
    <w:tmpl w:val="FBCE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A27C1"/>
    <w:multiLevelType w:val="multilevel"/>
    <w:tmpl w:val="89EC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81089"/>
    <w:multiLevelType w:val="multilevel"/>
    <w:tmpl w:val="F470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8027F"/>
    <w:multiLevelType w:val="multilevel"/>
    <w:tmpl w:val="E87A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331827"/>
    <w:multiLevelType w:val="multilevel"/>
    <w:tmpl w:val="382AF2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  <w:color w:val="000000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  <w:b/>
        <w:i w:val="0"/>
        <w:color w:val="00000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  <w:color w:val="000000"/>
      </w:rPr>
    </w:lvl>
  </w:abstractNum>
  <w:abstractNum w:abstractNumId="12" w15:restartNumberingAfterBreak="0">
    <w:nsid w:val="3D9F2F23"/>
    <w:multiLevelType w:val="multilevel"/>
    <w:tmpl w:val="18F2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D2CEE"/>
    <w:multiLevelType w:val="multilevel"/>
    <w:tmpl w:val="D816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54AE3"/>
    <w:multiLevelType w:val="hybridMultilevel"/>
    <w:tmpl w:val="F3F45AD8"/>
    <w:lvl w:ilvl="0" w:tplc="FFFFFFF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4F47ABD"/>
    <w:multiLevelType w:val="hybridMultilevel"/>
    <w:tmpl w:val="F48063B4"/>
    <w:lvl w:ilvl="0" w:tplc="46EAF2A8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B2948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8AE7A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EEA89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32855E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4A8C7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04435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60D11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6E3D2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10154DD"/>
    <w:multiLevelType w:val="multilevel"/>
    <w:tmpl w:val="CBA2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D56D0"/>
    <w:multiLevelType w:val="hybridMultilevel"/>
    <w:tmpl w:val="5E6CECC4"/>
    <w:lvl w:ilvl="0" w:tplc="A32A35B0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4CF50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B085A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DB0D91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0EA59D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4F4C38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AE9EE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A0533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A0937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34B1B7C"/>
    <w:multiLevelType w:val="hybridMultilevel"/>
    <w:tmpl w:val="1FBCB4D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CE22675"/>
    <w:multiLevelType w:val="hybridMultilevel"/>
    <w:tmpl w:val="FBA0B544"/>
    <w:lvl w:ilvl="0" w:tplc="9198EB4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C270CE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3C8154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207510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D3287C0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50FD56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141A54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9E4AEE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E16AA30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A256785"/>
    <w:multiLevelType w:val="multilevel"/>
    <w:tmpl w:val="726C05A2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0"/>
      </w:rPr>
    </w:lvl>
    <w:lvl w:ilvl="1">
      <w:start w:val="5"/>
      <w:numFmt w:val="decimal"/>
      <w:isLgl/>
      <w:lvlText w:val="%1.%2"/>
      <w:lvlJc w:val="left"/>
      <w:pPr>
        <w:ind w:left="1838" w:hanging="42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2498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2498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2858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2858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3218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3578" w:hanging="2160"/>
      </w:pPr>
      <w:rPr>
        <w:rFonts w:hint="default"/>
        <w:sz w:val="20"/>
      </w:rPr>
    </w:lvl>
  </w:abstractNum>
  <w:abstractNum w:abstractNumId="21" w15:restartNumberingAfterBreak="0">
    <w:nsid w:val="6E2846D5"/>
    <w:multiLevelType w:val="hybridMultilevel"/>
    <w:tmpl w:val="287C75FC"/>
    <w:lvl w:ilvl="0" w:tplc="FFFFFFF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F1A7BF9"/>
    <w:multiLevelType w:val="hybridMultilevel"/>
    <w:tmpl w:val="8EA2494C"/>
    <w:lvl w:ilvl="0" w:tplc="FFFFFFF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3892BEE"/>
    <w:multiLevelType w:val="hybridMultilevel"/>
    <w:tmpl w:val="F71A4FE4"/>
    <w:lvl w:ilvl="0" w:tplc="70F6224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B09B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9D6685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F696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7AD62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D8CEB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262C34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CF83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688C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3A26A42"/>
    <w:multiLevelType w:val="hybridMultilevel"/>
    <w:tmpl w:val="4892745A"/>
    <w:lvl w:ilvl="0" w:tplc="FFFFFFF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EFD0EEA"/>
    <w:multiLevelType w:val="multilevel"/>
    <w:tmpl w:val="8D28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9"/>
  </w:num>
  <w:num w:numId="3">
    <w:abstractNumId w:val="23"/>
  </w:num>
  <w:num w:numId="4">
    <w:abstractNumId w:val="17"/>
  </w:num>
  <w:num w:numId="5">
    <w:abstractNumId w:val="13"/>
  </w:num>
  <w:num w:numId="6">
    <w:abstractNumId w:val="9"/>
  </w:num>
  <w:num w:numId="7">
    <w:abstractNumId w:val="2"/>
  </w:num>
  <w:num w:numId="8">
    <w:abstractNumId w:val="8"/>
  </w:num>
  <w:num w:numId="9">
    <w:abstractNumId w:val="16"/>
  </w:num>
  <w:num w:numId="10">
    <w:abstractNumId w:val="12"/>
  </w:num>
  <w:num w:numId="11">
    <w:abstractNumId w:val="25"/>
  </w:num>
  <w:num w:numId="12">
    <w:abstractNumId w:val="1"/>
  </w:num>
  <w:num w:numId="13">
    <w:abstractNumId w:val="7"/>
  </w:num>
  <w:num w:numId="14">
    <w:abstractNumId w:val="6"/>
  </w:num>
  <w:num w:numId="15">
    <w:abstractNumId w:val="24"/>
  </w:num>
  <w:num w:numId="16">
    <w:abstractNumId w:val="22"/>
  </w:num>
  <w:num w:numId="17">
    <w:abstractNumId w:val="5"/>
  </w:num>
  <w:num w:numId="18">
    <w:abstractNumId w:val="4"/>
  </w:num>
  <w:num w:numId="19">
    <w:abstractNumId w:val="0"/>
  </w:num>
  <w:num w:numId="20">
    <w:abstractNumId w:val="21"/>
  </w:num>
  <w:num w:numId="21">
    <w:abstractNumId w:val="14"/>
  </w:num>
  <w:num w:numId="22">
    <w:abstractNumId w:val="11"/>
  </w:num>
  <w:num w:numId="23">
    <w:abstractNumId w:val="10"/>
  </w:num>
  <w:num w:numId="24">
    <w:abstractNumId w:val="20"/>
  </w:num>
  <w:num w:numId="25">
    <w:abstractNumId w:val="18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E55"/>
    <w:rsid w:val="00003410"/>
    <w:rsid w:val="000E7351"/>
    <w:rsid w:val="0013375D"/>
    <w:rsid w:val="00146263"/>
    <w:rsid w:val="00184423"/>
    <w:rsid w:val="002154CD"/>
    <w:rsid w:val="00340C3F"/>
    <w:rsid w:val="00364684"/>
    <w:rsid w:val="003962EF"/>
    <w:rsid w:val="004D1893"/>
    <w:rsid w:val="00607703"/>
    <w:rsid w:val="006114B1"/>
    <w:rsid w:val="007A17BC"/>
    <w:rsid w:val="008003C0"/>
    <w:rsid w:val="00853693"/>
    <w:rsid w:val="00925EE3"/>
    <w:rsid w:val="00A31FBB"/>
    <w:rsid w:val="00C224B9"/>
    <w:rsid w:val="00D0345A"/>
    <w:rsid w:val="00D374FA"/>
    <w:rsid w:val="00ED248D"/>
    <w:rsid w:val="00F244DB"/>
    <w:rsid w:val="00F54E55"/>
    <w:rsid w:val="00F96DC1"/>
    <w:rsid w:val="00FC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CA8AE0E-191B-CC40-BE22-A3A7B4E40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7" w:line="269" w:lineRule="auto"/>
      <w:ind w:left="248" w:hanging="10"/>
    </w:pPr>
    <w:rPr>
      <w:rFonts w:ascii="Times New Roman" w:eastAsia="Times New Roman" w:hAnsi="Times New Roman" w:cs="Times New Roman"/>
      <w:color w:val="000000"/>
      <w:sz w:val="28"/>
      <w:lang w:val="en-US" w:eastAsia="en-US" w:bidi="en-US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88" w:line="259" w:lineRule="auto"/>
      <w:ind w:left="10" w:hanging="10"/>
      <w:outlineLvl w:val="0"/>
    </w:pPr>
    <w:rPr>
      <w:rFonts w:ascii="Times New Roman" w:eastAsia="Times New Roman" w:hAnsi="Times New Roman" w:cs="Times New Roman"/>
      <w:color w:val="2F5496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09" w:line="259" w:lineRule="auto"/>
      <w:ind w:left="10" w:hanging="10"/>
      <w:outlineLvl w:val="1"/>
    </w:pPr>
    <w:rPr>
      <w:rFonts w:ascii="Times New Roman" w:eastAsia="Times New Roman" w:hAnsi="Times New Roman" w:cs="Times New Roman"/>
      <w:b/>
      <w:i/>
      <w:color w:val="00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F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i/>
      <w:color w:val="000000"/>
      <w:sz w:val="24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2F5496"/>
      <w:sz w:val="32"/>
    </w:rPr>
  </w:style>
  <w:style w:type="paragraph" w:styleId="a3">
    <w:name w:val="TOC Heading"/>
    <w:basedOn w:val="1"/>
    <w:next w:val="a"/>
    <w:uiPriority w:val="39"/>
    <w:unhideWhenUsed/>
    <w:qFormat/>
    <w:rsid w:val="00FC54E0"/>
    <w:pPr>
      <w:spacing w:before="480" w:after="0" w:line="276" w:lineRule="auto"/>
      <w:ind w:left="0" w:firstLine="0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C54E0"/>
    <w:pPr>
      <w:spacing w:before="120" w:after="0"/>
      <w:ind w:left="0"/>
    </w:pPr>
    <w:rPr>
      <w:rFonts w:asciiTheme="minorHAnsi" w:hAnsiTheme="minorHAnsi" w:cs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unhideWhenUsed/>
    <w:rsid w:val="00FC54E0"/>
    <w:pPr>
      <w:spacing w:before="120" w:after="0"/>
      <w:ind w:left="280"/>
    </w:pPr>
    <w:rPr>
      <w:rFonts w:asciiTheme="minorHAnsi" w:hAnsiTheme="minorHAnsi" w:cstheme="minorHAnsi"/>
      <w:b/>
      <w:bCs/>
      <w:sz w:val="22"/>
      <w:szCs w:val="22"/>
    </w:rPr>
  </w:style>
  <w:style w:type="character" w:styleId="a4">
    <w:name w:val="Hyperlink"/>
    <w:basedOn w:val="a0"/>
    <w:uiPriority w:val="99"/>
    <w:unhideWhenUsed/>
    <w:rsid w:val="00FC54E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FC54E0"/>
    <w:pPr>
      <w:spacing w:after="0"/>
      <w:ind w:left="56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FC54E0"/>
    <w:pPr>
      <w:spacing w:after="0"/>
      <w:ind w:left="84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FC54E0"/>
    <w:pPr>
      <w:spacing w:after="0"/>
      <w:ind w:left="11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FC54E0"/>
    <w:pPr>
      <w:spacing w:after="0"/>
      <w:ind w:left="14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FC54E0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FC54E0"/>
    <w:pPr>
      <w:spacing w:after="0"/>
      <w:ind w:left="196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FC54E0"/>
    <w:pPr>
      <w:spacing w:after="0"/>
      <w:ind w:left="2240"/>
    </w:pPr>
    <w:rPr>
      <w:rFonts w:asciiTheme="minorHAnsi" w:hAnsiTheme="minorHAnsi" w:cstheme="minorHAnsi"/>
      <w:sz w:val="20"/>
      <w:szCs w:val="20"/>
    </w:rPr>
  </w:style>
  <w:style w:type="paragraph" w:customStyle="1" w:styleId="22">
    <w:name w:val="2"/>
    <w:basedOn w:val="a"/>
    <w:qFormat/>
    <w:rsid w:val="00146263"/>
    <w:pPr>
      <w:suppressAutoHyphens/>
      <w:spacing w:after="0" w:line="360" w:lineRule="auto"/>
      <w:ind w:left="0" w:firstLine="709"/>
      <w:jc w:val="both"/>
    </w:pPr>
    <w:rPr>
      <w:rFonts w:eastAsia="Calibri"/>
      <w:color w:val="auto"/>
      <w:kern w:val="0"/>
      <w:szCs w:val="28"/>
      <w:lang w:val="ru-RU" w:eastAsia="zh-CN" w:bidi="ar-SA"/>
      <w14:ligatures w14:val="none"/>
    </w:rPr>
  </w:style>
  <w:style w:type="paragraph" w:styleId="a5">
    <w:name w:val="Normal (Web)"/>
    <w:basedOn w:val="a"/>
    <w:uiPriority w:val="99"/>
    <w:semiHidden/>
    <w:unhideWhenUsed/>
    <w:rsid w:val="00A31FBB"/>
    <w:rPr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A31FBB"/>
    <w:rPr>
      <w:rFonts w:asciiTheme="majorHAnsi" w:eastAsiaTheme="majorEastAsia" w:hAnsiTheme="majorHAnsi" w:cstheme="majorBidi"/>
      <w:color w:val="1F3763" w:themeColor="accent1" w:themeShade="7F"/>
      <w:lang w:val="en-US" w:eastAsia="en-US" w:bidi="en-US"/>
    </w:rPr>
  </w:style>
  <w:style w:type="paragraph" w:styleId="a6">
    <w:name w:val="List Paragraph"/>
    <w:basedOn w:val="a"/>
    <w:uiPriority w:val="34"/>
    <w:qFormat/>
    <w:rsid w:val="004D18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F363F7-99B8-46FA-BA06-3CCAD391C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1234</Words>
  <Characters>7035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Шумякин</dc:creator>
  <cp:keywords/>
  <cp:lastModifiedBy>Елизавета</cp:lastModifiedBy>
  <cp:revision>8</cp:revision>
  <cp:lastPrinted>2025-12-24T20:45:00Z</cp:lastPrinted>
  <dcterms:created xsi:type="dcterms:W3CDTF">2025-12-24T20:41:00Z</dcterms:created>
  <dcterms:modified xsi:type="dcterms:W3CDTF">2025-12-24T20:48:00Z</dcterms:modified>
</cp:coreProperties>
</file>