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5DC4" w14:textId="77777777" w:rsidR="00C0508C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Rooms for the summer school: University of Potsdam, Campus Griebnitzsee, Building 6, ground floor</w:t>
      </w:r>
    </w:p>
    <w:p w14:paraId="0C3F1C0C" w14:textId="77777777" w:rsidR="00C0508C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C23A4CA" w14:textId="43AAEBCE" w:rsidR="00C0508C" w:rsidRPr="0029094F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9094F">
        <w:rPr>
          <w:rFonts w:ascii="Times New Roman" w:hAnsi="Times New Roman" w:cs="Times New Roman"/>
          <w:b/>
          <w:sz w:val="28"/>
          <w:szCs w:val="28"/>
          <w:lang w:val="en-GB"/>
        </w:rPr>
        <w:t>Lecture Hall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-</w:t>
      </w:r>
      <w:r w:rsidRPr="0029094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H0</w:t>
      </w:r>
      <w:r w:rsidR="000C449F">
        <w:rPr>
          <w:rFonts w:ascii="Times New Roman" w:hAnsi="Times New Roman" w:cs="Times New Roman"/>
          <w:b/>
          <w:sz w:val="28"/>
          <w:szCs w:val="28"/>
          <w:lang w:val="en-GB"/>
        </w:rPr>
        <w:t>2 (Used in Parallel Sessions on Friday)</w:t>
      </w:r>
    </w:p>
    <w:p w14:paraId="2E75CE92" w14:textId="6A968820" w:rsidR="00C0508C" w:rsidRPr="0029094F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9094F">
        <w:rPr>
          <w:rFonts w:ascii="Times New Roman" w:hAnsi="Times New Roman" w:cs="Times New Roman"/>
          <w:b/>
          <w:sz w:val="28"/>
          <w:szCs w:val="28"/>
          <w:lang w:val="en-GB"/>
        </w:rPr>
        <w:t xml:space="preserve">Lecture Hall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- </w:t>
      </w:r>
      <w:r w:rsidRPr="0029094F">
        <w:rPr>
          <w:rFonts w:ascii="Times New Roman" w:hAnsi="Times New Roman" w:cs="Times New Roman"/>
          <w:b/>
          <w:sz w:val="28"/>
          <w:szCs w:val="28"/>
          <w:lang w:val="en-GB"/>
        </w:rPr>
        <w:t>H05</w:t>
      </w:r>
      <w:r w:rsidR="000C449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(Used for invited lecturers)</w:t>
      </w:r>
      <w:bookmarkStart w:id="0" w:name="_GoBack"/>
      <w:bookmarkEnd w:id="0"/>
    </w:p>
    <w:p w14:paraId="7882942C" w14:textId="77777777" w:rsidR="00C0508C" w:rsidRDefault="00C0508C" w:rsidP="001C3D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47B53B8" w14:textId="77777777" w:rsidR="00C0508C" w:rsidRPr="001C3DDF" w:rsidRDefault="00C0508C" w:rsidP="001C3D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A479DDF" w14:textId="77777777" w:rsidR="00A0599C" w:rsidRDefault="00A0599C">
      <w:r>
        <w:rPr>
          <w:noProof/>
          <w:lang w:val="en-GB" w:eastAsia="en-GB"/>
        </w:rPr>
        <w:drawing>
          <wp:inline distT="0" distB="0" distL="0" distR="0" wp14:anchorId="23F12174" wp14:editId="749D2F3C">
            <wp:extent cx="6210300" cy="3653728"/>
            <wp:effectExtent l="0" t="0" r="0" b="4445"/>
            <wp:docPr id="2" name="Grafik 2" descr="Grundriss vom Erdgeschoss Haus 06 in Griebnitzs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undriss vom Erdgeschoss Haus 06 in Griebnitzs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43" cy="3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60A9" w14:textId="77777777" w:rsidR="00C0508C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Rooms for the summer school: University of Potsdam, Campus Griebnitzsee, Building 6, second floor</w:t>
      </w:r>
    </w:p>
    <w:p w14:paraId="3008F568" w14:textId="77777777" w:rsidR="00C0508C" w:rsidRPr="00C0508C" w:rsidRDefault="00C0508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2BB7198" w14:textId="77777777" w:rsidR="00C0508C" w:rsidRDefault="00C0508C" w:rsidP="00C0508C">
      <w:r>
        <w:rPr>
          <w:noProof/>
          <w:lang w:val="en-GB" w:eastAsia="en-GB"/>
        </w:rPr>
        <w:drawing>
          <wp:inline distT="0" distB="0" distL="0" distR="0" wp14:anchorId="4D2A17AB" wp14:editId="62DAD329">
            <wp:extent cx="8867775" cy="1600200"/>
            <wp:effectExtent l="0" t="0" r="9525" b="0"/>
            <wp:docPr id="3" name="Grafik 3" descr="https://www.uni-potsdam.de/fileadmin/projects/projektstudium-barrierefreiheit/Griebnitzsee/Haus_6/GR-Haus06-2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i-potsdam.de/fileadmin/projects/projektstudium-barrierefreiheit/Griebnitzsee/Haus_6/GR-Haus06-2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B3C0" w14:textId="77777777" w:rsidR="00C0508C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859BD4A" w14:textId="77777777" w:rsidR="00C0508C" w:rsidRPr="001C3DDF" w:rsidRDefault="00C0508C" w:rsidP="00C0508C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</w:pPr>
      <w:r w:rsidRPr="001C3DDF">
        <w:rPr>
          <w:rFonts w:ascii="Times New Roman" w:hAnsi="Times New Roman" w:cs="Times New Roman"/>
          <w:b/>
          <w:sz w:val="28"/>
          <w:szCs w:val="28"/>
          <w:lang w:val="en-GB"/>
        </w:rPr>
        <w:t xml:space="preserve">S22: </w:t>
      </w:r>
      <w:r w:rsidRPr="001C3D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 xml:space="preserve">Introduction to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F</w:t>
      </w:r>
      <w:r w:rsidRPr="001C3D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requentist statistics</w:t>
      </w:r>
    </w:p>
    <w:p w14:paraId="25BFB958" w14:textId="77777777" w:rsidR="00C0508C" w:rsidRPr="001C3DDF" w:rsidRDefault="00C0508C" w:rsidP="00C0508C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</w:pPr>
      <w:r w:rsidRPr="001C3DDF">
        <w:rPr>
          <w:rFonts w:ascii="Times New Roman" w:hAnsi="Times New Roman" w:cs="Times New Roman"/>
          <w:b/>
          <w:sz w:val="28"/>
          <w:szCs w:val="28"/>
          <w:lang w:val="en-GB"/>
        </w:rPr>
        <w:t xml:space="preserve">S23: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Advanced F</w:t>
      </w:r>
      <w:r w:rsidRPr="001C3D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requentist methods</w:t>
      </w:r>
    </w:p>
    <w:p w14:paraId="47362961" w14:textId="77777777" w:rsidR="00C0508C" w:rsidRPr="001C3DDF" w:rsidRDefault="00C0508C" w:rsidP="00C0508C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</w:pPr>
      <w:r w:rsidRPr="001C3DDF">
        <w:rPr>
          <w:rFonts w:ascii="Times New Roman" w:hAnsi="Times New Roman" w:cs="Times New Roman"/>
          <w:b/>
          <w:sz w:val="28"/>
          <w:szCs w:val="28"/>
          <w:lang w:val="en-GB"/>
        </w:rPr>
        <w:t xml:space="preserve">S24: </w:t>
      </w:r>
      <w:r w:rsidRPr="001C3D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Introduction to Bayesian statistics</w:t>
      </w:r>
    </w:p>
    <w:p w14:paraId="03DE41DD" w14:textId="77777777" w:rsidR="00C0508C" w:rsidRPr="001C3DDF" w:rsidRDefault="00C0508C" w:rsidP="00C0508C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</w:pPr>
      <w:r w:rsidRPr="001C3DDF">
        <w:rPr>
          <w:rFonts w:ascii="Times New Roman" w:hAnsi="Times New Roman" w:cs="Times New Roman"/>
          <w:b/>
          <w:sz w:val="28"/>
          <w:szCs w:val="28"/>
          <w:lang w:val="en-GB"/>
        </w:rPr>
        <w:t xml:space="preserve">S25: </w:t>
      </w:r>
      <w:r w:rsidRPr="001C3D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Advanced Bayesian methods</w:t>
      </w:r>
    </w:p>
    <w:p w14:paraId="009163AD" w14:textId="77777777" w:rsidR="00C0508C" w:rsidRPr="001C3DDF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4A993A6" w14:textId="77777777" w:rsidR="00C0508C" w:rsidRPr="001C3DDF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C3DDF">
        <w:rPr>
          <w:rFonts w:ascii="Times New Roman" w:hAnsi="Times New Roman" w:cs="Times New Roman"/>
          <w:b/>
          <w:sz w:val="28"/>
          <w:szCs w:val="28"/>
          <w:lang w:val="en-GB"/>
        </w:rPr>
        <w:t>S26: Registration, Luggage room, Lost and Found, etc.</w:t>
      </w:r>
    </w:p>
    <w:p w14:paraId="58924329" w14:textId="77777777" w:rsidR="00C0508C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C3DDF">
        <w:rPr>
          <w:rFonts w:ascii="Times New Roman" w:hAnsi="Times New Roman" w:cs="Times New Roman"/>
          <w:b/>
          <w:sz w:val="28"/>
          <w:szCs w:val="28"/>
          <w:lang w:val="en-GB"/>
        </w:rPr>
        <w:t>S27: Catering</w:t>
      </w:r>
    </w:p>
    <w:p w14:paraId="7E276ADC" w14:textId="77777777" w:rsidR="00C0508C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93B7A80" w14:textId="77777777" w:rsidR="00C0508C" w:rsidRDefault="00C0508C" w:rsidP="00C05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9D74EA7" w14:textId="77777777" w:rsidR="001558E8" w:rsidRPr="001558E8" w:rsidRDefault="001558E8">
      <w:pPr>
        <w:rPr>
          <w:lang w:val="en-GB"/>
        </w:rPr>
      </w:pPr>
    </w:p>
    <w:sectPr w:rsidR="001558E8" w:rsidRPr="001558E8" w:rsidSect="00A0599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99C"/>
    <w:rsid w:val="000C1791"/>
    <w:rsid w:val="000C449F"/>
    <w:rsid w:val="001558E8"/>
    <w:rsid w:val="001C3B01"/>
    <w:rsid w:val="001C3DDF"/>
    <w:rsid w:val="0029094F"/>
    <w:rsid w:val="00670595"/>
    <w:rsid w:val="00840021"/>
    <w:rsid w:val="00A0599C"/>
    <w:rsid w:val="00C0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F72A5"/>
  <w15:chartTrackingRefBased/>
  <w15:docId w15:val="{FDD98CD2-8476-4458-B5E2-BD30C40B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MSchmitz</dc:creator>
  <cp:keywords/>
  <dc:description/>
  <cp:lastModifiedBy>Microsoft Office User</cp:lastModifiedBy>
  <cp:revision>2</cp:revision>
  <cp:lastPrinted>2019-03-12T12:12:00Z</cp:lastPrinted>
  <dcterms:created xsi:type="dcterms:W3CDTF">2019-08-05T07:09:00Z</dcterms:created>
  <dcterms:modified xsi:type="dcterms:W3CDTF">2019-08-05T07:09:00Z</dcterms:modified>
</cp:coreProperties>
</file>