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397B7" w14:textId="0ACC1E02" w:rsidR="00B16387" w:rsidRDefault="004F5985" w:rsidP="004F5985">
      <w:pPr>
        <w:jc w:val="center"/>
        <w:rPr>
          <w:b/>
          <w:bCs/>
          <w:sz w:val="40"/>
          <w:szCs w:val="40"/>
        </w:rPr>
      </w:pPr>
      <w:r w:rsidRPr="004F5985">
        <w:rPr>
          <w:b/>
          <w:bCs/>
          <w:sz w:val="40"/>
          <w:szCs w:val="40"/>
        </w:rPr>
        <w:t>ΣΗΜΕΙΩΣΕΙΣ</w:t>
      </w:r>
    </w:p>
    <w:p w14:paraId="53A7EC58" w14:textId="6C22DFF5" w:rsidR="00764586" w:rsidRPr="00764586" w:rsidRDefault="00764586" w:rsidP="00764586">
      <w:pPr>
        <w:rPr>
          <w:b/>
          <w:bCs/>
          <w:color w:val="C00000"/>
          <w:sz w:val="28"/>
          <w:szCs w:val="28"/>
        </w:rPr>
      </w:pPr>
      <w:r w:rsidRPr="004F5985">
        <w:rPr>
          <w:b/>
          <w:bCs/>
          <w:color w:val="C00000"/>
          <w:sz w:val="28"/>
          <w:szCs w:val="28"/>
        </w:rPr>
        <w:t>RTT</w:t>
      </w:r>
    </w:p>
    <w:p w14:paraId="6FB987C6" w14:textId="77777777" w:rsidR="004F5985" w:rsidRPr="004F5985" w:rsidRDefault="004F5985" w:rsidP="004F5985">
      <w:pPr>
        <w:shd w:val="clear" w:color="auto" w:fill="FFFFFF"/>
        <w:spacing w:before="120" w:after="120" w:line="240" w:lineRule="auto"/>
        <w:rPr>
          <w:rFonts w:eastAsia="Times New Roman" w:cstheme="minorHAnsi"/>
          <w:color w:val="202122"/>
          <w:lang w:eastAsia="el-GR"/>
        </w:rPr>
      </w:pPr>
      <w:r w:rsidRPr="004F5985">
        <w:rPr>
          <w:rFonts w:eastAsia="Times New Roman" w:cstheme="minorHAnsi"/>
          <w:color w:val="202122"/>
          <w:lang w:eastAsia="el-GR"/>
        </w:rPr>
        <w:t>Στο τομέα των </w:t>
      </w:r>
      <w:hyperlink r:id="rId5" w:tooltip="Τηλεπικοινωνίες" w:history="1">
        <w:r w:rsidRPr="004F5985">
          <w:rPr>
            <w:rFonts w:eastAsia="Times New Roman" w:cstheme="minorHAnsi"/>
            <w:color w:val="3366CC"/>
            <w:u w:val="single"/>
            <w:lang w:eastAsia="el-GR"/>
          </w:rPr>
          <w:t>δικτύων και τηλεπικοινωνιών</w:t>
        </w:r>
      </w:hyperlink>
      <w:r w:rsidRPr="004F5985">
        <w:rPr>
          <w:rFonts w:eastAsia="Times New Roman" w:cstheme="minorHAnsi"/>
          <w:color w:val="202122"/>
          <w:lang w:eastAsia="el-GR"/>
        </w:rPr>
        <w:t>, ο </w:t>
      </w:r>
      <w:r w:rsidRPr="004F5985">
        <w:rPr>
          <w:rFonts w:eastAsia="Times New Roman" w:cstheme="minorHAnsi"/>
          <w:b/>
          <w:bCs/>
          <w:color w:val="202122"/>
          <w:lang w:eastAsia="el-GR"/>
        </w:rPr>
        <w:t>χρόνος μετάβασης μετ' επιστροφής</w:t>
      </w:r>
      <w:r w:rsidRPr="004F5985">
        <w:rPr>
          <w:rFonts w:eastAsia="Times New Roman" w:cstheme="minorHAnsi"/>
          <w:color w:val="202122"/>
          <w:lang w:eastAsia="el-GR"/>
        </w:rPr>
        <w:t> (</w:t>
      </w:r>
      <w:proofErr w:type="spellStart"/>
      <w:r w:rsidRPr="004F5985">
        <w:rPr>
          <w:rFonts w:eastAsia="Times New Roman" w:cstheme="minorHAnsi"/>
          <w:b/>
          <w:bCs/>
          <w:color w:val="202122"/>
          <w:lang w:eastAsia="el-GR"/>
        </w:rPr>
        <w:t>round-trip</w:t>
      </w:r>
      <w:proofErr w:type="spellEnd"/>
      <w:r w:rsidRPr="004F5985">
        <w:rPr>
          <w:rFonts w:eastAsia="Times New Roman" w:cstheme="minorHAnsi"/>
          <w:b/>
          <w:bCs/>
          <w:color w:val="202122"/>
          <w:lang w:eastAsia="el-GR"/>
        </w:rPr>
        <w:t xml:space="preserve"> </w:t>
      </w:r>
      <w:proofErr w:type="spellStart"/>
      <w:r w:rsidRPr="004F5985">
        <w:rPr>
          <w:rFonts w:eastAsia="Times New Roman" w:cstheme="minorHAnsi"/>
          <w:b/>
          <w:bCs/>
          <w:color w:val="202122"/>
          <w:lang w:eastAsia="el-GR"/>
        </w:rPr>
        <w:t>time</w:t>
      </w:r>
      <w:proofErr w:type="spellEnd"/>
      <w:r w:rsidRPr="004F5985">
        <w:rPr>
          <w:rFonts w:eastAsia="Times New Roman" w:cstheme="minorHAnsi"/>
          <w:color w:val="202122"/>
          <w:lang w:eastAsia="el-GR"/>
        </w:rPr>
        <w:t>, για συντομία </w:t>
      </w:r>
      <w:r w:rsidRPr="004F5985">
        <w:rPr>
          <w:rFonts w:eastAsia="Times New Roman" w:cstheme="minorHAnsi"/>
          <w:b/>
          <w:bCs/>
          <w:color w:val="202122"/>
          <w:lang w:eastAsia="el-GR"/>
        </w:rPr>
        <w:t>RTT</w:t>
      </w:r>
      <w:r w:rsidRPr="004F5985">
        <w:rPr>
          <w:rFonts w:eastAsia="Times New Roman" w:cstheme="minorHAnsi"/>
          <w:color w:val="202122"/>
          <w:lang w:eastAsia="el-GR"/>
        </w:rPr>
        <w:t>) είναι η χρονική διάρκεια που απαιτείται για να μεταδοθεί ένα σήμα από τον αποστολέα στον παραλήπτη, συν την χρονική διάρκεια που απαιτείται για να σταλεί πίσω στον αποστολέα η επιβεβαίωση της λήψης του σήματος από τον παραλήπτη.</w:t>
      </w:r>
    </w:p>
    <w:p w14:paraId="3B9AB81B" w14:textId="77777777" w:rsidR="004F5985" w:rsidRPr="004F5985" w:rsidRDefault="004F5985" w:rsidP="004F5985">
      <w:pPr>
        <w:numPr>
          <w:ilvl w:val="0"/>
          <w:numId w:val="1"/>
        </w:numPr>
        <w:shd w:val="clear" w:color="auto" w:fill="FFFFFF"/>
        <w:spacing w:before="100" w:beforeAutospacing="1" w:after="24" w:line="240" w:lineRule="auto"/>
        <w:ind w:left="1104"/>
        <w:rPr>
          <w:rFonts w:eastAsia="Times New Roman" w:cstheme="minorHAnsi"/>
          <w:color w:val="202122"/>
          <w:lang w:eastAsia="el-GR"/>
        </w:rPr>
      </w:pPr>
      <w:r w:rsidRPr="004F5985">
        <w:rPr>
          <w:rFonts w:eastAsia="Times New Roman" w:cstheme="minorHAnsi"/>
          <w:color w:val="202122"/>
          <w:lang w:eastAsia="el-GR"/>
        </w:rPr>
        <w:t>Στο πεδίο των </w:t>
      </w:r>
      <w:hyperlink r:id="rId6" w:tooltip="Δίκτυο υπολογιστών" w:history="1">
        <w:r w:rsidRPr="004F5985">
          <w:rPr>
            <w:rFonts w:eastAsia="Times New Roman" w:cstheme="minorHAnsi"/>
            <w:color w:val="3366CC"/>
            <w:u w:val="single"/>
            <w:lang w:eastAsia="el-GR"/>
          </w:rPr>
          <w:t>δικτύων υπολογιστών</w:t>
        </w:r>
      </w:hyperlink>
      <w:r w:rsidRPr="004F5985">
        <w:rPr>
          <w:rFonts w:eastAsia="Times New Roman" w:cstheme="minorHAnsi"/>
          <w:color w:val="202122"/>
          <w:lang w:eastAsia="el-GR"/>
        </w:rPr>
        <w:t>, αυτό το σήμα είναι συνήθως ένα </w:t>
      </w:r>
      <w:hyperlink r:id="rId7" w:tooltip="Πακέτο" w:history="1">
        <w:r w:rsidRPr="004F5985">
          <w:rPr>
            <w:rFonts w:eastAsia="Times New Roman" w:cstheme="minorHAnsi"/>
            <w:color w:val="3366CC"/>
            <w:u w:val="single"/>
            <w:lang w:eastAsia="el-GR"/>
          </w:rPr>
          <w:t>πακέτο δεδομένων</w:t>
        </w:r>
      </w:hyperlink>
      <w:r w:rsidRPr="004F5985">
        <w:rPr>
          <w:rFonts w:eastAsia="Times New Roman" w:cstheme="minorHAnsi"/>
          <w:color w:val="202122"/>
          <w:lang w:eastAsia="el-GR"/>
        </w:rPr>
        <w:t> και ο χρόνος RTT είναι περισσότερο γνωστός ως χρόνος </w:t>
      </w:r>
      <w:proofErr w:type="spellStart"/>
      <w:r w:rsidRPr="004F5985">
        <w:rPr>
          <w:rFonts w:eastAsia="Times New Roman" w:cstheme="minorHAnsi"/>
          <w:color w:val="202122"/>
          <w:lang w:eastAsia="el-GR"/>
        </w:rPr>
        <w:fldChar w:fldCharType="begin"/>
      </w:r>
      <w:r w:rsidRPr="004F5985">
        <w:rPr>
          <w:rFonts w:eastAsia="Times New Roman" w:cstheme="minorHAnsi"/>
          <w:color w:val="202122"/>
          <w:lang w:eastAsia="el-GR"/>
        </w:rPr>
        <w:instrText xml:space="preserve"> HYPERLINK "https://el.wikipedia.org/wiki/Ping" \o "Ping" </w:instrText>
      </w:r>
      <w:r w:rsidRPr="004F5985">
        <w:rPr>
          <w:rFonts w:eastAsia="Times New Roman" w:cstheme="minorHAnsi"/>
          <w:color w:val="202122"/>
          <w:lang w:eastAsia="el-GR"/>
        </w:rPr>
      </w:r>
      <w:r w:rsidRPr="004F5985">
        <w:rPr>
          <w:rFonts w:eastAsia="Times New Roman" w:cstheme="minorHAnsi"/>
          <w:color w:val="202122"/>
          <w:lang w:eastAsia="el-GR"/>
        </w:rPr>
        <w:fldChar w:fldCharType="separate"/>
      </w:r>
      <w:r w:rsidRPr="004F5985">
        <w:rPr>
          <w:rFonts w:eastAsia="Times New Roman" w:cstheme="minorHAnsi"/>
          <w:color w:val="3366CC"/>
          <w:u w:val="single"/>
          <w:lang w:eastAsia="el-GR"/>
        </w:rPr>
        <w:t>ping</w:t>
      </w:r>
      <w:proofErr w:type="spellEnd"/>
      <w:r w:rsidRPr="004F5985">
        <w:rPr>
          <w:rFonts w:eastAsia="Times New Roman" w:cstheme="minorHAnsi"/>
          <w:color w:val="202122"/>
          <w:lang w:eastAsia="el-GR"/>
        </w:rPr>
        <w:fldChar w:fldCharType="end"/>
      </w:r>
      <w:r w:rsidRPr="004F5985">
        <w:rPr>
          <w:rFonts w:eastAsia="Times New Roman" w:cstheme="minorHAnsi"/>
          <w:color w:val="202122"/>
          <w:lang w:eastAsia="el-GR"/>
        </w:rPr>
        <w:t>. Ένας οποιοσδήποτε χρήστης μπορεί να προσδιορίσει το χρόνο RTT στο δίκτυό του χρησιμοποιώντας την εντολή </w:t>
      </w:r>
      <w:proofErr w:type="spellStart"/>
      <w:r w:rsidRPr="004F5985">
        <w:rPr>
          <w:rFonts w:eastAsia="Times New Roman" w:cstheme="minorHAnsi"/>
          <w:i/>
          <w:iCs/>
          <w:color w:val="202122"/>
          <w:lang w:eastAsia="el-GR"/>
        </w:rPr>
        <w:t>ping</w:t>
      </w:r>
      <w:proofErr w:type="spellEnd"/>
      <w:r w:rsidRPr="004F5985">
        <w:rPr>
          <w:rFonts w:eastAsia="Times New Roman" w:cstheme="minorHAnsi"/>
          <w:color w:val="202122"/>
          <w:lang w:eastAsia="el-GR"/>
        </w:rPr>
        <w:t> στην </w:t>
      </w:r>
      <w:hyperlink r:id="rId8" w:tooltip="Γραμμή εντολών (Windows) (δεν έχει γραφτεί ακόμα)" w:history="1">
        <w:r w:rsidRPr="004F5985">
          <w:rPr>
            <w:rFonts w:eastAsia="Times New Roman" w:cstheme="minorHAnsi"/>
            <w:color w:val="DD3333"/>
            <w:u w:val="single"/>
            <w:lang w:eastAsia="el-GR"/>
          </w:rPr>
          <w:t>κονσόλα γραμμής εντολών</w:t>
        </w:r>
      </w:hyperlink>
      <w:r w:rsidRPr="004F5985">
        <w:rPr>
          <w:rFonts w:eastAsia="Times New Roman" w:cstheme="minorHAnsi"/>
          <w:color w:val="202122"/>
          <w:lang w:eastAsia="el-GR"/>
        </w:rPr>
        <w:t> του υπολογιστή του.</w:t>
      </w:r>
    </w:p>
    <w:p w14:paraId="3995C358" w14:textId="77777777" w:rsidR="004F5985" w:rsidRPr="004F5985" w:rsidRDefault="004F5985" w:rsidP="004F5985">
      <w:pPr>
        <w:numPr>
          <w:ilvl w:val="0"/>
          <w:numId w:val="2"/>
        </w:numPr>
        <w:shd w:val="clear" w:color="auto" w:fill="FFFFFF"/>
        <w:spacing w:before="100" w:beforeAutospacing="1" w:after="24" w:line="240" w:lineRule="auto"/>
        <w:ind w:left="1104"/>
        <w:rPr>
          <w:rFonts w:eastAsia="Times New Roman" w:cstheme="minorHAnsi"/>
          <w:color w:val="202122"/>
          <w:lang w:eastAsia="el-GR"/>
        </w:rPr>
      </w:pPr>
      <w:r w:rsidRPr="004F5985">
        <w:rPr>
          <w:rFonts w:eastAsia="Times New Roman" w:cstheme="minorHAnsi"/>
          <w:color w:val="202122"/>
          <w:lang w:eastAsia="el-GR"/>
        </w:rPr>
        <w:t>Στο πεδίο της διαστημικής τεχνολογίας επικοινωνιών, ο χρόνος RTT ισούται με τη χρονική διάρκεια που απαιτείται για να διαδοθεί το φως προς ένα δορυφορικό σύστημα (ή διαστημόπλοιο) και να επιστρέψει.</w:t>
      </w:r>
    </w:p>
    <w:p w14:paraId="4173D126" w14:textId="77777777" w:rsidR="004F5985" w:rsidRPr="004F5985" w:rsidRDefault="004F5985" w:rsidP="004F5985">
      <w:pPr>
        <w:shd w:val="clear" w:color="auto" w:fill="FFFFFF"/>
        <w:spacing w:before="120" w:after="120" w:line="240" w:lineRule="auto"/>
        <w:rPr>
          <w:rFonts w:eastAsia="Times New Roman" w:cstheme="minorHAnsi"/>
          <w:color w:val="202122"/>
          <w:lang w:eastAsia="el-GR"/>
        </w:rPr>
      </w:pPr>
    </w:p>
    <w:p w14:paraId="132B71E7" w14:textId="12E8AC21" w:rsidR="004F5985" w:rsidRPr="00764586" w:rsidRDefault="004F5985" w:rsidP="004F5985">
      <w:pPr>
        <w:shd w:val="clear" w:color="auto" w:fill="FFFFFF"/>
        <w:spacing w:before="120" w:after="120" w:line="240" w:lineRule="auto"/>
        <w:rPr>
          <w:rFonts w:eastAsia="Times New Roman" w:cstheme="minorHAnsi"/>
          <w:color w:val="202122"/>
          <w:lang w:eastAsia="el-GR"/>
        </w:rPr>
      </w:pPr>
      <w:r w:rsidRPr="004F5985">
        <w:rPr>
          <w:rFonts w:eastAsia="Times New Roman" w:cstheme="minorHAnsi"/>
          <w:color w:val="202122"/>
          <w:lang w:eastAsia="el-GR"/>
        </w:rPr>
        <w:t>Μια δικτυακή σύνδεση με μεγάλο </w:t>
      </w:r>
      <w:hyperlink r:id="rId9" w:tooltip="Εύρος ζώνης" w:history="1">
        <w:r w:rsidRPr="004F5985">
          <w:rPr>
            <w:rFonts w:eastAsia="Times New Roman" w:cstheme="minorHAnsi"/>
            <w:color w:val="3366CC"/>
            <w:u w:val="single"/>
            <w:lang w:eastAsia="el-GR"/>
          </w:rPr>
          <w:t>εύρος ζώνης</w:t>
        </w:r>
      </w:hyperlink>
      <w:r w:rsidRPr="004F5985">
        <w:rPr>
          <w:rFonts w:eastAsia="Times New Roman" w:cstheme="minorHAnsi"/>
          <w:color w:val="202122"/>
          <w:lang w:eastAsia="el-GR"/>
        </w:rPr>
        <w:t> και μεγάλο RTT μπορεί να μεταδίδει ένα τεράστιο αριθμό δεδομένων σε οποιαδήποτε χρονική στιγμή. Τέτοιες μεγάλες διασυνδέσεις απαιτούν ειδικά σχεδιασμένα πρωτόκολλα, όπως η </w:t>
      </w:r>
      <w:r w:rsidRPr="004F5985">
        <w:rPr>
          <w:rFonts w:eastAsia="Times New Roman" w:cstheme="minorHAnsi"/>
          <w:b/>
          <w:bCs/>
          <w:i/>
          <w:iCs/>
          <w:color w:val="202122"/>
          <w:lang w:eastAsia="el-GR"/>
        </w:rPr>
        <w:t>Επιλογή Διεύρυνσης Παραθύρου</w:t>
      </w:r>
      <w:r w:rsidRPr="004F5985">
        <w:rPr>
          <w:rFonts w:eastAsia="Times New Roman" w:cstheme="minorHAnsi"/>
          <w:color w:val="202122"/>
          <w:lang w:eastAsia="el-GR"/>
        </w:rPr>
        <w:t> στο </w:t>
      </w:r>
      <w:hyperlink r:id="rId10" w:tooltip="TCP" w:history="1">
        <w:r w:rsidRPr="004F5985">
          <w:rPr>
            <w:rFonts w:eastAsia="Times New Roman" w:cstheme="minorHAnsi"/>
            <w:color w:val="3366CC"/>
            <w:u w:val="single"/>
            <w:lang w:eastAsia="el-GR"/>
          </w:rPr>
          <w:t>TCP</w:t>
        </w:r>
      </w:hyperlink>
      <w:r w:rsidRPr="004F5985">
        <w:rPr>
          <w:rFonts w:eastAsia="Times New Roman" w:cstheme="minorHAnsi"/>
          <w:color w:val="202122"/>
          <w:lang w:eastAsia="el-GR"/>
        </w:rPr>
        <w:t>.</w:t>
      </w:r>
    </w:p>
    <w:p w14:paraId="03203B78" w14:textId="06961708" w:rsidR="00764586" w:rsidRDefault="00764586" w:rsidP="004F5985">
      <w:pPr>
        <w:shd w:val="clear" w:color="auto" w:fill="FFFFFF"/>
        <w:spacing w:before="120" w:after="120" w:line="240" w:lineRule="auto"/>
        <w:rPr>
          <w:rFonts w:ascii="Arial" w:eastAsia="Times New Roman" w:hAnsi="Arial" w:cs="Arial"/>
          <w:color w:val="202122"/>
          <w:sz w:val="21"/>
          <w:szCs w:val="21"/>
          <w:lang w:eastAsia="el-GR"/>
        </w:rPr>
      </w:pPr>
    </w:p>
    <w:p w14:paraId="58C0F1DE" w14:textId="7D0BAB09" w:rsidR="0099073D" w:rsidRPr="0099073D" w:rsidRDefault="0099073D" w:rsidP="004F5985">
      <w:pPr>
        <w:shd w:val="clear" w:color="auto" w:fill="FFFFFF"/>
        <w:spacing w:before="120" w:after="120" w:line="240" w:lineRule="auto"/>
        <w:rPr>
          <w:rFonts w:ascii="Arial" w:eastAsia="Times New Roman" w:hAnsi="Arial" w:cs="Arial"/>
          <w:b/>
          <w:bCs/>
          <w:color w:val="C00000"/>
          <w:sz w:val="21"/>
          <w:szCs w:val="21"/>
          <w:lang w:eastAsia="el-GR"/>
        </w:rPr>
      </w:pPr>
      <w:r w:rsidRPr="0099073D">
        <w:rPr>
          <w:rFonts w:ascii="Arial" w:eastAsia="Times New Roman" w:hAnsi="Arial" w:cs="Arial"/>
          <w:b/>
          <w:bCs/>
          <w:color w:val="C00000"/>
          <w:sz w:val="21"/>
          <w:szCs w:val="21"/>
          <w:lang w:eastAsia="el-GR"/>
        </w:rPr>
        <w:t>MPTCP</w:t>
      </w:r>
    </w:p>
    <w:p w14:paraId="581D6B7E" w14:textId="0F1FF9DB" w:rsidR="004F5985" w:rsidRDefault="00764586" w:rsidP="004F5985">
      <w:pPr>
        <w:shd w:val="clear" w:color="auto" w:fill="FFFFFF"/>
        <w:spacing w:before="120" w:after="120" w:line="240" w:lineRule="auto"/>
        <w:rPr>
          <w:rFonts w:ascii="Arial" w:eastAsia="Times New Roman" w:hAnsi="Arial" w:cs="Arial"/>
          <w:color w:val="202122"/>
          <w:sz w:val="21"/>
          <w:szCs w:val="21"/>
          <w:lang w:eastAsia="el-GR"/>
        </w:rPr>
      </w:pPr>
      <w:r w:rsidRPr="00764586">
        <w:rPr>
          <w:rFonts w:eastAsia="Times New Roman" w:cstheme="minorHAnsi"/>
          <w:color w:val="202122"/>
          <w:lang w:eastAsia="el-GR"/>
        </w:rPr>
        <w:t xml:space="preserve">Το </w:t>
      </w:r>
      <w:proofErr w:type="spellStart"/>
      <w:r w:rsidRPr="00764586">
        <w:rPr>
          <w:rFonts w:eastAsia="Times New Roman" w:cstheme="minorHAnsi"/>
          <w:color w:val="202122"/>
          <w:lang w:eastAsia="el-GR"/>
        </w:rPr>
        <w:t>MultiPath</w:t>
      </w:r>
      <w:proofErr w:type="spellEnd"/>
      <w:r w:rsidRPr="00764586">
        <w:rPr>
          <w:rFonts w:eastAsia="Times New Roman" w:cstheme="minorHAnsi"/>
          <w:color w:val="202122"/>
          <w:lang w:eastAsia="el-GR"/>
        </w:rPr>
        <w:t xml:space="preserve"> TCP (MPTCP) είναι μια προσπάθεια για να καταστεί δυνατή η ταυτόχρονη χρήση πολλών διευθύνσεων IP/διεπαφών μέσω μιας τροποποίησης του TCP που παρουσιάζει μια κανονική διεπαφή TCP στις εφαρμογές, ενώ στην πραγματικότητα κατανέμει δεδομένα σε πολλές </w:t>
      </w:r>
      <w:proofErr w:type="spellStart"/>
      <w:r w:rsidRPr="00764586">
        <w:rPr>
          <w:rFonts w:eastAsia="Times New Roman" w:cstheme="minorHAnsi"/>
          <w:color w:val="202122"/>
          <w:lang w:eastAsia="el-GR"/>
        </w:rPr>
        <w:t>υποροές</w:t>
      </w:r>
      <w:proofErr w:type="spellEnd"/>
      <w:r w:rsidRPr="00764586">
        <w:rPr>
          <w:rFonts w:eastAsia="Times New Roman" w:cstheme="minorHAnsi"/>
          <w:color w:val="202122"/>
          <w:lang w:eastAsia="el-GR"/>
        </w:rPr>
        <w:t>. Τα οφέλη από αυτό περιλαμβάνουν καλύτερη χρήση των πόρων, </w:t>
      </w:r>
      <w:hyperlink r:id="rId11" w:tgtFrame="_blank" w:history="1">
        <w:r w:rsidRPr="00764586">
          <w:rPr>
            <w:rStyle w:val="-"/>
            <w:rFonts w:eastAsia="Times New Roman" w:cstheme="minorHAnsi"/>
            <w:lang w:eastAsia="el-GR"/>
          </w:rPr>
          <w:t>καλύτερη απόδοση</w:t>
        </w:r>
      </w:hyperlink>
      <w:r w:rsidRPr="00764586">
        <w:rPr>
          <w:rFonts w:eastAsia="Times New Roman" w:cstheme="minorHAnsi"/>
          <w:color w:val="202122"/>
          <w:lang w:eastAsia="el-GR"/>
        </w:rPr>
        <w:t> και ομαλότερη αντίδραση σε αστοχίες</w:t>
      </w:r>
      <w:r w:rsidRPr="00764586">
        <w:rPr>
          <w:rFonts w:ascii="Arial" w:eastAsia="Times New Roman" w:hAnsi="Arial" w:cs="Arial"/>
          <w:color w:val="202122"/>
          <w:sz w:val="21"/>
          <w:szCs w:val="21"/>
          <w:lang w:eastAsia="el-GR"/>
        </w:rPr>
        <w:t>.</w:t>
      </w:r>
    </w:p>
    <w:p w14:paraId="40CD019C" w14:textId="13C3A18E" w:rsidR="0099073D" w:rsidRDefault="0099073D" w:rsidP="004F5985">
      <w:pPr>
        <w:shd w:val="clear" w:color="auto" w:fill="FFFFFF"/>
        <w:spacing w:before="120" w:after="120" w:line="240" w:lineRule="auto"/>
        <w:rPr>
          <w:rFonts w:ascii="Arial" w:eastAsia="Times New Roman" w:hAnsi="Arial" w:cs="Arial"/>
          <w:color w:val="202122"/>
          <w:sz w:val="21"/>
          <w:szCs w:val="21"/>
          <w:lang w:eastAsia="el-GR"/>
        </w:rPr>
      </w:pPr>
    </w:p>
    <w:p w14:paraId="53197CEE" w14:textId="13DAA715" w:rsidR="0099073D" w:rsidRPr="0099073D" w:rsidRDefault="0099073D" w:rsidP="004F5985">
      <w:pPr>
        <w:shd w:val="clear" w:color="auto" w:fill="FFFFFF"/>
        <w:spacing w:before="120" w:after="120" w:line="240" w:lineRule="auto"/>
        <w:rPr>
          <w:rFonts w:ascii="Arial" w:eastAsia="Times New Roman" w:hAnsi="Arial" w:cs="Arial"/>
          <w:color w:val="C00000"/>
          <w:sz w:val="21"/>
          <w:szCs w:val="21"/>
          <w:lang w:eastAsia="el-GR"/>
        </w:rPr>
      </w:pPr>
      <w:r w:rsidRPr="0099073D">
        <w:rPr>
          <w:rFonts w:ascii="Arial" w:eastAsia="Times New Roman" w:hAnsi="Arial" w:cs="Arial"/>
          <w:b/>
          <w:bCs/>
          <w:color w:val="C00000"/>
          <w:sz w:val="21"/>
          <w:szCs w:val="21"/>
          <w:lang w:eastAsia="el-GR"/>
        </w:rPr>
        <w:t>SCTP</w:t>
      </w:r>
    </w:p>
    <w:p w14:paraId="399AA428" w14:textId="77777777" w:rsidR="0099073D" w:rsidRPr="0099073D" w:rsidRDefault="0099073D" w:rsidP="0099073D">
      <w:pPr>
        <w:shd w:val="clear" w:color="auto" w:fill="FFFFFF"/>
        <w:spacing w:before="120" w:after="120" w:line="240" w:lineRule="auto"/>
        <w:rPr>
          <w:rFonts w:eastAsia="Times New Roman" w:cstheme="minorHAnsi"/>
          <w:color w:val="202122"/>
          <w:lang w:eastAsia="el-GR"/>
        </w:rPr>
      </w:pPr>
      <w:r w:rsidRPr="0099073D">
        <w:rPr>
          <w:rFonts w:eastAsia="Times New Roman" w:cstheme="minorHAnsi"/>
          <w:color w:val="202122"/>
          <w:lang w:eastAsia="el-GR"/>
        </w:rPr>
        <w:t>Το </w:t>
      </w:r>
      <w:r w:rsidRPr="0099073D">
        <w:rPr>
          <w:rFonts w:eastAsia="Times New Roman" w:cstheme="minorHAnsi"/>
          <w:b/>
          <w:bCs/>
          <w:color w:val="202122"/>
          <w:lang w:eastAsia="el-GR"/>
        </w:rPr>
        <w:t>πρωτόκολλο μετάδοσης ελέγχου ροής</w:t>
      </w:r>
      <w:r w:rsidRPr="0099073D">
        <w:rPr>
          <w:rFonts w:eastAsia="Times New Roman" w:cstheme="minorHAnsi"/>
          <w:color w:val="202122"/>
          <w:lang w:eastAsia="el-GR"/>
        </w:rPr>
        <w:t> ( </w:t>
      </w:r>
      <w:r w:rsidRPr="0099073D">
        <w:rPr>
          <w:rFonts w:eastAsia="Times New Roman" w:cstheme="minorHAnsi"/>
          <w:b/>
          <w:bCs/>
          <w:color w:val="202122"/>
          <w:lang w:eastAsia="el-GR"/>
        </w:rPr>
        <w:t>SCTP</w:t>
      </w:r>
      <w:r w:rsidRPr="0099073D">
        <w:rPr>
          <w:rFonts w:eastAsia="Times New Roman" w:cstheme="minorHAnsi"/>
          <w:color w:val="202122"/>
          <w:lang w:eastAsia="el-GR"/>
        </w:rPr>
        <w:t> ) είναι ένα </w:t>
      </w:r>
      <w:hyperlink r:id="rId12" w:tooltip="Πρωτόκολλο επικοινωνιών" w:history="1">
        <w:r w:rsidRPr="0099073D">
          <w:rPr>
            <w:rStyle w:val="-"/>
            <w:rFonts w:eastAsia="Times New Roman" w:cstheme="minorHAnsi"/>
            <w:lang w:eastAsia="el-GR"/>
          </w:rPr>
          <w:t>πρωτόκολλο επικοινωνίας </w:t>
        </w:r>
      </w:hyperlink>
      <w:hyperlink r:id="rId13" w:tooltip="Δικτύωση υπολογιστών" w:history="1">
        <w:r w:rsidRPr="0099073D">
          <w:rPr>
            <w:rStyle w:val="-"/>
            <w:rFonts w:eastAsia="Times New Roman" w:cstheme="minorHAnsi"/>
            <w:lang w:eastAsia="el-GR"/>
          </w:rPr>
          <w:t>δικτύωσης υπολογιστών</w:t>
        </w:r>
      </w:hyperlink>
      <w:r w:rsidRPr="0099073D">
        <w:rPr>
          <w:rFonts w:eastAsia="Times New Roman" w:cstheme="minorHAnsi"/>
          <w:color w:val="202122"/>
          <w:lang w:eastAsia="el-GR"/>
        </w:rPr>
        <w:t> στο επίπεδο </w:t>
      </w:r>
      <w:hyperlink r:id="rId14" w:tooltip="Στρώμα μεταφοράς" w:history="1">
        <w:r w:rsidRPr="0099073D">
          <w:rPr>
            <w:rStyle w:val="-"/>
            <w:rFonts w:eastAsia="Times New Roman" w:cstheme="minorHAnsi"/>
            <w:lang w:eastAsia="el-GR"/>
          </w:rPr>
          <w:t>μεταφοράς</w:t>
        </w:r>
      </w:hyperlink>
      <w:r w:rsidRPr="0099073D">
        <w:rPr>
          <w:rFonts w:eastAsia="Times New Roman" w:cstheme="minorHAnsi"/>
          <w:color w:val="202122"/>
          <w:lang w:eastAsia="el-GR"/>
        </w:rPr>
        <w:t> της </w:t>
      </w:r>
      <w:hyperlink r:id="rId15" w:tooltip="Σουίτα πρωτοκόλλου Διαδικτύου" w:history="1">
        <w:r w:rsidRPr="0099073D">
          <w:rPr>
            <w:rStyle w:val="-"/>
            <w:rFonts w:eastAsia="Times New Roman" w:cstheme="minorHAnsi"/>
            <w:lang w:eastAsia="el-GR"/>
          </w:rPr>
          <w:t>σουίτας πρωτοκόλλων Διαδικτύου</w:t>
        </w:r>
      </w:hyperlink>
      <w:r w:rsidRPr="0099073D">
        <w:rPr>
          <w:rFonts w:eastAsia="Times New Roman" w:cstheme="minorHAnsi"/>
          <w:color w:val="202122"/>
          <w:lang w:eastAsia="el-GR"/>
        </w:rPr>
        <w:t> . Αρχικά προοριζόταν για τη μεταφορά μηνυμάτων του </w:t>
      </w:r>
      <w:hyperlink r:id="rId16" w:tooltip="Σύστημα σηματοδότησης 7" w:history="1">
        <w:r w:rsidRPr="0099073D">
          <w:rPr>
            <w:rStyle w:val="-"/>
            <w:rFonts w:eastAsia="Times New Roman" w:cstheme="minorHAnsi"/>
            <w:lang w:eastAsia="el-GR"/>
          </w:rPr>
          <w:t>συστήματος σηματοδότησης 7</w:t>
        </w:r>
      </w:hyperlink>
      <w:r w:rsidRPr="0099073D">
        <w:rPr>
          <w:rFonts w:eastAsia="Times New Roman" w:cstheme="minorHAnsi"/>
          <w:color w:val="202122"/>
          <w:lang w:eastAsia="el-GR"/>
        </w:rPr>
        <w:t> (SS7) στις τηλεπικοινωνίες, το πρωτόκολλο παρέχει τη δυνατότητα προσανατολισμένη στο μήνυμα του </w:t>
      </w:r>
      <w:hyperlink r:id="rId17" w:tooltip="Πρωτόκολλο User Datagram" w:history="1">
        <w:r w:rsidRPr="0099073D">
          <w:rPr>
            <w:rStyle w:val="-"/>
            <w:rFonts w:eastAsia="Times New Roman" w:cstheme="minorHAnsi"/>
            <w:lang w:eastAsia="el-GR"/>
          </w:rPr>
          <w:t>Πρωτοκόλλου Δεδομένων Χρήστη</w:t>
        </w:r>
      </w:hyperlink>
      <w:r w:rsidRPr="0099073D">
        <w:rPr>
          <w:rFonts w:eastAsia="Times New Roman" w:cstheme="minorHAnsi"/>
          <w:color w:val="202122"/>
          <w:lang w:eastAsia="el-GR"/>
        </w:rPr>
        <w:t> (UDP), ενώ παράλληλα διασφαλίζει αξιόπιστη, διαδοχική μεταφορά μηνυμάτων με </w:t>
      </w:r>
      <w:hyperlink r:id="rId18" w:tooltip="Έλεγχος συμφόρησης TCP" w:history="1">
        <w:r w:rsidRPr="0099073D">
          <w:rPr>
            <w:rStyle w:val="-"/>
            <w:rFonts w:eastAsia="Times New Roman" w:cstheme="minorHAnsi"/>
            <w:lang w:eastAsia="el-GR"/>
          </w:rPr>
          <w:t>έλεγχο συμφόρησης</w:t>
        </w:r>
      </w:hyperlink>
      <w:r w:rsidRPr="0099073D">
        <w:rPr>
          <w:rFonts w:eastAsia="Times New Roman" w:cstheme="minorHAnsi"/>
          <w:color w:val="202122"/>
          <w:lang w:eastAsia="el-GR"/>
        </w:rPr>
        <w:t> όπως το </w:t>
      </w:r>
      <w:hyperlink r:id="rId19" w:tooltip="Πρωτόκολλο Ελέγχου Μετάδοσης" w:history="1">
        <w:r w:rsidRPr="0099073D">
          <w:rPr>
            <w:rStyle w:val="-"/>
            <w:rFonts w:eastAsia="Times New Roman" w:cstheme="minorHAnsi"/>
            <w:lang w:eastAsia="el-GR"/>
          </w:rPr>
          <w:t>Πρωτόκολλο Ελέγχου Μετάδοσης</w:t>
        </w:r>
      </w:hyperlink>
      <w:r w:rsidRPr="0099073D">
        <w:rPr>
          <w:rFonts w:eastAsia="Times New Roman" w:cstheme="minorHAnsi"/>
          <w:color w:val="202122"/>
          <w:lang w:eastAsia="el-GR"/>
        </w:rPr>
        <w:t> ( TCP). Σε αντίθεση με το UDP και το TCP, το πρωτόκολλο υποστηρίζει </w:t>
      </w:r>
      <w:proofErr w:type="spellStart"/>
      <w:r w:rsidRPr="0099073D">
        <w:rPr>
          <w:rFonts w:eastAsia="Times New Roman" w:cstheme="minorHAnsi"/>
          <w:color w:val="202122"/>
          <w:lang w:eastAsia="el-GR"/>
        </w:rPr>
        <w:fldChar w:fldCharType="begin"/>
      </w:r>
      <w:r w:rsidRPr="0099073D">
        <w:rPr>
          <w:rFonts w:eastAsia="Times New Roman" w:cstheme="minorHAnsi"/>
          <w:color w:val="202122"/>
          <w:lang w:eastAsia="el-GR"/>
        </w:rPr>
        <w:instrText xml:space="preserve"> HYPERLINK "https://en.wikipedia.org/wiki/Multihoming" \o "Πολυκατοικία" </w:instrText>
      </w:r>
      <w:r w:rsidRPr="0099073D">
        <w:rPr>
          <w:rFonts w:eastAsia="Times New Roman" w:cstheme="minorHAnsi"/>
          <w:color w:val="202122"/>
          <w:lang w:eastAsia="el-GR"/>
        </w:rPr>
      </w:r>
      <w:r w:rsidRPr="0099073D">
        <w:rPr>
          <w:rFonts w:eastAsia="Times New Roman" w:cstheme="minorHAnsi"/>
          <w:color w:val="202122"/>
          <w:lang w:eastAsia="el-GR"/>
        </w:rPr>
        <w:fldChar w:fldCharType="separate"/>
      </w:r>
      <w:r w:rsidRPr="0099073D">
        <w:rPr>
          <w:rStyle w:val="-"/>
          <w:rFonts w:eastAsia="Times New Roman" w:cstheme="minorHAnsi"/>
          <w:lang w:eastAsia="el-GR"/>
        </w:rPr>
        <w:t>multihoming</w:t>
      </w:r>
      <w:proofErr w:type="spellEnd"/>
      <w:r w:rsidRPr="0099073D">
        <w:rPr>
          <w:rFonts w:eastAsia="Times New Roman" w:cstheme="minorHAnsi"/>
          <w:color w:val="202122"/>
          <w:lang w:eastAsia="el-GR"/>
        </w:rPr>
        <w:fldChar w:fldCharType="end"/>
      </w:r>
      <w:r w:rsidRPr="0099073D">
        <w:rPr>
          <w:rFonts w:eastAsia="Times New Roman" w:cstheme="minorHAnsi"/>
          <w:color w:val="202122"/>
          <w:lang w:eastAsia="el-GR"/>
        </w:rPr>
        <w:t> και πλεονάζουσες διαδρομές για αύξηση της ανθεκτικότητας και της αξιοπιστίας.</w:t>
      </w:r>
    </w:p>
    <w:p w14:paraId="7C9855D0" w14:textId="77777777" w:rsidR="0099073D" w:rsidRPr="0099073D" w:rsidRDefault="0099073D" w:rsidP="0099073D">
      <w:pPr>
        <w:shd w:val="clear" w:color="auto" w:fill="FFFFFF"/>
        <w:spacing w:before="120" w:after="120" w:line="240" w:lineRule="auto"/>
        <w:rPr>
          <w:rFonts w:eastAsia="Times New Roman" w:cstheme="minorHAnsi"/>
          <w:color w:val="202122"/>
          <w:lang w:eastAsia="el-GR"/>
        </w:rPr>
      </w:pPr>
      <w:r w:rsidRPr="0099073D">
        <w:rPr>
          <w:rFonts w:eastAsia="Times New Roman" w:cstheme="minorHAnsi"/>
          <w:color w:val="202122"/>
          <w:lang w:eastAsia="el-GR"/>
        </w:rPr>
        <w:t>Το SCTP είναι τυποποιημένο από το </w:t>
      </w:r>
      <w:hyperlink r:id="rId20" w:tooltip="Ειδική Ομάδα Μηχανικής Διαδικτύου" w:history="1">
        <w:r w:rsidRPr="0099073D">
          <w:rPr>
            <w:rStyle w:val="-"/>
            <w:rFonts w:eastAsia="Times New Roman" w:cstheme="minorHAnsi"/>
            <w:lang w:eastAsia="el-GR"/>
          </w:rPr>
          <w:t xml:space="preserve">Internet </w:t>
        </w:r>
        <w:proofErr w:type="spellStart"/>
        <w:r w:rsidRPr="0099073D">
          <w:rPr>
            <w:rStyle w:val="-"/>
            <w:rFonts w:eastAsia="Times New Roman" w:cstheme="minorHAnsi"/>
            <w:lang w:eastAsia="el-GR"/>
          </w:rPr>
          <w:t>Engineering</w:t>
        </w:r>
        <w:proofErr w:type="spellEnd"/>
        <w:r w:rsidRPr="0099073D">
          <w:rPr>
            <w:rStyle w:val="-"/>
            <w:rFonts w:eastAsia="Times New Roman" w:cstheme="minorHAnsi"/>
            <w:lang w:eastAsia="el-GR"/>
          </w:rPr>
          <w:t xml:space="preserve"> </w:t>
        </w:r>
        <w:proofErr w:type="spellStart"/>
        <w:r w:rsidRPr="0099073D">
          <w:rPr>
            <w:rStyle w:val="-"/>
            <w:rFonts w:eastAsia="Times New Roman" w:cstheme="minorHAnsi"/>
            <w:lang w:eastAsia="el-GR"/>
          </w:rPr>
          <w:t>Task</w:t>
        </w:r>
        <w:proofErr w:type="spellEnd"/>
        <w:r w:rsidRPr="0099073D">
          <w:rPr>
            <w:rStyle w:val="-"/>
            <w:rFonts w:eastAsia="Times New Roman" w:cstheme="minorHAnsi"/>
            <w:lang w:eastAsia="el-GR"/>
          </w:rPr>
          <w:t xml:space="preserve"> Force</w:t>
        </w:r>
      </w:hyperlink>
      <w:r w:rsidRPr="0099073D">
        <w:rPr>
          <w:rFonts w:eastAsia="Times New Roman" w:cstheme="minorHAnsi"/>
          <w:color w:val="202122"/>
          <w:lang w:eastAsia="el-GR"/>
        </w:rPr>
        <w:t> (IETF) στο </w:t>
      </w:r>
      <w:hyperlink r:id="rId21" w:tooltip="RFC (αναγνωριστικό)" w:history="1">
        <w:r w:rsidRPr="0099073D">
          <w:rPr>
            <w:rStyle w:val="-"/>
            <w:rFonts w:eastAsia="Times New Roman" w:cstheme="minorHAnsi"/>
            <w:lang w:eastAsia="el-GR"/>
          </w:rPr>
          <w:t>RFC </w:t>
        </w:r>
      </w:hyperlink>
      <w:r w:rsidRPr="0099073D">
        <w:rPr>
          <w:rFonts w:eastAsia="Times New Roman" w:cstheme="minorHAnsi"/>
          <w:color w:val="202122"/>
          <w:lang w:eastAsia="el-GR"/>
        </w:rPr>
        <w:t> </w:t>
      </w:r>
      <w:hyperlink r:id="rId22" w:history="1">
        <w:r w:rsidRPr="0099073D">
          <w:rPr>
            <w:rStyle w:val="-"/>
            <w:rFonts w:eastAsia="Times New Roman" w:cstheme="minorHAnsi"/>
            <w:lang w:eastAsia="el-GR"/>
          </w:rPr>
          <w:t>9260</w:t>
        </w:r>
      </w:hyperlink>
      <w:r w:rsidRPr="0099073D">
        <w:rPr>
          <w:rFonts w:eastAsia="Times New Roman" w:cstheme="minorHAnsi"/>
          <w:color w:val="202122"/>
          <w:lang w:eastAsia="el-GR"/>
        </w:rPr>
        <w:t> . Η υλοποίηση αναφοράς SCTP κυκλοφόρησε ως μέρος της έκδοσης 7 του </w:t>
      </w:r>
      <w:proofErr w:type="spellStart"/>
      <w:r w:rsidRPr="0099073D">
        <w:rPr>
          <w:rFonts w:eastAsia="Times New Roman" w:cstheme="minorHAnsi"/>
          <w:color w:val="202122"/>
          <w:lang w:eastAsia="el-GR"/>
        </w:rPr>
        <w:fldChar w:fldCharType="begin"/>
      </w:r>
      <w:r w:rsidRPr="0099073D">
        <w:rPr>
          <w:rFonts w:eastAsia="Times New Roman" w:cstheme="minorHAnsi"/>
          <w:color w:val="202122"/>
          <w:lang w:eastAsia="el-GR"/>
        </w:rPr>
        <w:instrText xml:space="preserve"> HYPERLINK "https://en.wikipedia.org/wiki/FreeBSD" \o "FreeBSD" </w:instrText>
      </w:r>
      <w:r w:rsidRPr="0099073D">
        <w:rPr>
          <w:rFonts w:eastAsia="Times New Roman" w:cstheme="minorHAnsi"/>
          <w:color w:val="202122"/>
          <w:lang w:eastAsia="el-GR"/>
        </w:rPr>
      </w:r>
      <w:r w:rsidRPr="0099073D">
        <w:rPr>
          <w:rFonts w:eastAsia="Times New Roman" w:cstheme="minorHAnsi"/>
          <w:color w:val="202122"/>
          <w:lang w:eastAsia="el-GR"/>
        </w:rPr>
        <w:fldChar w:fldCharType="separate"/>
      </w:r>
      <w:r w:rsidRPr="0099073D">
        <w:rPr>
          <w:rStyle w:val="-"/>
          <w:rFonts w:eastAsia="Times New Roman" w:cstheme="minorHAnsi"/>
          <w:lang w:eastAsia="el-GR"/>
        </w:rPr>
        <w:t>FreeBSD</w:t>
      </w:r>
      <w:proofErr w:type="spellEnd"/>
      <w:r w:rsidRPr="0099073D">
        <w:rPr>
          <w:rFonts w:eastAsia="Times New Roman" w:cstheme="minorHAnsi"/>
          <w:color w:val="202122"/>
          <w:lang w:eastAsia="el-GR"/>
        </w:rPr>
        <w:fldChar w:fldCharType="end"/>
      </w:r>
      <w:r w:rsidRPr="0099073D">
        <w:rPr>
          <w:rFonts w:eastAsia="Times New Roman" w:cstheme="minorHAnsi"/>
          <w:color w:val="202122"/>
          <w:lang w:eastAsia="el-GR"/>
        </w:rPr>
        <w:t> και έκτοτε έχει μεταφερθεί ευρέως σε άλλες πλατφόρμες.</w:t>
      </w:r>
    </w:p>
    <w:p w14:paraId="0042A968" w14:textId="77777777" w:rsidR="0099073D" w:rsidRPr="0099073D" w:rsidRDefault="0099073D" w:rsidP="004F5985">
      <w:pPr>
        <w:shd w:val="clear" w:color="auto" w:fill="FFFFFF"/>
        <w:spacing w:before="120" w:after="120" w:line="240" w:lineRule="auto"/>
        <w:rPr>
          <w:rFonts w:eastAsia="Times New Roman" w:cstheme="minorHAnsi"/>
          <w:color w:val="202122"/>
          <w:lang w:eastAsia="el-GR"/>
        </w:rPr>
      </w:pPr>
    </w:p>
    <w:p w14:paraId="7BDA668B" w14:textId="77777777" w:rsidR="00764586" w:rsidRDefault="00764586" w:rsidP="004F5985">
      <w:pPr>
        <w:shd w:val="clear" w:color="auto" w:fill="FFFFFF"/>
        <w:spacing w:before="120" w:after="120" w:line="240" w:lineRule="auto"/>
        <w:rPr>
          <w:rFonts w:ascii="Arial" w:eastAsia="Times New Roman" w:hAnsi="Arial" w:cs="Arial"/>
          <w:color w:val="202122"/>
          <w:sz w:val="21"/>
          <w:szCs w:val="21"/>
          <w:lang w:eastAsia="el-GR"/>
        </w:rPr>
      </w:pPr>
    </w:p>
    <w:p w14:paraId="0631B0BE" w14:textId="17877B03" w:rsidR="00764586" w:rsidRPr="00764586" w:rsidRDefault="00764586" w:rsidP="004F5985">
      <w:pPr>
        <w:shd w:val="clear" w:color="auto" w:fill="FFFFFF"/>
        <w:spacing w:before="120" w:after="120" w:line="240" w:lineRule="auto"/>
        <w:rPr>
          <w:rFonts w:eastAsia="Times New Roman" w:cstheme="minorHAnsi"/>
          <w:b/>
          <w:bCs/>
          <w:color w:val="C00000"/>
          <w:lang w:eastAsia="el-GR"/>
        </w:rPr>
      </w:pPr>
      <w:proofErr w:type="spellStart"/>
      <w:r w:rsidRPr="00764586">
        <w:rPr>
          <w:rFonts w:eastAsia="Times New Roman" w:cstheme="minorHAnsi"/>
          <w:b/>
          <w:bCs/>
          <w:color w:val="C00000"/>
          <w:lang w:eastAsia="el-GR"/>
        </w:rPr>
        <w:lastRenderedPageBreak/>
        <w:t>CoNEXT</w:t>
      </w:r>
      <w:proofErr w:type="spellEnd"/>
    </w:p>
    <w:p w14:paraId="0F3D87AD" w14:textId="11B77E85" w:rsidR="00764586" w:rsidRDefault="00764586" w:rsidP="004F5985">
      <w:pPr>
        <w:shd w:val="clear" w:color="auto" w:fill="FFFFFF"/>
        <w:spacing w:before="120" w:after="120" w:line="240" w:lineRule="auto"/>
        <w:rPr>
          <w:rFonts w:eastAsia="Times New Roman" w:cstheme="minorHAnsi"/>
          <w:color w:val="202122"/>
          <w:lang w:eastAsia="el-GR"/>
        </w:rPr>
      </w:pPr>
      <w:r w:rsidRPr="00764586">
        <w:rPr>
          <w:rFonts w:eastAsia="Times New Roman" w:cstheme="minorHAnsi"/>
          <w:color w:val="202122"/>
          <w:lang w:eastAsia="el-GR"/>
        </w:rPr>
        <w:t xml:space="preserve">Το </w:t>
      </w:r>
      <w:bookmarkStart w:id="0" w:name="_Hlk123584670"/>
      <w:proofErr w:type="spellStart"/>
      <w:r w:rsidRPr="00764586">
        <w:rPr>
          <w:rFonts w:eastAsia="Times New Roman" w:cstheme="minorHAnsi"/>
          <w:color w:val="202122"/>
          <w:lang w:eastAsia="el-GR"/>
        </w:rPr>
        <w:t>CoNEXT</w:t>
      </w:r>
      <w:bookmarkEnd w:id="0"/>
      <w:proofErr w:type="spellEnd"/>
      <w:r w:rsidRPr="00764586">
        <w:rPr>
          <w:rFonts w:eastAsia="Times New Roman" w:cstheme="minorHAnsi"/>
          <w:color w:val="202122"/>
          <w:lang w:eastAsia="el-GR"/>
        </w:rPr>
        <w:t xml:space="preserve"> 2022 είναι ένα σημαντικό φόρουμ για παρουσιάσεις και συζητήσεις νέων τεχνολογιών δικτύωσης που θα διαμορφώσουν το μέλλον της εργασίας στο Διαδίκτυο. Το συνέδριο είναι μονόδρομο και διαθέτει ένα υψηλής ποιότητας τεχνικό πρόγραμμα με σημαντικές ευκαιρίες για τεχνικές και κοινωνικές αλληλεπιδράσεις ατομικών και μικρών ομάδων μεταξύ διαφορετικών ομάδων συμμετεχόντων. Τα συνέδρια </w:t>
      </w:r>
      <w:proofErr w:type="spellStart"/>
      <w:r w:rsidRPr="00764586">
        <w:rPr>
          <w:rFonts w:eastAsia="Times New Roman" w:cstheme="minorHAnsi"/>
          <w:color w:val="202122"/>
          <w:lang w:eastAsia="el-GR"/>
        </w:rPr>
        <w:t>CoNEXT</w:t>
      </w:r>
      <w:proofErr w:type="spellEnd"/>
      <w:r w:rsidRPr="00764586">
        <w:rPr>
          <w:rFonts w:eastAsia="Times New Roman" w:cstheme="minorHAnsi"/>
          <w:color w:val="202122"/>
          <w:lang w:eastAsia="el-GR"/>
        </w:rPr>
        <w:t xml:space="preserve"> επικεντρώνονται στην τόνωση των ανταλλαγών μεταξύ διαφόρων διεθνών ερευνητικών κοινοτήτων.</w:t>
      </w:r>
    </w:p>
    <w:p w14:paraId="2655A203" w14:textId="77777777" w:rsidR="00337082" w:rsidRDefault="00337082" w:rsidP="004F5985">
      <w:pPr>
        <w:shd w:val="clear" w:color="auto" w:fill="FFFFFF"/>
        <w:spacing w:before="120" w:after="120" w:line="240" w:lineRule="auto"/>
        <w:rPr>
          <w:rFonts w:eastAsia="Times New Roman" w:cstheme="minorHAnsi"/>
          <w:b/>
          <w:bCs/>
          <w:color w:val="C00000"/>
          <w:lang w:eastAsia="el-GR"/>
        </w:rPr>
      </w:pPr>
    </w:p>
    <w:p w14:paraId="14D35049" w14:textId="77777777" w:rsidR="00337082" w:rsidRDefault="00337082" w:rsidP="004F5985">
      <w:pPr>
        <w:shd w:val="clear" w:color="auto" w:fill="FFFFFF"/>
        <w:spacing w:before="120" w:after="120" w:line="240" w:lineRule="auto"/>
        <w:rPr>
          <w:rFonts w:eastAsia="Times New Roman" w:cstheme="minorHAnsi"/>
          <w:b/>
          <w:bCs/>
          <w:color w:val="C00000"/>
          <w:lang w:eastAsia="el-GR"/>
        </w:rPr>
      </w:pPr>
    </w:p>
    <w:p w14:paraId="04DA8270" w14:textId="77777777" w:rsidR="00337082" w:rsidRDefault="00337082" w:rsidP="004F5985">
      <w:pPr>
        <w:shd w:val="clear" w:color="auto" w:fill="FFFFFF"/>
        <w:spacing w:before="120" w:after="120" w:line="240" w:lineRule="auto"/>
        <w:rPr>
          <w:rFonts w:eastAsia="Times New Roman" w:cstheme="minorHAnsi"/>
          <w:b/>
          <w:bCs/>
          <w:color w:val="C00000"/>
          <w:lang w:eastAsia="el-GR"/>
        </w:rPr>
      </w:pPr>
    </w:p>
    <w:p w14:paraId="7314ADF0" w14:textId="77777777" w:rsidR="00337082" w:rsidRDefault="00337082" w:rsidP="004F5985">
      <w:pPr>
        <w:shd w:val="clear" w:color="auto" w:fill="FFFFFF"/>
        <w:spacing w:before="120" w:after="120" w:line="240" w:lineRule="auto"/>
        <w:rPr>
          <w:rFonts w:eastAsia="Times New Roman" w:cstheme="minorHAnsi"/>
          <w:b/>
          <w:bCs/>
          <w:color w:val="C00000"/>
          <w:lang w:eastAsia="el-GR"/>
        </w:rPr>
      </w:pPr>
    </w:p>
    <w:p w14:paraId="713F8CC3" w14:textId="77777777" w:rsidR="00337082" w:rsidRDefault="00337082" w:rsidP="004F5985">
      <w:pPr>
        <w:shd w:val="clear" w:color="auto" w:fill="FFFFFF"/>
        <w:spacing w:before="120" w:after="120" w:line="240" w:lineRule="auto"/>
        <w:rPr>
          <w:rFonts w:eastAsia="Times New Roman" w:cstheme="minorHAnsi"/>
          <w:b/>
          <w:bCs/>
          <w:color w:val="C00000"/>
          <w:lang w:eastAsia="el-GR"/>
        </w:rPr>
      </w:pPr>
    </w:p>
    <w:p w14:paraId="0430BA5F" w14:textId="77777777" w:rsidR="00337082" w:rsidRDefault="00337082" w:rsidP="004F5985">
      <w:pPr>
        <w:shd w:val="clear" w:color="auto" w:fill="FFFFFF"/>
        <w:spacing w:before="120" w:after="120" w:line="240" w:lineRule="auto"/>
        <w:rPr>
          <w:rFonts w:eastAsia="Times New Roman" w:cstheme="minorHAnsi"/>
          <w:b/>
          <w:bCs/>
          <w:color w:val="C00000"/>
          <w:lang w:eastAsia="el-GR"/>
        </w:rPr>
      </w:pPr>
    </w:p>
    <w:p w14:paraId="477D6612" w14:textId="2E080190" w:rsidR="00764586" w:rsidRPr="00337082" w:rsidRDefault="00337082" w:rsidP="004F5985">
      <w:pPr>
        <w:shd w:val="clear" w:color="auto" w:fill="FFFFFF"/>
        <w:spacing w:before="120" w:after="120" w:line="240" w:lineRule="auto"/>
        <w:rPr>
          <w:rFonts w:eastAsia="Times New Roman" w:cstheme="minorHAnsi"/>
          <w:color w:val="C00000"/>
          <w:lang w:eastAsia="el-GR"/>
        </w:rPr>
      </w:pPr>
      <w:proofErr w:type="spellStart"/>
      <w:r w:rsidRPr="00337082">
        <w:rPr>
          <w:rFonts w:eastAsia="Times New Roman" w:cstheme="minorHAnsi"/>
          <w:b/>
          <w:bCs/>
          <w:color w:val="C00000"/>
          <w:lang w:eastAsia="el-GR"/>
        </w:rPr>
        <w:t>QoS</w:t>
      </w:r>
      <w:proofErr w:type="spellEnd"/>
    </w:p>
    <w:p w14:paraId="0D7BD732" w14:textId="77777777" w:rsidR="00337082" w:rsidRPr="00337082" w:rsidRDefault="00337082" w:rsidP="00337082">
      <w:pPr>
        <w:shd w:val="clear" w:color="auto" w:fill="FFFFFF"/>
        <w:spacing w:before="120" w:after="120" w:line="240" w:lineRule="auto"/>
        <w:rPr>
          <w:rFonts w:eastAsia="Times New Roman" w:cstheme="minorHAnsi"/>
          <w:color w:val="202122"/>
          <w:lang w:eastAsia="el-GR"/>
        </w:rPr>
      </w:pPr>
      <w:r w:rsidRPr="00337082">
        <w:rPr>
          <w:rFonts w:eastAsia="Times New Roman" w:cstheme="minorHAnsi"/>
          <w:b/>
          <w:bCs/>
          <w:color w:val="202122"/>
          <w:lang w:eastAsia="el-GR"/>
        </w:rPr>
        <w:t>Ποιότητα υπηρεσίας (</w:t>
      </w:r>
      <w:bookmarkStart w:id="1" w:name="_Hlk123584847"/>
      <w:proofErr w:type="spellStart"/>
      <w:r w:rsidRPr="00337082">
        <w:rPr>
          <w:rFonts w:eastAsia="Times New Roman" w:cstheme="minorHAnsi"/>
          <w:b/>
          <w:bCs/>
          <w:color w:val="202122"/>
          <w:lang w:eastAsia="el-GR"/>
        </w:rPr>
        <w:t>QoS</w:t>
      </w:r>
      <w:bookmarkEnd w:id="1"/>
      <w:proofErr w:type="spellEnd"/>
      <w:r w:rsidRPr="00337082">
        <w:rPr>
          <w:rFonts w:eastAsia="Times New Roman" w:cstheme="minorHAnsi"/>
          <w:b/>
          <w:bCs/>
          <w:color w:val="202122"/>
          <w:lang w:eastAsia="el-GR"/>
        </w:rPr>
        <w:t>)</w:t>
      </w:r>
      <w:r w:rsidRPr="00337082">
        <w:rPr>
          <w:rFonts w:eastAsia="Times New Roman" w:cstheme="minorHAnsi"/>
          <w:color w:val="202122"/>
          <w:lang w:eastAsia="el-GR"/>
        </w:rPr>
        <w:t> είναι η χρήση μηχανισμών ή τεχνολογιών που λειτουργούν σε ένα δίκτυο για τον έλεγχο της κυκλοφορίας και τη διασφάλιση της απόδοσης κρίσιμων εφαρμογών με περιορισμένη χωρητικότητα δικτύου. Επιτρέπει στους οργανισμούς να προσαρμόσουν τη συνολική </w:t>
      </w:r>
      <w:hyperlink r:id="rId23" w:history="1">
        <w:r w:rsidRPr="00337082">
          <w:rPr>
            <w:rStyle w:val="-"/>
            <w:rFonts w:eastAsia="Times New Roman" w:cstheme="minorHAnsi"/>
            <w:lang w:eastAsia="el-GR"/>
          </w:rPr>
          <w:t>κίνηση του δικτύου τους</w:t>
        </w:r>
      </w:hyperlink>
      <w:r w:rsidRPr="00337082">
        <w:rPr>
          <w:rFonts w:eastAsia="Times New Roman" w:cstheme="minorHAnsi"/>
          <w:color w:val="202122"/>
          <w:lang w:eastAsia="el-GR"/>
        </w:rPr>
        <w:t> δίνοντας προτεραιότητα σε συγκεκριμένες εφαρμογές υψηλής απόδοσης.</w:t>
      </w:r>
    </w:p>
    <w:p w14:paraId="62FB4BAA" w14:textId="77777777" w:rsidR="00337082" w:rsidRPr="00337082" w:rsidRDefault="00337082" w:rsidP="00337082">
      <w:pPr>
        <w:shd w:val="clear" w:color="auto" w:fill="FFFFFF"/>
        <w:spacing w:before="120" w:after="120" w:line="240" w:lineRule="auto"/>
        <w:rPr>
          <w:rFonts w:eastAsia="Times New Roman" w:cstheme="minorHAnsi"/>
          <w:color w:val="202122"/>
          <w:lang w:eastAsia="el-GR"/>
        </w:rPr>
      </w:pPr>
      <w:r w:rsidRPr="00337082">
        <w:rPr>
          <w:rFonts w:eastAsia="Times New Roman" w:cstheme="minorHAnsi"/>
          <w:color w:val="202122"/>
          <w:lang w:eastAsia="el-GR"/>
        </w:rPr>
        <w:t xml:space="preserve">Το </w:t>
      </w:r>
      <w:proofErr w:type="spellStart"/>
      <w:r w:rsidRPr="00337082">
        <w:rPr>
          <w:rFonts w:eastAsia="Times New Roman" w:cstheme="minorHAnsi"/>
          <w:color w:val="202122"/>
          <w:lang w:eastAsia="el-GR"/>
        </w:rPr>
        <w:t>QoS</w:t>
      </w:r>
      <w:proofErr w:type="spellEnd"/>
      <w:r w:rsidRPr="00337082">
        <w:rPr>
          <w:rFonts w:eastAsia="Times New Roman" w:cstheme="minorHAnsi"/>
          <w:color w:val="202122"/>
          <w:lang w:eastAsia="el-GR"/>
        </w:rPr>
        <w:t xml:space="preserve"> εφαρμόζεται συνήθως σε δίκτυα που μεταφέρουν κίνηση για συστήματα έντασης πόρων. Οι κοινές υπηρεσίες για τις οποίες απαιτείται περιλαμβάνουν την τηλεόραση πρωτοκόλλου Διαδικτύου (IPTV), τα διαδικτυακά παιχνίδια, τα μέσα ροής, τη </w:t>
      </w:r>
      <w:proofErr w:type="spellStart"/>
      <w:r w:rsidRPr="00337082">
        <w:rPr>
          <w:rFonts w:eastAsia="Times New Roman" w:cstheme="minorHAnsi"/>
          <w:color w:val="202122"/>
          <w:lang w:eastAsia="el-GR"/>
        </w:rPr>
        <w:t>βιντεοδιάσκεψη</w:t>
      </w:r>
      <w:proofErr w:type="spellEnd"/>
      <w:r w:rsidRPr="00337082">
        <w:rPr>
          <w:rFonts w:eastAsia="Times New Roman" w:cstheme="minorHAnsi"/>
          <w:color w:val="202122"/>
          <w:lang w:eastAsia="el-GR"/>
        </w:rPr>
        <w:t xml:space="preserve">, το βίντεο κατ' απαίτηση (VOD) και το </w:t>
      </w:r>
      <w:proofErr w:type="spellStart"/>
      <w:r w:rsidRPr="00337082">
        <w:rPr>
          <w:rFonts w:eastAsia="Times New Roman" w:cstheme="minorHAnsi"/>
          <w:color w:val="202122"/>
          <w:lang w:eastAsia="el-GR"/>
        </w:rPr>
        <w:t>Voice</w:t>
      </w:r>
      <w:proofErr w:type="spellEnd"/>
      <w:r w:rsidRPr="00337082">
        <w:rPr>
          <w:rFonts w:eastAsia="Times New Roman" w:cstheme="minorHAnsi"/>
          <w:color w:val="202122"/>
          <w:lang w:eastAsia="el-GR"/>
        </w:rPr>
        <w:t xml:space="preserve"> </w:t>
      </w:r>
      <w:proofErr w:type="spellStart"/>
      <w:r w:rsidRPr="00337082">
        <w:rPr>
          <w:rFonts w:eastAsia="Times New Roman" w:cstheme="minorHAnsi"/>
          <w:color w:val="202122"/>
          <w:lang w:eastAsia="el-GR"/>
        </w:rPr>
        <w:t>over</w:t>
      </w:r>
      <w:proofErr w:type="spellEnd"/>
      <w:r w:rsidRPr="00337082">
        <w:rPr>
          <w:rFonts w:eastAsia="Times New Roman" w:cstheme="minorHAnsi"/>
          <w:color w:val="202122"/>
          <w:lang w:eastAsia="el-GR"/>
        </w:rPr>
        <w:t xml:space="preserve"> IP (</w:t>
      </w:r>
      <w:proofErr w:type="spellStart"/>
      <w:r w:rsidRPr="00337082">
        <w:rPr>
          <w:rFonts w:eastAsia="Times New Roman" w:cstheme="minorHAnsi"/>
          <w:color w:val="202122"/>
          <w:lang w:eastAsia="el-GR"/>
        </w:rPr>
        <w:t>VoIP</w:t>
      </w:r>
      <w:proofErr w:type="spellEnd"/>
      <w:r w:rsidRPr="00337082">
        <w:rPr>
          <w:rFonts w:eastAsia="Times New Roman" w:cstheme="minorHAnsi"/>
          <w:color w:val="202122"/>
          <w:lang w:eastAsia="el-GR"/>
        </w:rPr>
        <w:t>). </w:t>
      </w:r>
    </w:p>
    <w:p w14:paraId="5D92A2EE" w14:textId="77777777" w:rsidR="00337082" w:rsidRPr="00337082" w:rsidRDefault="00337082" w:rsidP="00337082">
      <w:pPr>
        <w:shd w:val="clear" w:color="auto" w:fill="FFFFFF"/>
        <w:spacing w:before="120" w:after="120" w:line="240" w:lineRule="auto"/>
        <w:rPr>
          <w:rFonts w:eastAsia="Times New Roman" w:cstheme="minorHAnsi"/>
          <w:color w:val="202122"/>
          <w:lang w:eastAsia="el-GR"/>
        </w:rPr>
      </w:pPr>
      <w:r w:rsidRPr="00337082">
        <w:rPr>
          <w:rFonts w:eastAsia="Times New Roman" w:cstheme="minorHAnsi"/>
          <w:color w:val="202122"/>
          <w:lang w:eastAsia="el-GR"/>
        </w:rPr>
        <w:t xml:space="preserve">Χρησιμοποιώντας </w:t>
      </w:r>
      <w:proofErr w:type="spellStart"/>
      <w:r w:rsidRPr="00337082">
        <w:rPr>
          <w:rFonts w:eastAsia="Times New Roman" w:cstheme="minorHAnsi"/>
          <w:color w:val="202122"/>
          <w:lang w:eastAsia="el-GR"/>
        </w:rPr>
        <w:t>QoS</w:t>
      </w:r>
      <w:proofErr w:type="spellEnd"/>
      <w:r w:rsidRPr="00337082">
        <w:rPr>
          <w:rFonts w:eastAsia="Times New Roman" w:cstheme="minorHAnsi"/>
          <w:color w:val="202122"/>
          <w:lang w:eastAsia="el-GR"/>
        </w:rPr>
        <w:t xml:space="preserve"> στη δικτύωση, οι οργανισμοί έχουν τη δυνατότητα να βελτιστοποιήσουν την απόδοση πολλαπλών εφαρμογών στο δίκτυό τους και να αποκτήσουν ορατότητα στον ρυθμό μετάδοσης </w:t>
      </w:r>
      <w:proofErr w:type="spellStart"/>
      <w:r w:rsidRPr="00337082">
        <w:rPr>
          <w:rFonts w:eastAsia="Times New Roman" w:cstheme="minorHAnsi"/>
          <w:color w:val="202122"/>
          <w:lang w:eastAsia="el-GR"/>
        </w:rPr>
        <w:t>bit</w:t>
      </w:r>
      <w:proofErr w:type="spellEnd"/>
      <w:r w:rsidRPr="00337082">
        <w:rPr>
          <w:rFonts w:eastAsia="Times New Roman" w:cstheme="minorHAnsi"/>
          <w:color w:val="202122"/>
          <w:lang w:eastAsia="el-GR"/>
        </w:rPr>
        <w:t xml:space="preserve">, την καθυστέρηση, το </w:t>
      </w:r>
      <w:proofErr w:type="spellStart"/>
      <w:r w:rsidRPr="00337082">
        <w:rPr>
          <w:rFonts w:eastAsia="Times New Roman" w:cstheme="minorHAnsi"/>
          <w:color w:val="202122"/>
          <w:lang w:eastAsia="el-GR"/>
        </w:rPr>
        <w:t>jitter</w:t>
      </w:r>
      <w:proofErr w:type="spellEnd"/>
      <w:r w:rsidRPr="00337082">
        <w:rPr>
          <w:rFonts w:eastAsia="Times New Roman" w:cstheme="minorHAnsi"/>
          <w:color w:val="202122"/>
          <w:lang w:eastAsia="el-GR"/>
        </w:rPr>
        <w:t xml:space="preserve"> και τον ρυθμό πακέτων του δικτύου τους. Αυτό διασφαλίζει ότι μπορούν να σχεδιάσουν την κίνηση στο δίκτυό τους και να αλλάξουν τον τρόπο με τον οποίο τα πακέτα δρομολογούνται στο Διαδίκτυο ή σε άλλα δίκτυα για να αποφευχθεί η καθυστέρηση μετάδοσης. Αυτό διασφαλίζει επίσης ότι ο οργανισμός επιτυγχάνει την αναμενόμενη ποιότητα υπηρεσιών για εφαρμογές και προσφέρει αναμενόμενες εμπειρίες χρήστη.</w:t>
      </w:r>
    </w:p>
    <w:p w14:paraId="5D816D0F" w14:textId="77777777" w:rsidR="00337082" w:rsidRPr="00337082" w:rsidRDefault="00337082" w:rsidP="00337082">
      <w:pPr>
        <w:shd w:val="clear" w:color="auto" w:fill="FFFFFF"/>
        <w:spacing w:before="120" w:after="120" w:line="240" w:lineRule="auto"/>
        <w:rPr>
          <w:rFonts w:eastAsia="Times New Roman" w:cstheme="minorHAnsi"/>
          <w:color w:val="202122"/>
          <w:lang w:eastAsia="el-GR"/>
        </w:rPr>
      </w:pPr>
      <w:r w:rsidRPr="00337082">
        <w:rPr>
          <w:rFonts w:eastAsia="Times New Roman" w:cstheme="minorHAnsi"/>
          <w:color w:val="202122"/>
          <w:lang w:eastAsia="el-GR"/>
        </w:rPr>
        <w:t xml:space="preserve">Σύμφωνα με την έννοια </w:t>
      </w:r>
      <w:proofErr w:type="spellStart"/>
      <w:r w:rsidRPr="00337082">
        <w:rPr>
          <w:rFonts w:eastAsia="Times New Roman" w:cstheme="minorHAnsi"/>
          <w:color w:val="202122"/>
          <w:lang w:eastAsia="el-GR"/>
        </w:rPr>
        <w:t>QoS</w:t>
      </w:r>
      <w:proofErr w:type="spellEnd"/>
      <w:r w:rsidRPr="00337082">
        <w:rPr>
          <w:rFonts w:eastAsia="Times New Roman" w:cstheme="minorHAnsi"/>
          <w:color w:val="202122"/>
          <w:lang w:eastAsia="el-GR"/>
        </w:rPr>
        <w:t xml:space="preserve">, ο βασικός στόχος είναι να δοθεί η δυνατότητα στα δίκτυα και τους οργανισμούς να δίνουν προτεραιότητα στην κυκλοφορία, η οποία περιλαμβάνει την προσφορά αποκλειστικού εύρους ζώνης, ελεγχόμενου </w:t>
      </w:r>
      <w:proofErr w:type="spellStart"/>
      <w:r w:rsidRPr="00337082">
        <w:rPr>
          <w:rFonts w:eastAsia="Times New Roman" w:cstheme="minorHAnsi"/>
          <w:color w:val="202122"/>
          <w:lang w:eastAsia="el-GR"/>
        </w:rPr>
        <w:t>jitter</w:t>
      </w:r>
      <w:proofErr w:type="spellEnd"/>
      <w:r w:rsidRPr="00337082">
        <w:rPr>
          <w:rFonts w:eastAsia="Times New Roman" w:cstheme="minorHAnsi"/>
          <w:color w:val="202122"/>
          <w:lang w:eastAsia="el-GR"/>
        </w:rPr>
        <w:t xml:space="preserve"> και χαμηλότερο </w:t>
      </w:r>
      <w:hyperlink r:id="rId24" w:history="1">
        <w:r w:rsidRPr="00337082">
          <w:rPr>
            <w:rStyle w:val="-"/>
            <w:rFonts w:eastAsia="Times New Roman" w:cstheme="minorHAnsi"/>
            <w:lang w:eastAsia="el-GR"/>
          </w:rPr>
          <w:t>λανθάνοντα χρόνο</w:t>
        </w:r>
      </w:hyperlink>
      <w:r w:rsidRPr="00337082">
        <w:rPr>
          <w:rFonts w:eastAsia="Times New Roman" w:cstheme="minorHAnsi"/>
          <w:color w:val="202122"/>
          <w:lang w:eastAsia="el-GR"/>
        </w:rPr>
        <w:t xml:space="preserve"> . Οι τεχνολογίες που χρησιμοποιούνται για να διασφαλιστεί αυτό είναι ζωτικής σημασίας για τη βελτίωση της απόδοσης των επιχειρηματικών εφαρμογών, των δικτύων ευρείας περιοχής (WAN) και των δικτύων </w:t>
      </w:r>
      <w:proofErr w:type="spellStart"/>
      <w:r w:rsidRPr="00337082">
        <w:rPr>
          <w:rFonts w:eastAsia="Times New Roman" w:cstheme="minorHAnsi"/>
          <w:color w:val="202122"/>
          <w:lang w:eastAsia="el-GR"/>
        </w:rPr>
        <w:t>παρόχων</w:t>
      </w:r>
      <w:proofErr w:type="spellEnd"/>
      <w:r w:rsidRPr="00337082">
        <w:rPr>
          <w:rFonts w:eastAsia="Times New Roman" w:cstheme="minorHAnsi"/>
          <w:color w:val="202122"/>
          <w:lang w:eastAsia="el-GR"/>
        </w:rPr>
        <w:t xml:space="preserve"> υπηρεσιών.</w:t>
      </w:r>
    </w:p>
    <w:p w14:paraId="4941C82B" w14:textId="77777777" w:rsidR="00337082" w:rsidRPr="00337082" w:rsidRDefault="00337082" w:rsidP="00337082">
      <w:pPr>
        <w:shd w:val="clear" w:color="auto" w:fill="FFFFFF"/>
        <w:spacing w:before="120" w:after="120" w:line="240" w:lineRule="auto"/>
        <w:rPr>
          <w:rFonts w:eastAsia="Times New Roman" w:cstheme="minorHAnsi"/>
          <w:b/>
          <w:bCs/>
          <w:color w:val="202122"/>
          <w:lang w:eastAsia="el-GR"/>
        </w:rPr>
      </w:pPr>
      <w:r w:rsidRPr="00337082">
        <w:rPr>
          <w:rFonts w:eastAsia="Times New Roman" w:cstheme="minorHAnsi"/>
          <w:b/>
          <w:bCs/>
          <w:color w:val="202122"/>
          <w:lang w:eastAsia="el-GR"/>
        </w:rPr>
        <w:t xml:space="preserve">Πώς λειτουργεί το </w:t>
      </w:r>
      <w:proofErr w:type="spellStart"/>
      <w:r w:rsidRPr="00337082">
        <w:rPr>
          <w:rFonts w:eastAsia="Times New Roman" w:cstheme="minorHAnsi"/>
          <w:b/>
          <w:bCs/>
          <w:color w:val="202122"/>
          <w:lang w:eastAsia="el-GR"/>
        </w:rPr>
        <w:t>QoS</w:t>
      </w:r>
      <w:proofErr w:type="spellEnd"/>
      <w:r w:rsidRPr="00337082">
        <w:rPr>
          <w:rFonts w:eastAsia="Times New Roman" w:cstheme="minorHAnsi"/>
          <w:b/>
          <w:bCs/>
          <w:color w:val="202122"/>
          <w:lang w:eastAsia="el-GR"/>
        </w:rPr>
        <w:t>;</w:t>
      </w:r>
    </w:p>
    <w:p w14:paraId="7BA8ECCA" w14:textId="77777777" w:rsidR="00337082" w:rsidRPr="00337082" w:rsidRDefault="00337082" w:rsidP="00337082">
      <w:pPr>
        <w:shd w:val="clear" w:color="auto" w:fill="FFFFFF"/>
        <w:spacing w:before="120" w:after="120" w:line="240" w:lineRule="auto"/>
        <w:rPr>
          <w:rFonts w:eastAsia="Times New Roman" w:cstheme="minorHAnsi"/>
          <w:color w:val="202122"/>
          <w:lang w:eastAsia="el-GR"/>
        </w:rPr>
      </w:pPr>
      <w:r w:rsidRPr="00337082">
        <w:rPr>
          <w:rFonts w:eastAsia="Times New Roman" w:cstheme="minorHAnsi"/>
          <w:color w:val="202122"/>
          <w:lang w:eastAsia="el-GR"/>
        </w:rPr>
        <w:t xml:space="preserve">Η τεχνολογία δικτύωσης </w:t>
      </w:r>
      <w:proofErr w:type="spellStart"/>
      <w:r w:rsidRPr="00337082">
        <w:rPr>
          <w:rFonts w:eastAsia="Times New Roman" w:cstheme="minorHAnsi"/>
          <w:color w:val="202122"/>
          <w:lang w:eastAsia="el-GR"/>
        </w:rPr>
        <w:t>QoS</w:t>
      </w:r>
      <w:proofErr w:type="spellEnd"/>
      <w:r w:rsidRPr="00337082">
        <w:rPr>
          <w:rFonts w:eastAsia="Times New Roman" w:cstheme="minorHAnsi"/>
          <w:color w:val="202122"/>
          <w:lang w:eastAsia="el-GR"/>
        </w:rPr>
        <w:t xml:space="preserve"> λειτουργεί σημειώνοντας πακέτα για τον εντοπισμό τύπων υπηρεσιών και στη συνέχεια διαμορφώνοντας τους δρομολογητές ώστε να δημιουργούν ξεχωριστές εικονικές ουρές για κάθε εφαρμογή, με βάση την προτεραιότητά τους. Ως αποτέλεσμα, το εύρος ζώνης δεσμεύεται για κρίσιμες εφαρμογές ή </w:t>
      </w:r>
      <w:proofErr w:type="spellStart"/>
      <w:r w:rsidRPr="00337082">
        <w:rPr>
          <w:rFonts w:eastAsia="Times New Roman" w:cstheme="minorHAnsi"/>
          <w:color w:val="202122"/>
          <w:lang w:eastAsia="el-GR"/>
        </w:rPr>
        <w:t>ιστότοπους</w:t>
      </w:r>
      <w:proofErr w:type="spellEnd"/>
      <w:r w:rsidRPr="00337082">
        <w:rPr>
          <w:rFonts w:eastAsia="Times New Roman" w:cstheme="minorHAnsi"/>
          <w:color w:val="202122"/>
          <w:lang w:eastAsia="el-GR"/>
        </w:rPr>
        <w:t xml:space="preserve"> στους οποίους έχει εκχωρηθεί πρόσβαση προτεραιότητας. </w:t>
      </w:r>
    </w:p>
    <w:p w14:paraId="1A90F30D" w14:textId="77777777" w:rsidR="00337082" w:rsidRPr="00337082" w:rsidRDefault="00000000" w:rsidP="00337082">
      <w:pPr>
        <w:shd w:val="clear" w:color="auto" w:fill="FFFFFF"/>
        <w:spacing w:before="120" w:after="120" w:line="240" w:lineRule="auto"/>
        <w:rPr>
          <w:rFonts w:eastAsia="Times New Roman" w:cstheme="minorHAnsi"/>
          <w:color w:val="202122"/>
          <w:lang w:eastAsia="el-GR"/>
        </w:rPr>
      </w:pPr>
      <w:hyperlink r:id="rId25" w:tgtFrame="_blank" w:history="1">
        <w:r w:rsidR="00337082" w:rsidRPr="00337082">
          <w:rPr>
            <w:rStyle w:val="-"/>
            <w:rFonts w:eastAsia="Times New Roman" w:cstheme="minorHAnsi"/>
            <w:lang w:eastAsia="el-GR"/>
          </w:rPr>
          <w:t xml:space="preserve">Οι τεχνολογίες </w:t>
        </w:r>
        <w:proofErr w:type="spellStart"/>
        <w:r w:rsidR="00337082" w:rsidRPr="00337082">
          <w:rPr>
            <w:rStyle w:val="-"/>
            <w:rFonts w:eastAsia="Times New Roman" w:cstheme="minorHAnsi"/>
            <w:lang w:eastAsia="el-GR"/>
          </w:rPr>
          <w:t>QoS</w:t>
        </w:r>
        <w:proofErr w:type="spellEnd"/>
      </w:hyperlink>
      <w:r w:rsidR="00337082" w:rsidRPr="00337082">
        <w:rPr>
          <w:rFonts w:eastAsia="Times New Roman" w:cstheme="minorHAnsi"/>
          <w:color w:val="202122"/>
          <w:lang w:eastAsia="el-GR"/>
        </w:rPr>
        <w:t>  παρέχουν χωρητικότητα και κατανομή διαχείρισης σε συγκεκριμένες ροές στην κίνηση του δικτύου. Αυτό επιτρέπει στον διαχειριστή του δικτύου να εκχωρήσει τη σειρά με την οποία γίνεται ο χειρισμός των πακέτων και να παρέχει την κατάλληλη ποσότητα εύρους ζώνης σε κάθε εφαρμογή ή ροή κίνησης.</w:t>
      </w:r>
    </w:p>
    <w:p w14:paraId="45C90254" w14:textId="77777777" w:rsidR="00337082" w:rsidRPr="00337082" w:rsidRDefault="00337082" w:rsidP="00337082">
      <w:pPr>
        <w:shd w:val="clear" w:color="auto" w:fill="FFFFFF"/>
        <w:spacing w:before="120" w:after="120" w:line="240" w:lineRule="auto"/>
        <w:rPr>
          <w:rFonts w:eastAsia="Times New Roman" w:cstheme="minorHAnsi"/>
          <w:b/>
          <w:bCs/>
          <w:color w:val="202122"/>
          <w:lang w:eastAsia="el-GR"/>
        </w:rPr>
      </w:pPr>
      <w:r w:rsidRPr="00337082">
        <w:rPr>
          <w:rFonts w:eastAsia="Times New Roman" w:cstheme="minorHAnsi"/>
          <w:b/>
          <w:bCs/>
          <w:color w:val="202122"/>
          <w:lang w:eastAsia="el-GR"/>
        </w:rPr>
        <w:t>Τύποι κίνησης δικτύου</w:t>
      </w:r>
    </w:p>
    <w:p w14:paraId="4B6B2ABB" w14:textId="77777777" w:rsidR="00337082" w:rsidRPr="00337082" w:rsidRDefault="00337082" w:rsidP="00337082">
      <w:pPr>
        <w:shd w:val="clear" w:color="auto" w:fill="FFFFFF"/>
        <w:spacing w:before="120" w:after="120" w:line="240" w:lineRule="auto"/>
        <w:rPr>
          <w:rFonts w:eastAsia="Times New Roman" w:cstheme="minorHAnsi"/>
          <w:color w:val="202122"/>
          <w:lang w:eastAsia="el-GR"/>
        </w:rPr>
      </w:pPr>
      <w:r w:rsidRPr="00337082">
        <w:rPr>
          <w:rFonts w:eastAsia="Times New Roman" w:cstheme="minorHAnsi"/>
          <w:color w:val="202122"/>
          <w:lang w:eastAsia="el-GR"/>
        </w:rPr>
        <w:t xml:space="preserve">Η κατανόηση του τρόπου λειτουργίας του λογισμικού δικτύου </w:t>
      </w:r>
      <w:proofErr w:type="spellStart"/>
      <w:r w:rsidRPr="00337082">
        <w:rPr>
          <w:rFonts w:eastAsia="Times New Roman" w:cstheme="minorHAnsi"/>
          <w:color w:val="202122"/>
          <w:lang w:eastAsia="el-GR"/>
        </w:rPr>
        <w:t>QoS</w:t>
      </w:r>
      <w:proofErr w:type="spellEnd"/>
      <w:r w:rsidRPr="00337082">
        <w:rPr>
          <w:rFonts w:eastAsia="Times New Roman" w:cstheme="minorHAnsi"/>
          <w:color w:val="202122"/>
          <w:lang w:eastAsia="el-GR"/>
        </w:rPr>
        <w:t xml:space="preserve"> εξαρτάται από τον καθορισμό των διαφόρων τύπων κίνησης που μετρά. Αυτά είναι:</w:t>
      </w:r>
    </w:p>
    <w:p w14:paraId="69531615" w14:textId="77777777" w:rsidR="00337082" w:rsidRPr="00337082" w:rsidRDefault="00337082" w:rsidP="00337082">
      <w:pPr>
        <w:numPr>
          <w:ilvl w:val="0"/>
          <w:numId w:val="3"/>
        </w:numPr>
        <w:shd w:val="clear" w:color="auto" w:fill="FFFFFF"/>
        <w:spacing w:before="120" w:after="120" w:line="240" w:lineRule="auto"/>
        <w:rPr>
          <w:rFonts w:eastAsia="Times New Roman" w:cstheme="minorHAnsi"/>
          <w:color w:val="202122"/>
          <w:lang w:eastAsia="el-GR"/>
        </w:rPr>
      </w:pPr>
      <w:r w:rsidRPr="00337082">
        <w:rPr>
          <w:rFonts w:eastAsia="Times New Roman" w:cstheme="minorHAnsi"/>
          <w:color w:val="202122"/>
          <w:lang w:eastAsia="el-GR"/>
        </w:rPr>
        <w:t xml:space="preserve">Εύρος ζώνης: Η ταχύτητα μιας σύνδεσης. Το </w:t>
      </w:r>
      <w:proofErr w:type="spellStart"/>
      <w:r w:rsidRPr="00337082">
        <w:rPr>
          <w:rFonts w:eastAsia="Times New Roman" w:cstheme="minorHAnsi"/>
          <w:color w:val="202122"/>
          <w:lang w:eastAsia="el-GR"/>
        </w:rPr>
        <w:t>QoS</w:t>
      </w:r>
      <w:proofErr w:type="spellEnd"/>
      <w:r w:rsidRPr="00337082">
        <w:rPr>
          <w:rFonts w:eastAsia="Times New Roman" w:cstheme="minorHAnsi"/>
          <w:color w:val="202122"/>
          <w:lang w:eastAsia="el-GR"/>
        </w:rPr>
        <w:t xml:space="preserve"> μπορεί να πει σε έναν δρομολογητή πώς να χρησιμοποιεί το εύρος ζώνης. Για παράδειγμα, εκχώρηση ενός συγκεκριμένου εύρους ζώνης σε διαφορετικές ουρές για διαφορετικούς τύπους κίνησης.</w:t>
      </w:r>
    </w:p>
    <w:p w14:paraId="33830EC7" w14:textId="77777777" w:rsidR="00337082" w:rsidRPr="00337082" w:rsidRDefault="00337082" w:rsidP="00337082">
      <w:pPr>
        <w:numPr>
          <w:ilvl w:val="0"/>
          <w:numId w:val="3"/>
        </w:numPr>
        <w:shd w:val="clear" w:color="auto" w:fill="FFFFFF"/>
        <w:spacing w:before="120" w:after="120" w:line="240" w:lineRule="auto"/>
        <w:rPr>
          <w:rFonts w:eastAsia="Times New Roman" w:cstheme="minorHAnsi"/>
          <w:color w:val="202122"/>
          <w:lang w:eastAsia="el-GR"/>
        </w:rPr>
      </w:pPr>
      <w:r w:rsidRPr="00337082">
        <w:rPr>
          <w:rFonts w:eastAsia="Times New Roman" w:cstheme="minorHAnsi"/>
          <w:color w:val="202122"/>
          <w:lang w:eastAsia="el-GR"/>
        </w:rPr>
        <w:t xml:space="preserve">Καθυστέρηση: Ο χρόνος που χρειάζεται για να μεταβεί ένα πακέτο από την πηγή στον τελικό προορισμό του. Αυτό μπορεί συχνά να επηρεαστεί από την καθυστέρηση στην ουρά, η οποία συμβαίνει σε περιόδους συμφόρησης και ένα πακέτο περιμένει σε μια ουρά πριν μεταδοθεί. Το </w:t>
      </w:r>
      <w:proofErr w:type="spellStart"/>
      <w:r w:rsidRPr="00337082">
        <w:rPr>
          <w:rFonts w:eastAsia="Times New Roman" w:cstheme="minorHAnsi"/>
          <w:color w:val="202122"/>
          <w:lang w:eastAsia="el-GR"/>
        </w:rPr>
        <w:t>QoS</w:t>
      </w:r>
      <w:proofErr w:type="spellEnd"/>
      <w:r w:rsidRPr="00337082">
        <w:rPr>
          <w:rFonts w:eastAsia="Times New Roman" w:cstheme="minorHAnsi"/>
          <w:color w:val="202122"/>
          <w:lang w:eastAsia="el-GR"/>
        </w:rPr>
        <w:t xml:space="preserve"> επιτρέπει στους οργανισμούς να το αποφύγουν αυτό δημιουργώντας μια ουρά προτεραιότητας για ορισμένους τύπους </w:t>
      </w:r>
      <w:proofErr w:type="spellStart"/>
      <w:r w:rsidRPr="00337082">
        <w:rPr>
          <w:rFonts w:eastAsia="Times New Roman" w:cstheme="minorHAnsi"/>
          <w:color w:val="202122"/>
          <w:lang w:eastAsia="el-GR"/>
        </w:rPr>
        <w:t>επισκεψιμότητας</w:t>
      </w:r>
      <w:proofErr w:type="spellEnd"/>
      <w:r w:rsidRPr="00337082">
        <w:rPr>
          <w:rFonts w:eastAsia="Times New Roman" w:cstheme="minorHAnsi"/>
          <w:color w:val="202122"/>
          <w:lang w:eastAsia="el-GR"/>
        </w:rPr>
        <w:t>.</w:t>
      </w:r>
    </w:p>
    <w:p w14:paraId="45DAB864" w14:textId="77777777" w:rsidR="00337082" w:rsidRPr="00337082" w:rsidRDefault="00337082" w:rsidP="00337082">
      <w:pPr>
        <w:numPr>
          <w:ilvl w:val="0"/>
          <w:numId w:val="3"/>
        </w:numPr>
        <w:shd w:val="clear" w:color="auto" w:fill="FFFFFF"/>
        <w:spacing w:before="120" w:after="120" w:line="240" w:lineRule="auto"/>
        <w:rPr>
          <w:rFonts w:eastAsia="Times New Roman" w:cstheme="minorHAnsi"/>
          <w:color w:val="202122"/>
          <w:lang w:eastAsia="el-GR"/>
        </w:rPr>
      </w:pPr>
      <w:r w:rsidRPr="00337082">
        <w:rPr>
          <w:rFonts w:eastAsia="Times New Roman" w:cstheme="minorHAnsi"/>
          <w:color w:val="202122"/>
          <w:lang w:eastAsia="el-GR"/>
        </w:rPr>
        <w:t>Απώλεια: </w:t>
      </w:r>
      <w:r w:rsidRPr="00337082">
        <w:rPr>
          <w:rFonts w:eastAsia="Times New Roman" w:cstheme="minorHAnsi"/>
          <w:b/>
          <w:bCs/>
          <w:color w:val="202122"/>
          <w:lang w:eastAsia="el-GR"/>
        </w:rPr>
        <w:t> </w:t>
      </w:r>
      <w:r w:rsidRPr="00337082">
        <w:rPr>
          <w:rFonts w:eastAsia="Times New Roman" w:cstheme="minorHAnsi"/>
          <w:color w:val="202122"/>
          <w:lang w:eastAsia="el-GR"/>
        </w:rPr>
        <w:t>Ο όγκος των δεδομένων που χάνονται ως αποτέλεσμα της </w:t>
      </w:r>
      <w:hyperlink r:id="rId26" w:history="1">
        <w:r w:rsidRPr="00337082">
          <w:rPr>
            <w:rStyle w:val="-"/>
            <w:rFonts w:eastAsia="Times New Roman" w:cstheme="minorHAnsi"/>
            <w:lang w:eastAsia="el-GR"/>
          </w:rPr>
          <w:t>απώλειας πακέτων</w:t>
        </w:r>
      </w:hyperlink>
      <w:r w:rsidRPr="00337082">
        <w:rPr>
          <w:rFonts w:eastAsia="Times New Roman" w:cstheme="minorHAnsi"/>
          <w:color w:val="202122"/>
          <w:lang w:eastAsia="el-GR"/>
        </w:rPr>
        <w:t xml:space="preserve"> , η οποία συνήθως συμβαίνει λόγω συμφόρησης δικτύου. Το </w:t>
      </w:r>
      <w:proofErr w:type="spellStart"/>
      <w:r w:rsidRPr="00337082">
        <w:rPr>
          <w:rFonts w:eastAsia="Times New Roman" w:cstheme="minorHAnsi"/>
          <w:color w:val="202122"/>
          <w:lang w:eastAsia="el-GR"/>
        </w:rPr>
        <w:t>QoS</w:t>
      </w:r>
      <w:proofErr w:type="spellEnd"/>
      <w:r w:rsidRPr="00337082">
        <w:rPr>
          <w:rFonts w:eastAsia="Times New Roman" w:cstheme="minorHAnsi"/>
          <w:color w:val="202122"/>
          <w:lang w:eastAsia="el-GR"/>
        </w:rPr>
        <w:t xml:space="preserve"> επιτρέπει στους οργανισμούς να αποφασίσουν ποια πακέτα θα αποθέσουν σε αυτό το συμβάν.</w:t>
      </w:r>
    </w:p>
    <w:p w14:paraId="72E0B4D5" w14:textId="5D965906" w:rsidR="00337082" w:rsidRDefault="00337082" w:rsidP="00337082">
      <w:pPr>
        <w:numPr>
          <w:ilvl w:val="0"/>
          <w:numId w:val="3"/>
        </w:numPr>
        <w:shd w:val="clear" w:color="auto" w:fill="FFFFFF"/>
        <w:spacing w:before="120" w:after="120" w:line="240" w:lineRule="auto"/>
        <w:rPr>
          <w:rFonts w:eastAsia="Times New Roman" w:cstheme="minorHAnsi"/>
          <w:color w:val="202122"/>
          <w:lang w:eastAsia="el-GR"/>
        </w:rPr>
      </w:pPr>
      <w:proofErr w:type="spellStart"/>
      <w:r w:rsidRPr="00337082">
        <w:rPr>
          <w:rFonts w:eastAsia="Times New Roman" w:cstheme="minorHAnsi"/>
          <w:color w:val="202122"/>
          <w:lang w:eastAsia="el-GR"/>
        </w:rPr>
        <w:t>Jitter</w:t>
      </w:r>
      <w:proofErr w:type="spellEnd"/>
      <w:r w:rsidRPr="00337082">
        <w:rPr>
          <w:rFonts w:eastAsia="Times New Roman" w:cstheme="minorHAnsi"/>
          <w:color w:val="202122"/>
          <w:lang w:eastAsia="el-GR"/>
        </w:rPr>
        <w:t>: Η ακανόνιστη ταχύτητα των πακέτων σε ένα δίκτυο ως αποτέλεσμα συμφόρησης, η οποία μπορεί να έχει ως αποτέλεσμα τα πακέτα να φτάνουν αργά και εκτός σειράς. Αυτό μπορεί να προκαλέσει παραμόρφωση ή κενά στον ήχο και το βίντεο που παραδίδεται.</w:t>
      </w:r>
    </w:p>
    <w:p w14:paraId="6BE21637" w14:textId="77777777" w:rsidR="00E059B8" w:rsidRPr="00337082" w:rsidRDefault="00E059B8" w:rsidP="00E059B8">
      <w:pPr>
        <w:shd w:val="clear" w:color="auto" w:fill="FFFFFF"/>
        <w:spacing w:before="120" w:after="120" w:line="240" w:lineRule="auto"/>
        <w:rPr>
          <w:rFonts w:eastAsia="Times New Roman" w:cstheme="minorHAnsi"/>
          <w:color w:val="202122"/>
          <w:lang w:eastAsia="el-GR"/>
        </w:rPr>
      </w:pPr>
    </w:p>
    <w:p w14:paraId="0C0D66C7" w14:textId="6E01FEBC" w:rsidR="00764586" w:rsidRPr="00E059B8" w:rsidRDefault="00E059B8" w:rsidP="004F5985">
      <w:pPr>
        <w:shd w:val="clear" w:color="auto" w:fill="FFFFFF"/>
        <w:spacing w:before="120" w:after="120" w:line="240" w:lineRule="auto"/>
        <w:rPr>
          <w:rFonts w:eastAsia="Times New Roman" w:cstheme="minorHAnsi"/>
          <w:b/>
          <w:bCs/>
          <w:color w:val="C00000"/>
          <w:lang w:eastAsia="el-GR"/>
        </w:rPr>
      </w:pPr>
      <w:proofErr w:type="spellStart"/>
      <w:r w:rsidRPr="00E059B8">
        <w:rPr>
          <w:rFonts w:eastAsia="Times New Roman" w:cstheme="minorHAnsi"/>
          <w:b/>
          <w:bCs/>
          <w:color w:val="C00000"/>
          <w:lang w:eastAsia="el-GR"/>
        </w:rPr>
        <w:t>Intentional</w:t>
      </w:r>
      <w:proofErr w:type="spellEnd"/>
      <w:r w:rsidRPr="00E059B8">
        <w:rPr>
          <w:rFonts w:eastAsia="Times New Roman" w:cstheme="minorHAnsi"/>
          <w:b/>
          <w:bCs/>
          <w:color w:val="C00000"/>
          <w:lang w:eastAsia="el-GR"/>
        </w:rPr>
        <w:t xml:space="preserve"> </w:t>
      </w:r>
      <w:proofErr w:type="spellStart"/>
      <w:r w:rsidRPr="00E059B8">
        <w:rPr>
          <w:rFonts w:eastAsia="Times New Roman" w:cstheme="minorHAnsi"/>
          <w:b/>
          <w:bCs/>
          <w:color w:val="C00000"/>
          <w:lang w:eastAsia="el-GR"/>
        </w:rPr>
        <w:t>Networking</w:t>
      </w:r>
      <w:proofErr w:type="spellEnd"/>
    </w:p>
    <w:p w14:paraId="1B9A75F9" w14:textId="1F0DF0CD" w:rsidR="00764586" w:rsidRDefault="00E059B8" w:rsidP="004F5985">
      <w:pPr>
        <w:shd w:val="clear" w:color="auto" w:fill="FFFFFF"/>
        <w:spacing w:before="120" w:after="120" w:line="240" w:lineRule="auto"/>
        <w:rPr>
          <w:rFonts w:ascii="Arial" w:eastAsia="Times New Roman" w:hAnsi="Arial" w:cs="Arial"/>
          <w:color w:val="202122"/>
          <w:sz w:val="21"/>
          <w:szCs w:val="21"/>
          <w:lang w:eastAsia="el-GR"/>
        </w:rPr>
      </w:pPr>
      <w:r w:rsidRPr="00E059B8">
        <w:rPr>
          <w:rFonts w:eastAsia="Times New Roman" w:cstheme="minorHAnsi"/>
          <w:color w:val="202122"/>
          <w:lang w:eastAsia="el-GR"/>
        </w:rPr>
        <w:t xml:space="preserve">Πώς μοιάζει το </w:t>
      </w:r>
      <w:bookmarkStart w:id="2" w:name="_Hlk123585144"/>
      <w:proofErr w:type="spellStart"/>
      <w:r w:rsidRPr="00E059B8">
        <w:rPr>
          <w:rFonts w:eastAsia="Times New Roman" w:cstheme="minorHAnsi"/>
          <w:color w:val="202122"/>
          <w:lang w:eastAsia="el-GR"/>
        </w:rPr>
        <w:t>Intentional</w:t>
      </w:r>
      <w:proofErr w:type="spellEnd"/>
      <w:r w:rsidRPr="00E059B8">
        <w:rPr>
          <w:rFonts w:eastAsia="Times New Roman" w:cstheme="minorHAnsi"/>
          <w:color w:val="202122"/>
          <w:lang w:eastAsia="el-GR"/>
        </w:rPr>
        <w:t xml:space="preserve"> </w:t>
      </w:r>
      <w:proofErr w:type="spellStart"/>
      <w:r w:rsidRPr="00E059B8">
        <w:rPr>
          <w:rFonts w:eastAsia="Times New Roman" w:cstheme="minorHAnsi"/>
          <w:color w:val="202122"/>
          <w:lang w:eastAsia="el-GR"/>
        </w:rPr>
        <w:t>Networking</w:t>
      </w:r>
      <w:proofErr w:type="spellEnd"/>
      <w:r w:rsidRPr="00E059B8">
        <w:rPr>
          <w:rFonts w:eastAsia="Times New Roman" w:cstheme="minorHAnsi"/>
          <w:color w:val="202122"/>
          <w:lang w:eastAsia="el-GR"/>
        </w:rPr>
        <w:t xml:space="preserve">: </w:t>
      </w:r>
      <w:bookmarkEnd w:id="2"/>
      <w:r w:rsidRPr="00E059B8">
        <w:rPr>
          <w:rFonts w:eastAsia="Times New Roman" w:cstheme="minorHAnsi"/>
          <w:color w:val="202122"/>
          <w:lang w:eastAsia="el-GR"/>
        </w:rPr>
        <w:t xml:space="preserve">παρακολουθείτε ποιους γνωρίζετε, συλλέγετε πληροφορίες σχετικά με αυτές τις σχέσεις, διαχειρίζεστε πραγματικά τη βάση δεδομένων των </w:t>
      </w:r>
      <w:proofErr w:type="spellStart"/>
      <w:r w:rsidRPr="00E059B8">
        <w:rPr>
          <w:rFonts w:eastAsia="Times New Roman" w:cstheme="minorHAnsi"/>
          <w:color w:val="202122"/>
          <w:lang w:eastAsia="el-GR"/>
        </w:rPr>
        <w:t>σχέσεών</w:t>
      </w:r>
      <w:proofErr w:type="spellEnd"/>
      <w:r w:rsidRPr="00E059B8">
        <w:rPr>
          <w:rFonts w:eastAsia="Times New Roman" w:cstheme="minorHAnsi"/>
          <w:color w:val="202122"/>
          <w:lang w:eastAsia="el-GR"/>
        </w:rPr>
        <w:t xml:space="preserve"> σας με συνέπεια και εξυπηρετώντας γενναιόδωρα το δίκτυό σας συνδέοντας άτομα με αμοιβαία επωφελείς τρόπους</w:t>
      </w:r>
      <w:r w:rsidRPr="00E059B8">
        <w:rPr>
          <w:rFonts w:ascii="Arial" w:eastAsia="Times New Roman" w:hAnsi="Arial" w:cs="Arial"/>
          <w:color w:val="202122"/>
          <w:sz w:val="21"/>
          <w:szCs w:val="21"/>
          <w:lang w:eastAsia="el-GR"/>
        </w:rPr>
        <w:t>.</w:t>
      </w:r>
    </w:p>
    <w:p w14:paraId="74DB99C6" w14:textId="77777777" w:rsidR="00D06838" w:rsidRDefault="00D06838" w:rsidP="004F5985">
      <w:pPr>
        <w:shd w:val="clear" w:color="auto" w:fill="FFFFFF"/>
        <w:spacing w:before="120" w:after="120" w:line="240" w:lineRule="auto"/>
        <w:rPr>
          <w:rFonts w:ascii="Arial" w:eastAsia="Times New Roman" w:hAnsi="Arial" w:cs="Arial"/>
          <w:color w:val="202122"/>
          <w:sz w:val="21"/>
          <w:szCs w:val="21"/>
          <w:lang w:eastAsia="el-GR"/>
        </w:rPr>
      </w:pPr>
    </w:p>
    <w:p w14:paraId="6A94561A" w14:textId="1F356ABE" w:rsidR="00D06838" w:rsidRPr="00D06838" w:rsidRDefault="00D06838" w:rsidP="004F5985">
      <w:pPr>
        <w:shd w:val="clear" w:color="auto" w:fill="FFFFFF"/>
        <w:spacing w:before="120" w:after="120" w:line="240" w:lineRule="auto"/>
        <w:rPr>
          <w:rFonts w:ascii="Arial" w:eastAsia="Times New Roman" w:hAnsi="Arial" w:cs="Arial"/>
          <w:color w:val="C00000"/>
          <w:sz w:val="21"/>
          <w:szCs w:val="21"/>
          <w:lang w:eastAsia="el-GR"/>
        </w:rPr>
      </w:pPr>
      <w:r w:rsidRPr="00D06838">
        <w:rPr>
          <w:rFonts w:ascii="Arial" w:eastAsia="Times New Roman" w:hAnsi="Arial" w:cs="Arial"/>
          <w:color w:val="C00000"/>
          <w:sz w:val="21"/>
          <w:szCs w:val="21"/>
          <w:lang w:eastAsia="el-GR"/>
        </w:rPr>
        <w:t> </w:t>
      </w:r>
      <w:proofErr w:type="spellStart"/>
      <w:r w:rsidRPr="00D06838">
        <w:rPr>
          <w:rFonts w:ascii="Arial" w:eastAsia="Times New Roman" w:hAnsi="Arial" w:cs="Arial"/>
          <w:b/>
          <w:bCs/>
          <w:color w:val="C00000"/>
          <w:sz w:val="21"/>
          <w:szCs w:val="21"/>
          <w:lang w:eastAsia="el-GR"/>
        </w:rPr>
        <w:t>DiffServ</w:t>
      </w:r>
      <w:proofErr w:type="spellEnd"/>
      <w:r w:rsidRPr="00D06838">
        <w:rPr>
          <w:rFonts w:ascii="Arial" w:eastAsia="Times New Roman" w:hAnsi="Arial" w:cs="Arial"/>
          <w:color w:val="C00000"/>
          <w:sz w:val="21"/>
          <w:szCs w:val="21"/>
          <w:lang w:eastAsia="el-GR"/>
        </w:rPr>
        <w:t> </w:t>
      </w:r>
    </w:p>
    <w:p w14:paraId="4DF48C36" w14:textId="51A02F02" w:rsidR="00D06838" w:rsidRDefault="00D06838" w:rsidP="004F5985">
      <w:pPr>
        <w:shd w:val="clear" w:color="auto" w:fill="FFFFFF"/>
        <w:spacing w:before="120" w:after="120" w:line="240" w:lineRule="auto"/>
        <w:rPr>
          <w:rFonts w:eastAsia="Times New Roman" w:cstheme="minorHAnsi"/>
          <w:color w:val="202122"/>
          <w:lang w:eastAsia="el-GR"/>
        </w:rPr>
      </w:pPr>
      <w:r w:rsidRPr="00D06838">
        <w:rPr>
          <w:rFonts w:eastAsia="Times New Roman" w:cstheme="minorHAnsi"/>
          <w:b/>
          <w:bCs/>
          <w:color w:val="202122"/>
          <w:lang w:eastAsia="el-GR"/>
        </w:rPr>
        <w:t>Οι διαφοροποιημένες υπηρεσίες</w:t>
      </w:r>
      <w:r w:rsidRPr="00D06838">
        <w:rPr>
          <w:rFonts w:eastAsia="Times New Roman" w:cstheme="minorHAnsi"/>
          <w:color w:val="202122"/>
          <w:lang w:eastAsia="el-GR"/>
        </w:rPr>
        <w:t> ή </w:t>
      </w:r>
      <w:proofErr w:type="spellStart"/>
      <w:r w:rsidRPr="00D06838">
        <w:rPr>
          <w:rFonts w:eastAsia="Times New Roman" w:cstheme="minorHAnsi"/>
          <w:b/>
          <w:bCs/>
          <w:color w:val="202122"/>
          <w:lang w:eastAsia="el-GR"/>
        </w:rPr>
        <w:t>DiffServ</w:t>
      </w:r>
      <w:proofErr w:type="spellEnd"/>
      <w:r w:rsidRPr="00D06838">
        <w:rPr>
          <w:rFonts w:eastAsia="Times New Roman" w:cstheme="minorHAnsi"/>
          <w:color w:val="202122"/>
          <w:lang w:eastAsia="el-GR"/>
        </w:rPr>
        <w:t> είναι μια αρχιτεκτονική </w:t>
      </w:r>
      <w:hyperlink r:id="rId27" w:tooltip="Δικτύωση υπολογιστών" w:history="1">
        <w:r w:rsidRPr="00D06838">
          <w:rPr>
            <w:rStyle w:val="-"/>
            <w:rFonts w:eastAsia="Times New Roman" w:cstheme="minorHAnsi"/>
            <w:lang w:eastAsia="el-GR"/>
          </w:rPr>
          <w:t>δικτύωσης υπολογιστών</w:t>
        </w:r>
      </w:hyperlink>
      <w:r w:rsidRPr="00D06838">
        <w:rPr>
          <w:rFonts w:eastAsia="Times New Roman" w:cstheme="minorHAnsi"/>
          <w:color w:val="202122"/>
          <w:lang w:eastAsia="el-GR"/>
        </w:rPr>
        <w:t> που καθορίζει έναν μηχανισμό ταξινόμησης και διαχείρισης της κυκλοφορίας δικτύου και παροχής </w:t>
      </w:r>
      <w:hyperlink r:id="rId28" w:tooltip="Ποιότητα εξυπηρέτησης" w:history="1">
        <w:r w:rsidRPr="00D06838">
          <w:rPr>
            <w:rStyle w:val="-"/>
            <w:rFonts w:eastAsia="Times New Roman" w:cstheme="minorHAnsi"/>
            <w:lang w:eastAsia="el-GR"/>
          </w:rPr>
          <w:t>ποιότητας υπηρεσίας</w:t>
        </w:r>
      </w:hyperlink>
      <w:r w:rsidRPr="00D06838">
        <w:rPr>
          <w:rFonts w:eastAsia="Times New Roman" w:cstheme="minorHAnsi"/>
          <w:color w:val="202122"/>
          <w:lang w:eastAsia="el-GR"/>
        </w:rPr>
        <w:t> (</w:t>
      </w:r>
      <w:proofErr w:type="spellStart"/>
      <w:r w:rsidRPr="00D06838">
        <w:rPr>
          <w:rFonts w:eastAsia="Times New Roman" w:cstheme="minorHAnsi"/>
          <w:color w:val="202122"/>
          <w:lang w:eastAsia="el-GR"/>
        </w:rPr>
        <w:t>QoS</w:t>
      </w:r>
      <w:proofErr w:type="spellEnd"/>
      <w:r w:rsidRPr="00D06838">
        <w:rPr>
          <w:rFonts w:eastAsia="Times New Roman" w:cstheme="minorHAnsi"/>
          <w:color w:val="202122"/>
          <w:lang w:eastAsia="el-GR"/>
        </w:rPr>
        <w:t>) σε σύγχρονα δίκτυα </w:t>
      </w:r>
      <w:hyperlink r:id="rId29" w:tooltip="Πρωτόκολλο Διαδικτύου" w:history="1">
        <w:r w:rsidRPr="00D06838">
          <w:rPr>
            <w:rStyle w:val="-"/>
            <w:rFonts w:eastAsia="Times New Roman" w:cstheme="minorHAnsi"/>
            <w:lang w:eastAsia="el-GR"/>
          </w:rPr>
          <w:t>IP</w:t>
        </w:r>
      </w:hyperlink>
      <w:r w:rsidRPr="00D06838">
        <w:rPr>
          <w:rFonts w:eastAsia="Times New Roman" w:cstheme="minorHAnsi"/>
          <w:color w:val="202122"/>
          <w:lang w:eastAsia="el-GR"/>
        </w:rPr>
        <w:t xml:space="preserve"> . Το </w:t>
      </w:r>
      <w:proofErr w:type="spellStart"/>
      <w:r w:rsidRPr="00D06838">
        <w:rPr>
          <w:rFonts w:eastAsia="Times New Roman" w:cstheme="minorHAnsi"/>
          <w:color w:val="202122"/>
          <w:lang w:eastAsia="el-GR"/>
        </w:rPr>
        <w:t>DiffServ</w:t>
      </w:r>
      <w:proofErr w:type="spellEnd"/>
      <w:r w:rsidRPr="00D06838">
        <w:rPr>
          <w:rFonts w:eastAsia="Times New Roman" w:cstheme="minorHAnsi"/>
          <w:color w:val="202122"/>
          <w:lang w:eastAsia="el-GR"/>
        </w:rPr>
        <w:t xml:space="preserve"> μπορεί, για παράδειγμα, να χρησιμοποιηθεί για την παροχή </w:t>
      </w:r>
      <w:hyperlink r:id="rId30" w:tooltip="Καθυστέρηση δικτύου" w:history="1">
        <w:r w:rsidRPr="00D06838">
          <w:rPr>
            <w:rStyle w:val="-"/>
            <w:rFonts w:eastAsia="Times New Roman" w:cstheme="minorHAnsi"/>
            <w:lang w:eastAsia="el-GR"/>
          </w:rPr>
          <w:t>χαμηλής καθυστέρησης</w:t>
        </w:r>
      </w:hyperlink>
      <w:r w:rsidRPr="00D06838">
        <w:rPr>
          <w:rFonts w:eastAsia="Times New Roman" w:cstheme="minorHAnsi"/>
          <w:color w:val="202122"/>
          <w:lang w:eastAsia="el-GR"/>
        </w:rPr>
        <w:t> σε κρίσιμη κυκλοφορία δικτύου, όπως η </w:t>
      </w:r>
      <w:hyperlink r:id="rId31" w:tooltip="Φωνή μέσω IP" w:history="1">
        <w:r w:rsidRPr="00D06838">
          <w:rPr>
            <w:rStyle w:val="-"/>
            <w:rFonts w:eastAsia="Times New Roman" w:cstheme="minorHAnsi"/>
            <w:lang w:eastAsia="el-GR"/>
          </w:rPr>
          <w:t>φωνή</w:t>
        </w:r>
      </w:hyperlink>
      <w:r w:rsidRPr="00D06838">
        <w:rPr>
          <w:rFonts w:eastAsia="Times New Roman" w:cstheme="minorHAnsi"/>
          <w:color w:val="202122"/>
          <w:lang w:eastAsia="el-GR"/>
        </w:rPr>
        <w:t> ή </w:t>
      </w:r>
      <w:hyperlink r:id="rId32" w:tooltip="Μέσα ροής" w:history="1">
        <w:r w:rsidRPr="00D06838">
          <w:rPr>
            <w:rStyle w:val="-"/>
            <w:rFonts w:eastAsia="Times New Roman" w:cstheme="minorHAnsi"/>
            <w:lang w:eastAsia="el-GR"/>
          </w:rPr>
          <w:t>τα μέσα ροής</w:t>
        </w:r>
      </w:hyperlink>
      <w:r w:rsidRPr="00D06838">
        <w:rPr>
          <w:rFonts w:eastAsia="Times New Roman" w:cstheme="minorHAnsi"/>
          <w:color w:val="202122"/>
          <w:lang w:eastAsia="el-GR"/>
        </w:rPr>
        <w:t> , ενώ παρέχει την </w:t>
      </w:r>
      <w:hyperlink r:id="rId33" w:tooltip="Η καλύτερη δυνατή εξυπηρέτηση" w:history="1">
        <w:r w:rsidRPr="00D06838">
          <w:rPr>
            <w:rStyle w:val="-"/>
            <w:rFonts w:eastAsia="Times New Roman" w:cstheme="minorHAnsi"/>
            <w:lang w:eastAsia="el-GR"/>
          </w:rPr>
          <w:t>καλύτερη δυνατή υπηρεσία</w:t>
        </w:r>
      </w:hyperlink>
      <w:r w:rsidRPr="00D06838">
        <w:rPr>
          <w:rFonts w:eastAsia="Times New Roman" w:cstheme="minorHAnsi"/>
          <w:color w:val="202122"/>
          <w:lang w:eastAsia="el-GR"/>
        </w:rPr>
        <w:t> σε μη κρίσιμες υπηρεσίες, όπως η </w:t>
      </w:r>
      <w:hyperlink r:id="rId34" w:tooltip="Διαδικτυακή κίνηση" w:history="1">
        <w:r w:rsidRPr="00D06838">
          <w:rPr>
            <w:rStyle w:val="-"/>
            <w:rFonts w:eastAsia="Times New Roman" w:cstheme="minorHAnsi"/>
            <w:lang w:eastAsia="el-GR"/>
          </w:rPr>
          <w:t>κυκλοφορία ιστού</w:t>
        </w:r>
      </w:hyperlink>
      <w:r w:rsidRPr="00D06838">
        <w:rPr>
          <w:rFonts w:eastAsia="Times New Roman" w:cstheme="minorHAnsi"/>
          <w:color w:val="202122"/>
          <w:lang w:eastAsia="el-GR"/>
        </w:rPr>
        <w:t> ή οι </w:t>
      </w:r>
      <w:hyperlink r:id="rId35" w:tooltip="Μεταφορά αρχείων" w:history="1">
        <w:r w:rsidRPr="00D06838">
          <w:rPr>
            <w:rStyle w:val="-"/>
            <w:rFonts w:eastAsia="Times New Roman" w:cstheme="minorHAnsi"/>
            <w:lang w:eastAsia="el-GR"/>
          </w:rPr>
          <w:t>μεταφορές αρχείων</w:t>
        </w:r>
      </w:hyperlink>
      <w:r w:rsidRPr="00D06838">
        <w:rPr>
          <w:rFonts w:eastAsia="Times New Roman" w:cstheme="minorHAnsi"/>
          <w:color w:val="202122"/>
          <w:lang w:eastAsia="el-GR"/>
        </w:rPr>
        <w:t> .</w:t>
      </w:r>
    </w:p>
    <w:p w14:paraId="09384136" w14:textId="4E2A7428" w:rsidR="00D06838" w:rsidRDefault="00D06838" w:rsidP="004F5985">
      <w:pPr>
        <w:shd w:val="clear" w:color="auto" w:fill="FFFFFF"/>
        <w:spacing w:before="120" w:after="120" w:line="240" w:lineRule="auto"/>
        <w:rPr>
          <w:rFonts w:eastAsia="Times New Roman" w:cstheme="minorHAnsi"/>
          <w:color w:val="202122"/>
          <w:lang w:eastAsia="el-GR"/>
        </w:rPr>
      </w:pPr>
    </w:p>
    <w:p w14:paraId="4DB6FD92" w14:textId="3AD2EB8A" w:rsidR="00D06838" w:rsidRPr="004F5985" w:rsidRDefault="00D06838" w:rsidP="004F5985">
      <w:pPr>
        <w:shd w:val="clear" w:color="auto" w:fill="FFFFFF"/>
        <w:spacing w:before="120" w:after="120" w:line="240" w:lineRule="auto"/>
        <w:rPr>
          <w:rFonts w:eastAsia="Times New Roman" w:cstheme="minorHAnsi"/>
          <w:b/>
          <w:bCs/>
          <w:color w:val="C00000"/>
          <w:lang w:eastAsia="el-GR"/>
        </w:rPr>
      </w:pPr>
      <w:proofErr w:type="spellStart"/>
      <w:r w:rsidRPr="00D06838">
        <w:rPr>
          <w:rFonts w:eastAsia="Times New Roman" w:cstheme="minorHAnsi"/>
          <w:b/>
          <w:bCs/>
          <w:color w:val="C00000"/>
          <w:lang w:eastAsia="el-GR"/>
        </w:rPr>
        <w:t>IntServ</w:t>
      </w:r>
      <w:proofErr w:type="spellEnd"/>
    </w:p>
    <w:p w14:paraId="799EADA9" w14:textId="77777777" w:rsidR="00D06838" w:rsidRPr="00D06838" w:rsidRDefault="00D06838" w:rsidP="00D06838">
      <w:r w:rsidRPr="00D06838">
        <w:t>Στη </w:t>
      </w:r>
      <w:hyperlink r:id="rId36" w:tooltip="Δικτύωση υπολογιστών" w:history="1">
        <w:r w:rsidRPr="00D06838">
          <w:rPr>
            <w:rStyle w:val="-"/>
          </w:rPr>
          <w:t>δικτύωση υπολογιστών</w:t>
        </w:r>
      </w:hyperlink>
      <w:r w:rsidRPr="00D06838">
        <w:t> , οι ολοκληρωμένες υπηρεσίες ή </w:t>
      </w:r>
      <w:bookmarkStart w:id="3" w:name="_Hlk123585820"/>
      <w:proofErr w:type="spellStart"/>
      <w:r w:rsidRPr="00D06838">
        <w:t>IntServ</w:t>
      </w:r>
      <w:bookmarkEnd w:id="3"/>
      <w:proofErr w:type="spellEnd"/>
      <w:r w:rsidRPr="00D06838">
        <w:t> είναι μια αρχιτεκτονική που καθορίζει τα στοιχεία που εγγυώνται την </w:t>
      </w:r>
      <w:hyperlink r:id="rId37" w:tooltip="Ποιότητα εξυπηρέτησης" w:history="1">
        <w:r w:rsidRPr="00D06838">
          <w:rPr>
            <w:rStyle w:val="-"/>
          </w:rPr>
          <w:t>ποιότητα της υπηρεσίας</w:t>
        </w:r>
      </w:hyperlink>
      <w:r w:rsidRPr="00D06838">
        <w:t> (</w:t>
      </w:r>
      <w:proofErr w:type="spellStart"/>
      <w:r w:rsidRPr="00D06838">
        <w:t>QoS</w:t>
      </w:r>
      <w:proofErr w:type="spellEnd"/>
      <w:r w:rsidRPr="00D06838">
        <w:t xml:space="preserve">) στα δίκτυα. Το </w:t>
      </w:r>
      <w:proofErr w:type="spellStart"/>
      <w:r w:rsidRPr="00D06838">
        <w:lastRenderedPageBreak/>
        <w:t>IntServ</w:t>
      </w:r>
      <w:proofErr w:type="spellEnd"/>
      <w:r w:rsidRPr="00D06838">
        <w:t xml:space="preserve"> μπορεί για παράδειγμα να χρησιμοποιηθεί για να επιτρέψει στο </w:t>
      </w:r>
      <w:hyperlink r:id="rId38" w:tooltip="Μέσα ροής" w:history="1">
        <w:r w:rsidRPr="00D06838">
          <w:rPr>
            <w:rStyle w:val="-"/>
          </w:rPr>
          <w:t>βίντεο και στον ήχο</w:t>
        </w:r>
      </w:hyperlink>
      <w:r w:rsidRPr="00D06838">
        <w:t> να φτάσουν στον δέκτη χωρίς διακοπή.</w:t>
      </w:r>
    </w:p>
    <w:p w14:paraId="57791B83" w14:textId="77777777" w:rsidR="00D06838" w:rsidRPr="00D06838" w:rsidRDefault="00D06838" w:rsidP="00D06838">
      <w:r w:rsidRPr="00D06838">
        <w:t xml:space="preserve">Το </w:t>
      </w:r>
      <w:proofErr w:type="spellStart"/>
      <w:r w:rsidRPr="00D06838">
        <w:t>IntServ</w:t>
      </w:r>
      <w:proofErr w:type="spellEnd"/>
      <w:r w:rsidRPr="00D06838">
        <w:t xml:space="preserve"> καθορίζει ένα </w:t>
      </w:r>
      <w:hyperlink r:id="rId39" w:anchor="Fine-grained_parallelism" w:tooltip="Κοκκοποίηση (παράλληλος υπολογισμός)" w:history="1">
        <w:r w:rsidRPr="00D06838">
          <w:rPr>
            <w:rStyle w:val="-"/>
          </w:rPr>
          <w:t>λεπτόκοκκο</w:t>
        </w:r>
      </w:hyperlink>
      <w:r w:rsidRPr="00D06838">
        <w:t xml:space="preserve"> σύστημα </w:t>
      </w:r>
      <w:proofErr w:type="spellStart"/>
      <w:r w:rsidRPr="00D06838">
        <w:t>QoS</w:t>
      </w:r>
      <w:proofErr w:type="spellEnd"/>
      <w:r w:rsidRPr="00D06838">
        <w:t>, το οποίο συχνά έρχεται σε αντίθεση με το χονδρόκοκκο σύστημα ελέγχου του </w:t>
      </w:r>
      <w:proofErr w:type="spellStart"/>
      <w:r w:rsidRPr="00D06838">
        <w:fldChar w:fldCharType="begin"/>
      </w:r>
      <w:r w:rsidRPr="00D06838">
        <w:instrText xml:space="preserve"> HYPERLINK "https://en.wikipedia.org/wiki/DiffServ" \o "DiffServ" </w:instrText>
      </w:r>
      <w:r w:rsidRPr="00D06838">
        <w:fldChar w:fldCharType="separate"/>
      </w:r>
      <w:r w:rsidRPr="00D06838">
        <w:rPr>
          <w:rStyle w:val="-"/>
        </w:rPr>
        <w:t>DiffServ</w:t>
      </w:r>
      <w:proofErr w:type="spellEnd"/>
      <w:r w:rsidRPr="00D06838">
        <w:rPr>
          <w:rStyle w:val="-"/>
        </w:rPr>
        <w:t xml:space="preserve"> .</w:t>
      </w:r>
      <w:r w:rsidRPr="00D06838">
        <w:fldChar w:fldCharType="end"/>
      </w:r>
    </w:p>
    <w:p w14:paraId="5C2158D0" w14:textId="304EF96F" w:rsidR="00D06838" w:rsidRDefault="00D06838" w:rsidP="00D06838">
      <w:r w:rsidRPr="00D06838">
        <w:t xml:space="preserve">Κάτω από το </w:t>
      </w:r>
      <w:proofErr w:type="spellStart"/>
      <w:r w:rsidRPr="00D06838">
        <w:t>IntServ</w:t>
      </w:r>
      <w:proofErr w:type="spellEnd"/>
      <w:r w:rsidRPr="00D06838">
        <w:t>, κάθε </w:t>
      </w:r>
      <w:hyperlink r:id="rId40" w:tooltip="Δρομολογητής (υπολογιστής)" w:history="1">
        <w:r w:rsidRPr="00D06838">
          <w:rPr>
            <w:rStyle w:val="-"/>
          </w:rPr>
          <w:t>δρομολογητής</w:t>
        </w:r>
      </w:hyperlink>
      <w:r w:rsidRPr="00D06838">
        <w:t xml:space="preserve"> στο σύστημα υλοποιεί το </w:t>
      </w:r>
      <w:proofErr w:type="spellStart"/>
      <w:r w:rsidRPr="00D06838">
        <w:t>IntServ</w:t>
      </w:r>
      <w:proofErr w:type="spellEnd"/>
      <w:r w:rsidRPr="00D06838">
        <w:t xml:space="preserve"> και κάθε εφαρμογή που απαιτεί κάποιο είδος εγγύησης </w:t>
      </w:r>
      <w:proofErr w:type="spellStart"/>
      <w:r w:rsidRPr="00D06838">
        <w:t>QoS</w:t>
      </w:r>
      <w:proofErr w:type="spellEnd"/>
      <w:r w:rsidRPr="00D06838">
        <w:t xml:space="preserve"> πρέπει να κάνει μια μεμονωμένη κράτηση. </w:t>
      </w:r>
      <w:r w:rsidRPr="00D06838">
        <w:rPr>
          <w:i/>
          <w:iCs/>
        </w:rPr>
        <w:t>Οι προδιαγραφές ροής</w:t>
      </w:r>
      <w:r w:rsidRPr="00D06838">
        <w:t> περιγράφουν το σκοπό της κράτησης, ενώ το </w:t>
      </w:r>
      <w:r w:rsidRPr="00D06838">
        <w:rPr>
          <w:i/>
          <w:iCs/>
        </w:rPr>
        <w:t>RSVP</w:t>
      </w:r>
      <w:r w:rsidRPr="00D06838">
        <w:t> είναι ο υποκείμενος μηχανισμός για τη σηματοδότηση της σε όλο το δίκτυο.</w:t>
      </w:r>
    </w:p>
    <w:p w14:paraId="7C689B9F" w14:textId="77777777" w:rsidR="00C8130C" w:rsidRDefault="00C8130C" w:rsidP="00D06838">
      <w:pPr>
        <w:rPr>
          <w:b/>
          <w:bCs/>
          <w:color w:val="C00000"/>
        </w:rPr>
      </w:pPr>
    </w:p>
    <w:p w14:paraId="60C3D4EA" w14:textId="6F0A6243" w:rsidR="00D06838" w:rsidRPr="00C8130C" w:rsidRDefault="00C8130C" w:rsidP="00D06838">
      <w:pPr>
        <w:rPr>
          <w:b/>
          <w:bCs/>
          <w:color w:val="C00000"/>
        </w:rPr>
      </w:pPr>
      <w:r w:rsidRPr="00C8130C">
        <w:rPr>
          <w:b/>
          <w:bCs/>
          <w:color w:val="C00000"/>
        </w:rPr>
        <w:t>libevent</w:t>
      </w:r>
    </w:p>
    <w:p w14:paraId="75198FFD" w14:textId="628DEDB4" w:rsidR="004F5985" w:rsidRDefault="00C8130C" w:rsidP="004F5985">
      <w:r w:rsidRPr="00C8130C">
        <w:t>Το libevent είναι μια βιβλιοθήκη λογισμικού που παρέχει ασύγχρονη ειδοποίηση συμβάντων. Το libevent API παρέχει έναν μηχανισμό για την εκτέλεση μιας συνάρτησης επανάκλησης όταν συμβαίνει ένα συγκεκριμένο συμβάν σε έναν περιγραφέα αρχείου ή μετά την επίτευξη χρονικού ορίου.</w:t>
      </w:r>
    </w:p>
    <w:p w14:paraId="79E4F66B" w14:textId="77777777" w:rsidR="00D21CEE" w:rsidRDefault="00D21CEE" w:rsidP="004F5985"/>
    <w:p w14:paraId="2105A274" w14:textId="6B545507" w:rsidR="00D21CEE" w:rsidRPr="00D21CEE" w:rsidRDefault="00D21CEE" w:rsidP="004F5985">
      <w:pPr>
        <w:rPr>
          <w:b/>
          <w:bCs/>
          <w:color w:val="C00000"/>
        </w:rPr>
      </w:pPr>
      <w:proofErr w:type="spellStart"/>
      <w:r w:rsidRPr="00D21CEE">
        <w:rPr>
          <w:b/>
          <w:bCs/>
          <w:color w:val="C00000"/>
        </w:rPr>
        <w:t>getadd</w:t>
      </w:r>
      <w:proofErr w:type="spellEnd"/>
    </w:p>
    <w:p w14:paraId="646F2171" w14:textId="2B2845C0" w:rsidR="00D21CEE" w:rsidRDefault="00D21CEE" w:rsidP="004F5985">
      <w:r>
        <w:t>Ο</w:t>
      </w:r>
      <w:r w:rsidRPr="00D21CEE">
        <w:t xml:space="preserve">ι συναρτήσεις </w:t>
      </w:r>
      <w:proofErr w:type="spellStart"/>
      <w:r w:rsidRPr="00D21CEE">
        <w:t>getaddrinfo</w:t>
      </w:r>
      <w:proofErr w:type="spellEnd"/>
      <w:r w:rsidRPr="00D21CEE">
        <w:t xml:space="preserve"> και </w:t>
      </w:r>
      <w:proofErr w:type="spellStart"/>
      <w:r w:rsidRPr="00D21CEE">
        <w:t>getnameinfo</w:t>
      </w:r>
      <w:proofErr w:type="spellEnd"/>
      <w:r w:rsidRPr="00D21CEE">
        <w:t xml:space="preserve"> μετατρέπουν ονόματα τομέα, ονόματα κεντρικών υπολογιστών και διευθύνσεις IP μεταξύ αναπαραστάσεων κειμένου με δυνατότητα ανάγνωσης από τον άνθρωπο και δομημένων δυαδικών μορφών για το API δικτύωσης του λειτουργικού συστήματος.</w:t>
      </w:r>
    </w:p>
    <w:p w14:paraId="40CA5323" w14:textId="77777777" w:rsidR="00EF560B" w:rsidRDefault="00EF560B" w:rsidP="004F5985">
      <w:pPr>
        <w:rPr>
          <w:b/>
          <w:bCs/>
          <w:color w:val="C00000"/>
        </w:rPr>
      </w:pPr>
    </w:p>
    <w:p w14:paraId="1553C2E2" w14:textId="3740820F" w:rsidR="00EF560B" w:rsidRPr="00EF560B" w:rsidRDefault="00EF560B" w:rsidP="004F5985">
      <w:pPr>
        <w:rPr>
          <w:b/>
          <w:bCs/>
          <w:color w:val="C00000"/>
        </w:rPr>
      </w:pPr>
      <w:proofErr w:type="spellStart"/>
      <w:r w:rsidRPr="00EF560B">
        <w:rPr>
          <w:b/>
          <w:bCs/>
          <w:color w:val="C00000"/>
        </w:rPr>
        <w:t>Wget</w:t>
      </w:r>
      <w:proofErr w:type="spellEnd"/>
    </w:p>
    <w:p w14:paraId="35934CBD" w14:textId="0DA17918" w:rsidR="00EF560B" w:rsidRDefault="00EF560B" w:rsidP="004F5985">
      <w:r w:rsidRPr="00EF560B">
        <w:t xml:space="preserve">Το GNU </w:t>
      </w:r>
      <w:proofErr w:type="spellStart"/>
      <w:r w:rsidRPr="00EF560B">
        <w:t>Wget</w:t>
      </w:r>
      <w:proofErr w:type="spellEnd"/>
      <w:r w:rsidRPr="00EF560B">
        <w:t xml:space="preserve"> είναι ένα πρόγραμμα υπολογιστή που ανακτά περιεχόμενο από διακομιστές Ιστού. Είναι μέρος του έργου GNU. Το όνομά του προέρχεται από το «World </w:t>
      </w:r>
      <w:proofErr w:type="spellStart"/>
      <w:r w:rsidRPr="00EF560B">
        <w:t>Wide</w:t>
      </w:r>
      <w:proofErr w:type="spellEnd"/>
      <w:r w:rsidRPr="00EF560B">
        <w:t xml:space="preserve"> Web» και το «</w:t>
      </w:r>
      <w:proofErr w:type="spellStart"/>
      <w:r w:rsidRPr="00EF560B">
        <w:t>get</w:t>
      </w:r>
      <w:proofErr w:type="spellEnd"/>
      <w:r w:rsidRPr="00EF560B">
        <w:t>». Υποστηρίζει λήψη μέσω HTTP, HTTPS και FTP</w:t>
      </w:r>
      <w:r w:rsidR="00520838">
        <w:t>.</w:t>
      </w:r>
    </w:p>
    <w:p w14:paraId="59462CA7" w14:textId="77777777" w:rsidR="00520838" w:rsidRDefault="00520838" w:rsidP="004F5985">
      <w:pPr>
        <w:rPr>
          <w:b/>
          <w:bCs/>
          <w:color w:val="C00000"/>
        </w:rPr>
      </w:pPr>
    </w:p>
    <w:p w14:paraId="06AF508F" w14:textId="462374D7" w:rsidR="00520838" w:rsidRPr="00520838" w:rsidRDefault="00520838" w:rsidP="004F5985">
      <w:pPr>
        <w:rPr>
          <w:b/>
          <w:bCs/>
          <w:color w:val="C00000"/>
        </w:rPr>
      </w:pPr>
      <w:r w:rsidRPr="00520838">
        <w:rPr>
          <w:b/>
          <w:bCs/>
          <w:color w:val="C00000"/>
        </w:rPr>
        <w:t>HTB</w:t>
      </w:r>
    </w:p>
    <w:p w14:paraId="5C6108CD" w14:textId="37856CD5" w:rsidR="00520838" w:rsidRPr="00520838" w:rsidRDefault="00520838" w:rsidP="00520838">
      <w:r w:rsidRPr="00520838">
        <w:t>Τόσο το CBQ όσο και το HTB σάς βοηθούν να ελέγχετε</w:t>
      </w:r>
      <w:r>
        <w:t xml:space="preserve"> </w:t>
      </w:r>
      <w:r w:rsidRPr="00520838">
        <w:t xml:space="preserve"> τη χρήση του εξερχόμενου εύρους ζώνης σε μια δεδομένη σύνδεση. Και τα δύο σας επιτρέπου</w:t>
      </w:r>
      <w:r>
        <w:t xml:space="preserve">ν </w:t>
      </w:r>
      <w:r w:rsidRPr="00520838">
        <w:t>να χρησιμοποιήσετε έναν φυσικό σύνδεσμο για να προσομοιώσετε αρκετούς πιο αργούς συνδέσμους και να</w:t>
      </w:r>
      <w:r>
        <w:t xml:space="preserve"> γίνει </w:t>
      </w:r>
      <w:r w:rsidRPr="00520838">
        <w:t>αποστολή διαφορετικών ειδών κίνησης σε διαφορετικούς προσομοιωμένους συνδέσμους. Και στις δύο περιπτώσεις, πρέπει να καθορίσετε τον τρόπο διαίρεσης του φυσικού συνδέσμου</w:t>
      </w:r>
      <w:r>
        <w:t xml:space="preserve"> </w:t>
      </w:r>
      <w:r w:rsidRPr="00520838">
        <w:t>σε προσομοιωμένους συνδέσμους και πώς να αποφασίσετε σε ποιον προσομοιωμένο σύνδεσμο</w:t>
      </w:r>
      <w:r>
        <w:t xml:space="preserve"> θα γίνει η </w:t>
      </w:r>
      <w:r w:rsidRPr="00520838">
        <w:t xml:space="preserve"> χρήση για ένα δεδομένο πακέτο που θα σταλεί. Σε αντίθεση με το CBQ, το HTB διαμορφώνει την επισκεψιμότητα με βάση το φίλτρο Token Bucket</w:t>
      </w:r>
      <w:r>
        <w:t xml:space="preserve"> </w:t>
      </w:r>
      <w:r w:rsidRPr="00520838">
        <w:t xml:space="preserve"> αλγόριθμος που δεν εξαρτάται από τα χαρακτηριστικά της διεπαφής και</w:t>
      </w:r>
      <w:r>
        <w:t xml:space="preserve"> </w:t>
      </w:r>
      <w:r w:rsidRPr="00520838">
        <w:t>έτ</w:t>
      </w:r>
      <w:r>
        <w:t>σ</w:t>
      </w:r>
      <w:r w:rsidRPr="00520838">
        <w:t>ι δεν χρειάζεται να γνωρίζει το υποκείμενο εύρος ζώνης τ</w:t>
      </w:r>
      <w:r>
        <w:t>ης</w:t>
      </w:r>
      <w:r w:rsidRPr="00520838">
        <w:t xml:space="preserve"> εξερχόμεν</w:t>
      </w:r>
      <w:r>
        <w:t xml:space="preserve">ης </w:t>
      </w:r>
      <w:r w:rsidRPr="00520838">
        <w:t>διεπαφή</w:t>
      </w:r>
      <w:r>
        <w:t>ς</w:t>
      </w:r>
      <w:r w:rsidRPr="00520838">
        <w:t>.</w:t>
      </w:r>
    </w:p>
    <w:p w14:paraId="654172B7" w14:textId="77777777" w:rsidR="00520838" w:rsidRPr="00C8130C" w:rsidRDefault="00520838" w:rsidP="004F5985"/>
    <w:sectPr w:rsidR="00520838" w:rsidRPr="00C8130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B5408"/>
    <w:multiLevelType w:val="multilevel"/>
    <w:tmpl w:val="15DC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C13AE"/>
    <w:multiLevelType w:val="multilevel"/>
    <w:tmpl w:val="3F92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497FF8"/>
    <w:multiLevelType w:val="multilevel"/>
    <w:tmpl w:val="34645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524448">
    <w:abstractNumId w:val="0"/>
  </w:num>
  <w:num w:numId="2" w16cid:durableId="795954927">
    <w:abstractNumId w:val="1"/>
  </w:num>
  <w:num w:numId="3" w16cid:durableId="265886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85"/>
    <w:rsid w:val="00337082"/>
    <w:rsid w:val="004F5985"/>
    <w:rsid w:val="00520838"/>
    <w:rsid w:val="00764586"/>
    <w:rsid w:val="0099073D"/>
    <w:rsid w:val="00B16387"/>
    <w:rsid w:val="00C8130C"/>
    <w:rsid w:val="00D06838"/>
    <w:rsid w:val="00D21CEE"/>
    <w:rsid w:val="00E059B8"/>
    <w:rsid w:val="00EF560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E9CA"/>
  <w15:chartTrackingRefBased/>
  <w15:docId w15:val="{6B414324-5E76-4E72-97D4-0DFEBCE1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764586"/>
    <w:rPr>
      <w:color w:val="0563C1" w:themeColor="hyperlink"/>
      <w:u w:val="single"/>
    </w:rPr>
  </w:style>
  <w:style w:type="character" w:styleId="a3">
    <w:name w:val="Unresolved Mention"/>
    <w:basedOn w:val="a0"/>
    <w:uiPriority w:val="99"/>
    <w:semiHidden/>
    <w:unhideWhenUsed/>
    <w:rsid w:val="00764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406336">
      <w:bodyDiv w:val="1"/>
      <w:marLeft w:val="0"/>
      <w:marRight w:val="0"/>
      <w:marTop w:val="0"/>
      <w:marBottom w:val="0"/>
      <w:divBdr>
        <w:top w:val="none" w:sz="0" w:space="0" w:color="auto"/>
        <w:left w:val="none" w:sz="0" w:space="0" w:color="auto"/>
        <w:bottom w:val="none" w:sz="0" w:space="0" w:color="auto"/>
        <w:right w:val="none" w:sz="0" w:space="0" w:color="auto"/>
      </w:divBdr>
    </w:div>
    <w:div w:id="1374501233">
      <w:bodyDiv w:val="1"/>
      <w:marLeft w:val="0"/>
      <w:marRight w:val="0"/>
      <w:marTop w:val="0"/>
      <w:marBottom w:val="0"/>
      <w:divBdr>
        <w:top w:val="none" w:sz="0" w:space="0" w:color="auto"/>
        <w:left w:val="none" w:sz="0" w:space="0" w:color="auto"/>
        <w:bottom w:val="none" w:sz="0" w:space="0" w:color="auto"/>
        <w:right w:val="none" w:sz="0" w:space="0" w:color="auto"/>
      </w:divBdr>
      <w:divsChild>
        <w:div w:id="625280513">
          <w:marLeft w:val="0"/>
          <w:marRight w:val="0"/>
          <w:marTop w:val="0"/>
          <w:marBottom w:val="0"/>
          <w:divBdr>
            <w:top w:val="none" w:sz="0" w:space="0" w:color="auto"/>
            <w:left w:val="none" w:sz="0" w:space="0" w:color="auto"/>
            <w:bottom w:val="none" w:sz="0" w:space="0" w:color="auto"/>
            <w:right w:val="none" w:sz="0" w:space="0" w:color="auto"/>
          </w:divBdr>
        </w:div>
        <w:div w:id="1611081445">
          <w:marLeft w:val="0"/>
          <w:marRight w:val="0"/>
          <w:marTop w:val="0"/>
          <w:marBottom w:val="0"/>
          <w:divBdr>
            <w:top w:val="none" w:sz="0" w:space="0" w:color="auto"/>
            <w:left w:val="none" w:sz="0" w:space="0" w:color="auto"/>
            <w:bottom w:val="none" w:sz="0" w:space="0" w:color="auto"/>
            <w:right w:val="none" w:sz="0" w:space="0" w:color="auto"/>
          </w:divBdr>
        </w:div>
        <w:div w:id="591158819">
          <w:marLeft w:val="0"/>
          <w:marRight w:val="0"/>
          <w:marTop w:val="0"/>
          <w:marBottom w:val="0"/>
          <w:divBdr>
            <w:top w:val="none" w:sz="0" w:space="0" w:color="auto"/>
            <w:left w:val="none" w:sz="0" w:space="0" w:color="auto"/>
            <w:bottom w:val="none" w:sz="0" w:space="0" w:color="auto"/>
            <w:right w:val="none" w:sz="0" w:space="0" w:color="auto"/>
          </w:divBdr>
        </w:div>
        <w:div w:id="209995667">
          <w:marLeft w:val="0"/>
          <w:marRight w:val="0"/>
          <w:marTop w:val="0"/>
          <w:marBottom w:val="0"/>
          <w:divBdr>
            <w:top w:val="none" w:sz="0" w:space="0" w:color="auto"/>
            <w:left w:val="none" w:sz="0" w:space="0" w:color="auto"/>
            <w:bottom w:val="none" w:sz="0" w:space="0" w:color="auto"/>
            <w:right w:val="none" w:sz="0" w:space="0" w:color="auto"/>
          </w:divBdr>
        </w:div>
        <w:div w:id="1426730533">
          <w:marLeft w:val="0"/>
          <w:marRight w:val="0"/>
          <w:marTop w:val="0"/>
          <w:marBottom w:val="0"/>
          <w:divBdr>
            <w:top w:val="none" w:sz="0" w:space="0" w:color="auto"/>
            <w:left w:val="none" w:sz="0" w:space="0" w:color="auto"/>
            <w:bottom w:val="none" w:sz="0" w:space="0" w:color="auto"/>
            <w:right w:val="none" w:sz="0" w:space="0" w:color="auto"/>
          </w:divBdr>
        </w:div>
      </w:divsChild>
    </w:div>
    <w:div w:id="1433865495">
      <w:bodyDiv w:val="1"/>
      <w:marLeft w:val="0"/>
      <w:marRight w:val="0"/>
      <w:marTop w:val="0"/>
      <w:marBottom w:val="0"/>
      <w:divBdr>
        <w:top w:val="none" w:sz="0" w:space="0" w:color="auto"/>
        <w:left w:val="none" w:sz="0" w:space="0" w:color="auto"/>
        <w:bottom w:val="none" w:sz="0" w:space="0" w:color="auto"/>
        <w:right w:val="none" w:sz="0" w:space="0" w:color="auto"/>
      </w:divBdr>
    </w:div>
    <w:div w:id="1654874267">
      <w:bodyDiv w:val="1"/>
      <w:marLeft w:val="0"/>
      <w:marRight w:val="0"/>
      <w:marTop w:val="0"/>
      <w:marBottom w:val="0"/>
      <w:divBdr>
        <w:top w:val="none" w:sz="0" w:space="0" w:color="auto"/>
        <w:left w:val="none" w:sz="0" w:space="0" w:color="auto"/>
        <w:bottom w:val="none" w:sz="0" w:space="0" w:color="auto"/>
        <w:right w:val="none" w:sz="0" w:space="0" w:color="auto"/>
      </w:divBdr>
    </w:div>
    <w:div w:id="173428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wikipedia.org/w/index.php?title=%CE%93%CF%81%CE%B1%CE%BC%CE%BC%CE%AE_%CE%B5%CE%BD%CF%84%CE%BF%CE%BB%CF%8E%CE%BD_(Windows)&amp;action=edit&amp;redlink=1" TargetMode="External"/><Relationship Id="rId13" Type="http://schemas.openxmlformats.org/officeDocument/2006/relationships/hyperlink" Target="https://en.wikipedia.org/wiki/Computer_networking" TargetMode="External"/><Relationship Id="rId18" Type="http://schemas.openxmlformats.org/officeDocument/2006/relationships/hyperlink" Target="https://en.wikipedia.org/wiki/TCP_congestion_control" TargetMode="External"/><Relationship Id="rId26" Type="http://schemas.openxmlformats.org/officeDocument/2006/relationships/hyperlink" Target="https://www.fortinet.com/resources/cyberglossary/what-is-packet-loss" TargetMode="External"/><Relationship Id="rId39" Type="http://schemas.openxmlformats.org/officeDocument/2006/relationships/hyperlink" Target="https://en.wikipedia.org/wiki/Granularity_(parallel_computing)" TargetMode="External"/><Relationship Id="rId3" Type="http://schemas.openxmlformats.org/officeDocument/2006/relationships/settings" Target="settings.xml"/><Relationship Id="rId21" Type="http://schemas.openxmlformats.org/officeDocument/2006/relationships/hyperlink" Target="https://en.wikipedia.org/wiki/RFC_(identifier)" TargetMode="External"/><Relationship Id="rId34" Type="http://schemas.openxmlformats.org/officeDocument/2006/relationships/hyperlink" Target="https://en.wikipedia.org/wiki/Web_traffic" TargetMode="External"/><Relationship Id="rId42" Type="http://schemas.openxmlformats.org/officeDocument/2006/relationships/theme" Target="theme/theme1.xml"/><Relationship Id="rId7" Type="http://schemas.openxmlformats.org/officeDocument/2006/relationships/hyperlink" Target="https://el.wikipedia.org/wiki/%CE%A0%CE%B1%CE%BA%CE%AD%CF%84%CE%BF" TargetMode="External"/><Relationship Id="rId12" Type="http://schemas.openxmlformats.org/officeDocument/2006/relationships/hyperlink" Target="https://en.wikipedia.org/wiki/Communications_protocol" TargetMode="External"/><Relationship Id="rId17" Type="http://schemas.openxmlformats.org/officeDocument/2006/relationships/hyperlink" Target="https://en.wikipedia.org/wiki/User_Datagram_Protocol" TargetMode="External"/><Relationship Id="rId25" Type="http://schemas.openxmlformats.org/officeDocument/2006/relationships/hyperlink" Target="https://docs.fortinet.com/document/fortigate/6.2.0/cookbook/249147/sd-wan-traffic-shaping-and-qos" TargetMode="External"/><Relationship Id="rId33" Type="http://schemas.openxmlformats.org/officeDocument/2006/relationships/hyperlink" Target="https://en.wikipedia.org/wiki/Best-effort_service" TargetMode="External"/><Relationship Id="rId38" Type="http://schemas.openxmlformats.org/officeDocument/2006/relationships/hyperlink" Target="https://en.wikipedia.org/wiki/Streaming_media" TargetMode="External"/><Relationship Id="rId2" Type="http://schemas.openxmlformats.org/officeDocument/2006/relationships/styles" Target="styles.xml"/><Relationship Id="rId16" Type="http://schemas.openxmlformats.org/officeDocument/2006/relationships/hyperlink" Target="https://en.wikipedia.org/wiki/Signaling_System_7" TargetMode="External"/><Relationship Id="rId20" Type="http://schemas.openxmlformats.org/officeDocument/2006/relationships/hyperlink" Target="https://en.wikipedia.org/wiki/Internet_Engineering_Task_Force" TargetMode="External"/><Relationship Id="rId29" Type="http://schemas.openxmlformats.org/officeDocument/2006/relationships/hyperlink" Target="https://en.wikipedia.org/wiki/Internet_Protoco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l.wikipedia.org/wiki/%CE%94%CE%AF%CE%BA%CF%84%CF%85%CE%BF_%CF%85%CF%80%CE%BF%CE%BB%CE%BF%CE%B3%CE%B9%CF%83%CF%84%CF%8E%CE%BD" TargetMode="External"/><Relationship Id="rId11" Type="http://schemas.openxmlformats.org/officeDocument/2006/relationships/hyperlink" Target="http://inl.info.ucl.ac.be/publications/improving-datacenter-performance-and-robustness-multipath-tcp" TargetMode="External"/><Relationship Id="rId24" Type="http://schemas.openxmlformats.org/officeDocument/2006/relationships/hyperlink" Target="https://www.fortinet.com/resources/cyberglossary/latency" TargetMode="External"/><Relationship Id="rId32" Type="http://schemas.openxmlformats.org/officeDocument/2006/relationships/hyperlink" Target="https://en.wikipedia.org/wiki/Streaming_media" TargetMode="External"/><Relationship Id="rId37" Type="http://schemas.openxmlformats.org/officeDocument/2006/relationships/hyperlink" Target="https://en.wikipedia.org/wiki/Quality_of_service" TargetMode="External"/><Relationship Id="rId40" Type="http://schemas.openxmlformats.org/officeDocument/2006/relationships/hyperlink" Target="https://en.wikipedia.org/wiki/Router_(computing)" TargetMode="External"/><Relationship Id="rId5" Type="http://schemas.openxmlformats.org/officeDocument/2006/relationships/hyperlink" Target="https://el.wikipedia.org/wiki/%CE%A4%CE%B7%CE%BB%CE%B5%CF%80%CE%B9%CE%BA%CE%BF%CE%B9%CE%BD%CF%89%CE%BD%CE%AF%CE%B5%CF%82" TargetMode="External"/><Relationship Id="rId15" Type="http://schemas.openxmlformats.org/officeDocument/2006/relationships/hyperlink" Target="https://en.wikipedia.org/wiki/Internet_protocol_suite" TargetMode="External"/><Relationship Id="rId23" Type="http://schemas.openxmlformats.org/officeDocument/2006/relationships/hyperlink" Target="https://www.fortinet.com/resources/cyberglossary/network-traffic" TargetMode="External"/><Relationship Id="rId28" Type="http://schemas.openxmlformats.org/officeDocument/2006/relationships/hyperlink" Target="https://en.wikipedia.org/wiki/Quality_of_service" TargetMode="External"/><Relationship Id="rId36" Type="http://schemas.openxmlformats.org/officeDocument/2006/relationships/hyperlink" Target="https://en.wikipedia.org/wiki/Computer_networking" TargetMode="External"/><Relationship Id="rId10" Type="http://schemas.openxmlformats.org/officeDocument/2006/relationships/hyperlink" Target="https://el.wikipedia.org/wiki/TCP" TargetMode="External"/><Relationship Id="rId19" Type="http://schemas.openxmlformats.org/officeDocument/2006/relationships/hyperlink" Target="https://en.wikipedia.org/wiki/Transmission_Control_Protocol" TargetMode="External"/><Relationship Id="rId31" Type="http://schemas.openxmlformats.org/officeDocument/2006/relationships/hyperlink" Target="https://en.wikipedia.org/wiki/Voice_over_IP" TargetMode="External"/><Relationship Id="rId4" Type="http://schemas.openxmlformats.org/officeDocument/2006/relationships/webSettings" Target="webSettings.xml"/><Relationship Id="rId9" Type="http://schemas.openxmlformats.org/officeDocument/2006/relationships/hyperlink" Target="https://el.wikipedia.org/wiki/%CE%95%CF%8D%CF%81%CE%BF%CF%82_%CE%B6%CF%8E%CE%BD%CE%B7%CF%82" TargetMode="External"/><Relationship Id="rId14" Type="http://schemas.openxmlformats.org/officeDocument/2006/relationships/hyperlink" Target="https://en.wikipedia.org/wiki/Transport_layer" TargetMode="External"/><Relationship Id="rId22" Type="http://schemas.openxmlformats.org/officeDocument/2006/relationships/hyperlink" Target="https://datatracker.ietf.org/doc/html/rfc9260" TargetMode="External"/><Relationship Id="rId27" Type="http://schemas.openxmlformats.org/officeDocument/2006/relationships/hyperlink" Target="https://en.wikipedia.org/wiki/Computer_networking" TargetMode="External"/><Relationship Id="rId30" Type="http://schemas.openxmlformats.org/officeDocument/2006/relationships/hyperlink" Target="https://en.wikipedia.org/wiki/Network_delay" TargetMode="External"/><Relationship Id="rId35" Type="http://schemas.openxmlformats.org/officeDocument/2006/relationships/hyperlink" Target="https://en.wikipedia.org/wiki/File_transfe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2136</Words>
  <Characters>11540</Characters>
  <Application>Microsoft Office Word</Application>
  <DocSecurity>0</DocSecurity>
  <Lines>96</Lines>
  <Paragraphs>27</Paragraphs>
  <ScaleCrop>false</ScaleCrop>
  <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PAPADIMITRIOU</dc:creator>
  <cp:keywords/>
  <dc:description/>
  <cp:lastModifiedBy>MELINA PAPADIMITRIOU</cp:lastModifiedBy>
  <cp:revision>11</cp:revision>
  <dcterms:created xsi:type="dcterms:W3CDTF">2023-01-02T18:33:00Z</dcterms:created>
  <dcterms:modified xsi:type="dcterms:W3CDTF">2023-01-05T07:29:00Z</dcterms:modified>
</cp:coreProperties>
</file>