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b w:val="1"/>
          <w:bCs w:val="1"/>
          <w:sz w:val="28"/>
          <w:szCs w:val="28"/>
          <w:rtl w:val="0"/>
        </w:rPr>
        <w:t>Сладка смърт</w:t>
      </w:r>
      <w:r>
        <w:rPr>
          <w:b w:val="1"/>
          <w:bCs w:val="1"/>
          <w:sz w:val="28"/>
          <w:szCs w:val="28"/>
          <w:rtl w:val="0"/>
        </w:rPr>
        <w:t xml:space="preserve"> -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режисьор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Димитър Илиев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сценография и костюми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Елис Вели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музика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Стефан Филипов и Радослав Шуранов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участват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Румен Драганов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Петър Петров – Перо</w:t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  <w:rtl w:val="0"/>
        </w:rPr>
        <w:t>Поет и алкохолик с обща емигрантска съдба попадат в трагикомични ситуации с черно чувство за хумор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Спектакълът представя живота на двама емигранти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които се опитват да надхитрят системата на една чужда страна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та дори и самата смърт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Пътят е един единствен – да пропътуват разстоянието от Германия до Хърватия не къде да 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а в ковчег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Двамата се опитват да сбъднат мечтата за бленуван и спокоен живот в собствената си родина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но са поставени на ръба на провала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Това е история за „Балканския човек“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за който малкото не може да бъде достатъчно</w:t>
      </w:r>
      <w:r>
        <w:rPr>
          <w:sz w:val="26"/>
          <w:szCs w:val="26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