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Diététique et nutrition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Mise en œuvre d'une démarche de soin diététique et nutritionnel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Diététique et nutrition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Mise en œuvre d'une démarche de soin diététique et nutritionnel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E4 Mise en œuvre d'une démarche de soin diététique et nutritionnel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2 situations d'évaluation / Ponctuelle orale 45 min)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https://www.legifrance.gouv.fr/loda/id/JORFTEXT000050785292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