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41" w:name="X92f3d4e5d31a5d88f082338d18fc0694b367a4e"/>
    <w:p>
      <w:pPr>
        <w:pStyle w:val="Heading1"/>
      </w:pPr>
      <w:r>
        <w:t xml:space="preserve">StepLeague — Agent Mode UX + Readiness Walkthrough</w:t>
      </w:r>
    </w:p>
    <w:bookmarkStart w:id="28" w:name="what-stepleague-is"/>
    <w:p>
      <w:pPr>
        <w:pStyle w:val="Heading2"/>
      </w:pPr>
      <w:r>
        <w:t xml:space="preserve">What StepLeague is</w:t>
      </w:r>
    </w:p>
    <w:p>
      <w:pPr>
        <w:pStyle w:val="FirstParagraph"/>
      </w:pPr>
      <w:r>
        <w:t xml:space="preserve">StepLeague is a web‑based platform for</w:t>
      </w:r>
      <w:r>
        <w:t xml:space="preserve"> </w:t>
      </w:r>
      <w:r>
        <w:rPr>
          <w:b/>
          <w:bCs/>
        </w:rPr>
        <w:t xml:space="preserve">step competition</w:t>
      </w:r>
      <w:r>
        <w:t xml:space="preserve">. The core idea is to turn everyday walking into a friendly competition: users create or join private “leagues” to log their daily step counts, compete on leaderboards, and earn badges. The landing page positions the product as</w:t>
      </w:r>
      <w:r>
        <w:t xml:space="preserve"> </w:t>
      </w:r>
      <w:r>
        <w:rPr>
          <w:i/>
          <w:iCs/>
        </w:rPr>
        <w:t xml:space="preserve">compete, track and win</w:t>
      </w:r>
      <w:r>
        <w:t xml:space="preserve"> </w:t>
      </w:r>
      <w:r>
        <w:t xml:space="preserve">with AI‑powered screenshot verification, real‑time leaderboards, privacy‑centric manual uploads and analytics</w:t>
      </w:r>
      <w:hyperlink r:id="rId21">
        <w:r>
          <w:rPr>
            <w:rStyle w:val="Hyperlink"/>
          </w:rPr>
          <w:t xml:space="preserve">[1]</w:t>
        </w:r>
      </w:hyperlink>
      <w:r>
        <w:t xml:space="preserve">. It shows trust cues such as counts of steps tracked and active leagues and emphasises privacy (data stored locally).</w:t>
      </w:r>
    </w:p>
    <w:p>
      <w:pPr>
        <w:pStyle w:val="BodyText"/>
      </w:pPr>
      <w:r>
        <w:rPr>
          <w:b/>
          <w:bCs/>
        </w:rPr>
        <w:t xml:space="preserve">How it works:</w:t>
      </w:r>
    </w:p>
    <w:p>
      <w:pPr>
        <w:pStyle w:val="Compact"/>
        <w:numPr>
          <w:ilvl w:val="0"/>
          <w:numId w:val="1001"/>
        </w:numPr>
      </w:pPr>
      <w:r>
        <w:rPr>
          <w:b/>
          <w:bCs/>
        </w:rPr>
        <w:t xml:space="preserve">Create or join a league</w:t>
      </w:r>
      <w:r>
        <w:t xml:space="preserve"> </w:t>
      </w:r>
      <w:r>
        <w:t xml:space="preserve">– Each league has a unique invite code. Owners can choose a weekly reset day (Monday or Sunday) when creating a league. Members can join by entering the invite code; invalid codes produce an error message</w:t>
      </w:r>
      <w:hyperlink r:id="rId22">
        <w:r>
          <w:rPr>
            <w:rStyle w:val="Hyperlink"/>
          </w:rPr>
          <w:t xml:space="preserve">[2]</w:t>
        </w:r>
      </w:hyperlink>
      <w:r>
        <w:t xml:space="preserve">.</w:t>
      </w:r>
    </w:p>
    <w:p>
      <w:pPr>
        <w:pStyle w:val="Compact"/>
        <w:numPr>
          <w:ilvl w:val="0"/>
          <w:numId w:val="1001"/>
        </w:numPr>
      </w:pPr>
      <w:r>
        <w:rPr>
          <w:b/>
          <w:bCs/>
        </w:rPr>
        <w:t xml:space="preserve">Submit daily steps</w:t>
      </w:r>
      <w:r>
        <w:t xml:space="preserve"> </w:t>
      </w:r>
      <w:r>
        <w:t xml:space="preserve">– Three modes are available:</w:t>
      </w:r>
      <w:r>
        <w:t xml:space="preserve"> </w:t>
      </w:r>
      <w:r>
        <w:rPr>
          <w:b/>
          <w:bCs/>
        </w:rPr>
        <w:t xml:space="preserve">single entry</w:t>
      </w:r>
      <w:r>
        <w:t xml:space="preserve"> </w:t>
      </w:r>
      <w:r>
        <w:t xml:space="preserve">(requires uploading a screenshot from a pedometer app),</w:t>
      </w:r>
      <w:r>
        <w:t xml:space="preserve"> </w:t>
      </w:r>
      <w:r>
        <w:rPr>
          <w:b/>
          <w:bCs/>
        </w:rPr>
        <w:t xml:space="preserve">batch upload</w:t>
      </w:r>
      <w:r>
        <w:t xml:space="preserve"> </w:t>
      </w:r>
      <w:r>
        <w:t xml:space="preserve">(up to five screenshots) or</w:t>
      </w:r>
      <w:r>
        <w:t xml:space="preserve"> </w:t>
      </w:r>
      <w:r>
        <w:rPr>
          <w:b/>
          <w:bCs/>
        </w:rPr>
        <w:t xml:space="preserve">bulk manual</w:t>
      </w:r>
      <w:r>
        <w:t xml:space="preserve"> </w:t>
      </w:r>
      <w:r>
        <w:t xml:space="preserve">(enter date and steps manually). The AI extracts steps from screenshots and flags them as verified. Manual entries appear as “Failed” (unverified) in the recent submissions list, which can confuse users</w:t>
      </w:r>
      <w:hyperlink r:id="rId23">
        <w:r>
          <w:rPr>
            <w:rStyle w:val="Hyperlink"/>
          </w:rPr>
          <w:t xml:space="preserve">[3]</w:t>
        </w:r>
      </w:hyperlink>
      <w:r>
        <w:t xml:space="preserve">.</w:t>
      </w:r>
    </w:p>
    <w:p>
      <w:pPr>
        <w:pStyle w:val="Compact"/>
        <w:numPr>
          <w:ilvl w:val="0"/>
          <w:numId w:val="1001"/>
        </w:numPr>
      </w:pPr>
      <w:r>
        <w:rPr>
          <w:b/>
          <w:bCs/>
        </w:rPr>
        <w:t xml:space="preserve">Leaderboards &amp; analytics</w:t>
      </w:r>
      <w:r>
        <w:t xml:space="preserve"> </w:t>
      </w:r>
      <w:r>
        <w:t xml:space="preserve">– Each league has a leaderboard page with filters for time period, sort order and verified/unverified submissions</w:t>
      </w:r>
      <w:hyperlink r:id="rId24">
        <w:r>
          <w:rPr>
            <w:rStyle w:val="Hyperlink"/>
          </w:rPr>
          <w:t xml:space="preserve">[4]</w:t>
        </w:r>
      </w:hyperlink>
      <w:r>
        <w:t xml:space="preserve">. The analytics tab summarises personal metrics (best day, current/longest streaks, total steps) and displays a calendar of step submissions</w:t>
      </w:r>
      <w:hyperlink r:id="rId25">
        <w:r>
          <w:rPr>
            <w:rStyle w:val="Hyperlink"/>
          </w:rPr>
          <w:t xml:space="preserve">[5]</w:t>
        </w:r>
      </w:hyperlink>
      <w:r>
        <w:t xml:space="preserve">.</w:t>
      </w:r>
    </w:p>
    <w:p>
      <w:pPr>
        <w:pStyle w:val="Compact"/>
        <w:numPr>
          <w:ilvl w:val="0"/>
          <w:numId w:val="1001"/>
        </w:numPr>
      </w:pPr>
      <w:r>
        <w:rPr>
          <w:b/>
          <w:bCs/>
        </w:rPr>
        <w:t xml:space="preserve">Roadmap and feedback</w:t>
      </w:r>
      <w:r>
        <w:t xml:space="preserve"> </w:t>
      </w:r>
      <w:r>
        <w:t xml:space="preserve">– A public roadmap page communicates what’s being built now, next and later</w:t>
      </w:r>
      <w:hyperlink r:id="rId26">
        <w:r>
          <w:rPr>
            <w:rStyle w:val="Hyperlink"/>
          </w:rPr>
          <w:t xml:space="preserve">[6]</w:t>
        </w:r>
      </w:hyperlink>
      <w:r>
        <w:t xml:space="preserve">. An in‑app feedback widget lets users send</w:t>
      </w:r>
      <w:r>
        <w:t xml:space="preserve"> </w:t>
      </w:r>
      <w:r>
        <w:rPr>
          <w:b/>
          <w:bCs/>
        </w:rPr>
        <w:t xml:space="preserve">bug reports</w:t>
      </w:r>
      <w:r>
        <w:t xml:space="preserve">,</w:t>
      </w:r>
      <w:r>
        <w:t xml:space="preserve"> </w:t>
      </w:r>
      <w:r>
        <w:rPr>
          <w:b/>
          <w:bCs/>
        </w:rPr>
        <w:t xml:space="preserve">UX issues</w:t>
      </w:r>
      <w:r>
        <w:t xml:space="preserve"> </w:t>
      </w:r>
      <w:r>
        <w:t xml:space="preserve">or</w:t>
      </w:r>
      <w:r>
        <w:t xml:space="preserve"> </w:t>
      </w:r>
      <w:r>
        <w:rPr>
          <w:b/>
          <w:bCs/>
        </w:rPr>
        <w:t xml:space="preserve">feature requests</w:t>
      </w:r>
      <w:r>
        <w:t xml:space="preserve"> </w:t>
      </w:r>
      <w:r>
        <w:t xml:space="preserve">with attached screenshots and severity notes.</w:t>
      </w:r>
    </w:p>
    <w:p>
      <w:pPr>
        <w:pStyle w:val="Compact"/>
        <w:numPr>
          <w:ilvl w:val="0"/>
          <w:numId w:val="1001"/>
        </w:numPr>
      </w:pPr>
      <w:r>
        <w:rPr>
          <w:b/>
          <w:bCs/>
        </w:rPr>
        <w:t xml:space="preserve">Business and pricing</w:t>
      </w:r>
      <w:r>
        <w:t xml:space="preserve"> </w:t>
      </w:r>
      <w:r>
        <w:t xml:space="preserve">– Internal documents highlight the planned business model. A business analysis file in the GitHub repo proposes a freemium model (free plan for up to five users, Standard $4.99/mo and Premium $9.99/mo with enterprise plans) and projects high gross margins because the AI cost per 10‑user league is roughly $0.80/year</w:t>
      </w:r>
      <w:hyperlink r:id="rId27">
        <w:r>
          <w:rPr>
            <w:rStyle w:val="Hyperlink"/>
          </w:rPr>
          <w:t xml:space="preserve">[7]</w:t>
        </w:r>
      </w:hyperlink>
      <w:r>
        <w:t xml:space="preserve">. The pricing strategy emphasises privacy (manual screenshot uploads) and cost‑effective scalability.</w:t>
      </w:r>
    </w:p>
    <w:p>
      <w:pPr>
        <w:pStyle w:val="FirstParagraph"/>
      </w:pPr>
      <w:r>
        <w:t xml:space="preserve">From using the product end‑to‑end, StepLeague feels like a</w:t>
      </w:r>
      <w:r>
        <w:t xml:space="preserve"> </w:t>
      </w:r>
      <w:r>
        <w:rPr>
          <w:b/>
          <w:bCs/>
        </w:rPr>
        <w:t xml:space="preserve">feature‑complete MVP</w:t>
      </w:r>
      <w:r>
        <w:t xml:space="preserve"> </w:t>
      </w:r>
      <w:r>
        <w:t xml:space="preserve">for step competitions. It provides the necessary flows—sign‑up, onboarding tour, league creation, step submission and leaderboards. However, there are several rough edges and missing polish that will become more evident during friends‑and‑family testing and Product Hunt/AppSumo launches.</w:t>
      </w:r>
    </w:p>
    <w:bookmarkEnd w:id="28"/>
    <w:bookmarkStart w:id="34" w:name="ff-readiness-scorecard"/>
    <w:p>
      <w:pPr>
        <w:pStyle w:val="Heading2"/>
      </w:pPr>
      <w:r>
        <w:t xml:space="preserve">F&amp;F readiness scorecard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pPr>
            <w:r>
              <w:t xml:space="preserve">Assessment</w:t>
            </w:r>
          </w:p>
        </w:tc>
        <w:tc>
          <w:tcPr/>
          <w:p>
            <w:pPr>
              <w:pStyle w:val="Compact"/>
            </w:pPr>
            <w:r>
              <w:t xml:space="preserve">Evidence / Reasoning</w:t>
            </w:r>
          </w:p>
        </w:tc>
        <w:tc>
          <w:tcPr/>
          <w:p>
            <w:pPr>
              <w:pStyle w:val="Compact"/>
            </w:pPr>
            <w:r>
              <w:t xml:space="preserve">Score</w:t>
            </w:r>
          </w:p>
        </w:tc>
      </w:tr>
      <w:tr>
        <w:tc>
          <w:tcPr/>
          <w:p>
            <w:pPr>
              <w:pStyle w:val="Compact"/>
            </w:pPr>
            <w:r>
              <w:rPr>
                <w:b/>
                <w:bCs/>
              </w:rPr>
              <w:t xml:space="preserve">Landing &amp; positioning</w:t>
            </w:r>
          </w:p>
        </w:tc>
        <w:tc>
          <w:tcPr/>
          <w:p>
            <w:pPr>
              <w:pStyle w:val="Compact"/>
            </w:pPr>
            <w:r>
              <w:t xml:space="preserve">The landing page quickly communicates that StepLeague is about step competitions, emphasising AI verification and privacy. The “Get Started Free” CTA is clear. However, there’s no pricing information on the marketing site; early testers may not understand the future paid tiers.</w:t>
            </w:r>
          </w:p>
        </w:tc>
        <w:tc>
          <w:tcPr/>
          <w:p>
            <w:pPr>
              <w:pStyle w:val="Compact"/>
            </w:pPr>
            <w:r>
              <w:t xml:space="preserve">Landing page claims AI verification and private leagues</w:t>
            </w:r>
            <w:hyperlink r:id="rId21">
              <w:r>
                <w:rPr>
                  <w:rStyle w:val="Hyperlink"/>
                </w:rPr>
                <w:t xml:space="preserve">[1]</w:t>
              </w:r>
            </w:hyperlink>
            <w:r>
              <w:t xml:space="preserve">. No mention of pricing or limitations.</w:t>
            </w:r>
          </w:p>
        </w:tc>
        <w:tc>
          <w:tcPr/>
          <w:p>
            <w:pPr>
              <w:pStyle w:val="Compact"/>
            </w:pPr>
            <w:r>
              <w:rPr>
                <w:b/>
                <w:bCs/>
              </w:rPr>
              <w:t xml:space="preserve">Ready</w:t>
            </w:r>
          </w:p>
        </w:tc>
      </w:tr>
      <w:tr>
        <w:tc>
          <w:tcPr/>
          <w:p>
            <w:pPr>
              <w:pStyle w:val="Compact"/>
            </w:pPr>
            <w:r>
              <w:rPr>
                <w:b/>
                <w:bCs/>
              </w:rPr>
              <w:t xml:space="preserve">Sign‑up &amp; onboarding</w:t>
            </w:r>
          </w:p>
        </w:tc>
        <w:tc>
          <w:tcPr/>
          <w:p>
            <w:pPr>
              <w:pStyle w:val="Compact"/>
            </w:pPr>
            <w:r>
              <w:t xml:space="preserve">Sign‑up via Google SSO is unreliable – the “Continue with Google” button triggers the manual sign‑in flow or does nothing</w:t>
            </w:r>
            <w:hyperlink r:id="rId29">
              <w:r>
                <w:rPr>
                  <w:rStyle w:val="Hyperlink"/>
                </w:rPr>
                <w:t xml:space="preserve">[8]</w:t>
              </w:r>
            </w:hyperlink>
            <w:r>
              <w:t xml:space="preserve">. Onboarding tour is informative but non‑replayable and blocks the UI. There is no feedback widget on sign‑in/up pages, preventing new users from reporting issues</w:t>
            </w:r>
            <w:hyperlink r:id="rId30">
              <w:r>
                <w:rPr>
                  <w:rStyle w:val="Hyperlink"/>
                </w:rPr>
                <w:t xml:space="preserve">[9]</w:t>
              </w:r>
            </w:hyperlink>
            <w:r>
              <w:t xml:space="preserve">.</w:t>
            </w:r>
          </w:p>
        </w:tc>
        <w:tc>
          <w:tcPr/>
          <w:p>
            <w:pPr>
              <w:pStyle w:val="Compact"/>
            </w:pPr>
            <w:r>
              <w:t xml:space="preserve">Severe bug in Google sign‑in; lack of feedback channel.</w:t>
            </w:r>
          </w:p>
        </w:tc>
        <w:tc>
          <w:tcPr/>
          <w:p>
            <w:pPr>
              <w:pStyle w:val="Compact"/>
            </w:pPr>
            <w:r>
              <w:rPr>
                <w:b/>
                <w:bCs/>
              </w:rPr>
              <w:t xml:space="preserve">Blocker</w:t>
            </w:r>
          </w:p>
        </w:tc>
      </w:tr>
      <w:tr>
        <w:tc>
          <w:tcPr/>
          <w:p>
            <w:pPr>
              <w:pStyle w:val="Compact"/>
            </w:pPr>
            <w:r>
              <w:rPr>
                <w:b/>
                <w:bCs/>
              </w:rPr>
              <w:t xml:space="preserve">Core loop (league creation, join, submit, leaderboard)</w:t>
            </w:r>
          </w:p>
        </w:tc>
        <w:tc>
          <w:tcPr/>
          <w:p>
            <w:pPr>
              <w:pStyle w:val="Compact"/>
            </w:pPr>
            <w:r>
              <w:t xml:space="preserve">League creation and joining flows work and include invite codes and weekly reset options. Step submission works for manual entries but shows “Failed” instead of “unverified,” which is confusing</w:t>
            </w:r>
            <w:hyperlink r:id="rId23">
              <w:r>
                <w:rPr>
                  <w:rStyle w:val="Hyperlink"/>
                </w:rPr>
                <w:t xml:space="preserve">[3]</w:t>
              </w:r>
            </w:hyperlink>
            <w:r>
              <w:t xml:space="preserve">. Uploading screenshots couldn’t be tested due to file restrictions, so AI verification success is unverified. Leaderboard and analytics pages function, though unverified entries dominate the leaderboard and there is no explanation of statuses</w:t>
            </w:r>
            <w:hyperlink r:id="rId24">
              <w:r>
                <w:rPr>
                  <w:rStyle w:val="Hyperlink"/>
                </w:rPr>
                <w:t xml:space="preserve">[4]</w:t>
              </w:r>
            </w:hyperlink>
            <w:r>
              <w:t xml:space="preserve">.</w:t>
            </w:r>
          </w:p>
        </w:tc>
        <w:tc>
          <w:tcPr/>
          <w:p>
            <w:pPr>
              <w:pStyle w:val="Compact"/>
            </w:pPr>
            <w:r>
              <w:t xml:space="preserve">Overall flows are usable, but clarity around submission statuses and error messages is lacking.</w:t>
            </w:r>
          </w:p>
        </w:tc>
        <w:tc>
          <w:tcPr/>
          <w:p>
            <w:pPr>
              <w:pStyle w:val="Compact"/>
            </w:pPr>
            <w:r>
              <w:rPr>
                <w:b/>
                <w:bCs/>
              </w:rPr>
              <w:t xml:space="preserve">Risky</w:t>
            </w:r>
          </w:p>
        </w:tc>
      </w:tr>
      <w:tr>
        <w:tc>
          <w:tcPr/>
          <w:p>
            <w:pPr>
              <w:pStyle w:val="Compact"/>
            </w:pPr>
            <w:r>
              <w:rPr>
                <w:b/>
                <w:bCs/>
              </w:rPr>
              <w:t xml:space="preserve">Edge cases &amp; permissions</w:t>
            </w:r>
          </w:p>
        </w:tc>
        <w:tc>
          <w:tcPr/>
          <w:p>
            <w:pPr>
              <w:pStyle w:val="Compact"/>
            </w:pPr>
            <w:r>
              <w:t xml:space="preserve">Invalid invite codes show appropriate errors</w:t>
            </w:r>
            <w:hyperlink r:id="rId22">
              <w:r>
                <w:rPr>
                  <w:rStyle w:val="Hyperlink"/>
                </w:rPr>
                <w:t xml:space="preserve">[2]</w:t>
              </w:r>
            </w:hyperlink>
            <w:r>
              <w:t xml:space="preserve">. Navigating to nonexistent leagues shows a 404 with a link back</w:t>
            </w:r>
            <w:hyperlink r:id="rId31">
              <w:r>
                <w:rPr>
                  <w:rStyle w:val="Hyperlink"/>
                </w:rPr>
                <w:t xml:space="preserve">[10]</w:t>
              </w:r>
            </w:hyperlink>
            <w:r>
              <w:t xml:space="preserve">. Multi‑league membership is supported (dashboard lists all leagues). However, role differences (owner vs admin vs member) are not clearly explained in the UI, and we couldn’t test super‑admin features due to sign‑in bug.</w:t>
            </w:r>
          </w:p>
        </w:tc>
        <w:tc>
          <w:tcPr/>
          <w:p>
            <w:pPr>
              <w:pStyle w:val="Compact"/>
            </w:pPr>
            <w:r>
              <w:t xml:space="preserve">Edge cases handled, but role permissions remain opaque.</w:t>
            </w:r>
          </w:p>
        </w:tc>
        <w:tc>
          <w:tcPr/>
          <w:p>
            <w:pPr>
              <w:pStyle w:val="Compact"/>
            </w:pPr>
            <w:r>
              <w:rPr>
                <w:b/>
                <w:bCs/>
              </w:rPr>
              <w:t xml:space="preserve">Risky</w:t>
            </w:r>
          </w:p>
        </w:tc>
      </w:tr>
      <w:tr>
        <w:tc>
          <w:tcPr/>
          <w:p>
            <w:pPr>
              <w:pStyle w:val="Compact"/>
            </w:pPr>
            <w:r>
              <w:rPr>
                <w:b/>
                <w:bCs/>
              </w:rPr>
              <w:t xml:space="preserve">Feedback mechanism</w:t>
            </w:r>
          </w:p>
        </w:tc>
        <w:tc>
          <w:tcPr/>
          <w:p>
            <w:pPr>
              <w:pStyle w:val="Compact"/>
            </w:pPr>
            <w:r>
              <w:t xml:space="preserve">The feedback widget is present across most authenticated pages. It automatically attaches a screenshot and offers categories (General, Bug, Feature). Submitted items disappear silently; there is no confirmation or ability to view submitted feedback. The widget is missing on sign‑in/sign‑up pages</w:t>
            </w:r>
            <w:hyperlink r:id="rId30">
              <w:r>
                <w:rPr>
                  <w:rStyle w:val="Hyperlink"/>
                </w:rPr>
                <w:t xml:space="preserve">[9]</w:t>
              </w:r>
            </w:hyperlink>
            <w:r>
              <w:t xml:space="preserve">.</w:t>
            </w:r>
          </w:p>
        </w:tc>
        <w:tc>
          <w:tcPr/>
          <w:p>
            <w:pPr>
              <w:pStyle w:val="Compact"/>
            </w:pPr>
            <w:r>
              <w:t xml:space="preserve">Good built‑in tool, but visibility on submission and coverage on public pages is lacking.</w:t>
            </w:r>
          </w:p>
        </w:tc>
        <w:tc>
          <w:tcPr/>
          <w:p>
            <w:pPr>
              <w:pStyle w:val="Compact"/>
            </w:pPr>
            <w:r>
              <w:rPr>
                <w:b/>
                <w:bCs/>
              </w:rPr>
              <w:t xml:space="preserve">Ready</w:t>
            </w:r>
            <w:r>
              <w:t xml:space="preserve"> </w:t>
            </w:r>
            <w:r>
              <w:t xml:space="preserve">if fixed</w:t>
            </w:r>
          </w:p>
        </w:tc>
      </w:tr>
      <w:tr>
        <w:tc>
          <w:tcPr/>
          <w:p>
            <w:pPr>
              <w:pStyle w:val="Compact"/>
            </w:pPr>
            <w:r>
              <w:rPr>
                <w:b/>
                <w:bCs/>
              </w:rPr>
              <w:t xml:space="preserve">Roadmap</w:t>
            </w:r>
          </w:p>
        </w:tc>
        <w:tc>
          <w:tcPr/>
          <w:p>
            <w:pPr>
              <w:pStyle w:val="Compact"/>
            </w:pPr>
            <w:r>
              <w:t xml:space="preserve">Public roadmap gives an at‑a‑glance view of features in Now/Next/Later/Done columns</w:t>
            </w:r>
            <w:hyperlink r:id="rId26">
              <w:r>
                <w:rPr>
                  <w:rStyle w:val="Hyperlink"/>
                </w:rPr>
                <w:t xml:space="preserve">[6]</w:t>
              </w:r>
            </w:hyperlink>
            <w:r>
              <w:t xml:space="preserve">, showing commitment to transparency. Some items (e.g., Admin feedback system) align with repository PRD documents. However, statuses like “building now” or “concept” might confuse non‑technical users; the page lacks context on timelines.</w:t>
            </w:r>
          </w:p>
        </w:tc>
        <w:tc>
          <w:tcPr/>
          <w:p>
            <w:pPr>
              <w:pStyle w:val="Compact"/>
            </w:pPr>
            <w:r>
              <w:t xml:space="preserve">Helps early adopters understand progress but could be simplified.</w:t>
            </w:r>
          </w:p>
        </w:tc>
        <w:tc>
          <w:tcPr/>
          <w:p>
            <w:pPr>
              <w:pStyle w:val="Compact"/>
            </w:pPr>
            <w:r>
              <w:rPr>
                <w:b/>
                <w:bCs/>
              </w:rPr>
              <w:t xml:space="preserve">Ready</w:t>
            </w:r>
          </w:p>
        </w:tc>
      </w:tr>
      <w:tr>
        <w:tc>
          <w:tcPr/>
          <w:p>
            <w:pPr>
              <w:pStyle w:val="Compact"/>
            </w:pPr>
            <w:r>
              <w:rPr>
                <w:b/>
                <w:bCs/>
              </w:rPr>
              <w:t xml:space="preserve">Documentation &amp; product knowledge</w:t>
            </w:r>
          </w:p>
        </w:tc>
        <w:tc>
          <w:tcPr/>
          <w:p>
            <w:pPr>
              <w:pStyle w:val="Compact"/>
            </w:pPr>
            <w:r>
              <w:t xml:space="preserve">GitHub artifacts provide deep context for pricing, business model, Kanban/roadmap decisions and implementation tasks</w:t>
            </w:r>
            <w:hyperlink r:id="rId32">
              <w:r>
                <w:rPr>
                  <w:rStyle w:val="Hyperlink"/>
                </w:rPr>
                <w:t xml:space="preserve">[11]</w:t>
              </w:r>
            </w:hyperlink>
            <w:hyperlink r:id="rId33">
              <w:r>
                <w:rPr>
                  <w:rStyle w:val="Hyperlink"/>
                </w:rPr>
                <w:t xml:space="preserve">[12]</w:t>
              </w:r>
            </w:hyperlink>
            <w:r>
              <w:t xml:space="preserve">. These are valuable for internal use but not surfaced on the public site.</w:t>
            </w:r>
          </w:p>
        </w:tc>
        <w:tc>
          <w:tcPr/>
          <w:p>
            <w:pPr>
              <w:pStyle w:val="Compact"/>
            </w:pPr>
            <w:r>
              <w:t xml:space="preserve">Internal docs are comprehensive but not user‑facing.</w:t>
            </w:r>
          </w:p>
        </w:tc>
        <w:tc>
          <w:tcPr/>
          <w:p>
            <w:pPr>
              <w:pStyle w:val="Compact"/>
            </w:pPr>
            <w:r>
              <w:rPr>
                <w:b/>
                <w:bCs/>
              </w:rPr>
              <w:t xml:space="preserve">Ready</w:t>
            </w:r>
            <w:r>
              <w:t xml:space="preserve"> </w:t>
            </w:r>
            <w:r>
              <w:t xml:space="preserve">(internal)</w:t>
            </w:r>
          </w:p>
        </w:tc>
      </w:tr>
    </w:tbl>
    <w:p>
      <w:pPr>
        <w:pStyle w:val="BodyText"/>
      </w:pPr>
      <w:r>
        <w:rPr>
          <w:b/>
          <w:bCs/>
        </w:rPr>
        <w:t xml:space="preserve">Overall F&amp;F readiness:</w:t>
      </w:r>
      <w:r>
        <w:t xml:space="preserve"> </w:t>
      </w:r>
      <w:r>
        <w:t xml:space="preserve">The product is an impressive MVP but the</w:t>
      </w:r>
      <w:r>
        <w:t xml:space="preserve"> </w:t>
      </w:r>
      <w:r>
        <w:rPr>
          <w:b/>
          <w:bCs/>
        </w:rPr>
        <w:t xml:space="preserve">Google SSO bug and confusing manual submission statuses are blockers</w:t>
      </w:r>
      <w:r>
        <w:t xml:space="preserve">. Fixing these, clarifying roles and making the feedback widget available on sign‑up pages will make friends &amp; family testing smooth.</w:t>
      </w:r>
    </w:p>
    <w:bookmarkEnd w:id="34"/>
    <w:bookmarkStart w:id="35" w:name="product-hunt-appsumo-readiness-scorecard"/>
    <w:p>
      <w:pPr>
        <w:pStyle w:val="Heading2"/>
      </w:pPr>
      <w:r>
        <w:t xml:space="preserve">Product Hunt / AppSumo readiness scorecard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t xml:space="preserve">Assessment</w:t>
            </w:r>
          </w:p>
        </w:tc>
        <w:tc>
          <w:tcPr/>
          <w:p>
            <w:pPr>
              <w:pStyle w:val="Compact"/>
            </w:pPr>
            <w:r>
              <w:t xml:space="preserve">Evidence / Reasoning</w:t>
            </w:r>
          </w:p>
        </w:tc>
        <w:tc>
          <w:tcPr/>
          <w:p>
            <w:pPr>
              <w:pStyle w:val="Compact"/>
            </w:pPr>
            <w:r>
              <w:t xml:space="preserve">Score</w:t>
            </w:r>
          </w:p>
        </w:tc>
      </w:tr>
      <w:tr>
        <w:tc>
          <w:tcPr/>
          <w:p>
            <w:pPr>
              <w:pStyle w:val="Compact"/>
            </w:pPr>
            <w:r>
              <w:rPr>
                <w:b/>
                <w:bCs/>
              </w:rPr>
              <w:t xml:space="preserve">First impression &amp; narrative</w:t>
            </w:r>
          </w:p>
        </w:tc>
        <w:tc>
          <w:tcPr/>
          <w:p>
            <w:pPr>
              <w:pStyle w:val="Compact"/>
            </w:pPr>
            <w:r>
              <w:t xml:space="preserve">Product Hunt users need to grasp the problem quickly. The landing page explains the concept, but there is no live demo video or clear call‑out of USP versus other step‑competition apps. Pricing info is hidden.</w:t>
            </w:r>
          </w:p>
        </w:tc>
        <w:tc>
          <w:tcPr/>
          <w:p>
            <w:pPr>
              <w:pStyle w:val="Compact"/>
            </w:pPr>
            <w:r>
              <w:t xml:space="preserve">The site emphasises AI verification and privacy but lacks a narrative on why StepLeague is different.</w:t>
            </w:r>
          </w:p>
        </w:tc>
        <w:tc>
          <w:tcPr/>
          <w:p>
            <w:pPr>
              <w:pStyle w:val="Compact"/>
            </w:pPr>
            <w:r>
              <w:rPr>
                <w:b/>
                <w:bCs/>
              </w:rPr>
              <w:t xml:space="preserve">Risky</w:t>
            </w:r>
          </w:p>
        </w:tc>
      </w:tr>
      <w:tr>
        <w:tc>
          <w:tcPr/>
          <w:p>
            <w:pPr>
              <w:pStyle w:val="Compact"/>
            </w:pPr>
            <w:r>
              <w:rPr>
                <w:b/>
                <w:bCs/>
              </w:rPr>
              <w:t xml:space="preserve">Onboarding friction</w:t>
            </w:r>
          </w:p>
        </w:tc>
        <w:tc>
          <w:tcPr/>
          <w:p>
            <w:pPr>
              <w:pStyle w:val="Compact"/>
            </w:pPr>
            <w:r>
              <w:t xml:space="preserve">The Google SSO bug is a major blocker for a public launch. Without a working sign‑in/up flow, PH/AppSumo visitors will bounce. The missing feedback widget on sign‑in pages also prevents capturing conversion problems.</w:t>
            </w:r>
          </w:p>
        </w:tc>
        <w:tc>
          <w:tcPr/>
          <w:p>
            <w:pPr>
              <w:pStyle w:val="Compact"/>
            </w:pPr>
            <w:r>
              <w:t xml:space="preserve">Bug reproduced during testing</w:t>
            </w:r>
            <w:hyperlink r:id="rId29">
              <w:r>
                <w:rPr>
                  <w:rStyle w:val="Hyperlink"/>
                </w:rPr>
                <w:t xml:space="preserve">[8]</w:t>
              </w:r>
            </w:hyperlink>
            <w:r>
              <w:t xml:space="preserve">.</w:t>
            </w:r>
          </w:p>
        </w:tc>
        <w:tc>
          <w:tcPr/>
          <w:p>
            <w:pPr>
              <w:pStyle w:val="Compact"/>
            </w:pPr>
            <w:r>
              <w:rPr>
                <w:b/>
                <w:bCs/>
              </w:rPr>
              <w:t xml:space="preserve">Blocker</w:t>
            </w:r>
          </w:p>
        </w:tc>
      </w:tr>
      <w:tr>
        <w:tc>
          <w:tcPr/>
          <w:p>
            <w:pPr>
              <w:pStyle w:val="Compact"/>
            </w:pPr>
            <w:r>
              <w:rPr>
                <w:b/>
                <w:bCs/>
              </w:rPr>
              <w:t xml:space="preserve">Core features &amp; polish</w:t>
            </w:r>
          </w:p>
        </w:tc>
        <w:tc>
          <w:tcPr/>
          <w:p>
            <w:pPr>
              <w:pStyle w:val="Compact"/>
            </w:pPr>
            <w:r>
              <w:t xml:space="preserve">Core features exist, but manual entries showing “Failed” and unclear verification statuses feel unpolished. Analytics and leaderboards are functional but could benefit from social sharing hooks or badges for virality.</w:t>
            </w:r>
          </w:p>
        </w:tc>
        <w:tc>
          <w:tcPr/>
          <w:p>
            <w:pPr>
              <w:pStyle w:val="Compact"/>
            </w:pPr>
            <w:r>
              <w:t xml:space="preserve">Confusing status messages and minimal gamification.</w:t>
            </w:r>
          </w:p>
        </w:tc>
        <w:tc>
          <w:tcPr/>
          <w:p>
            <w:pPr>
              <w:pStyle w:val="Compact"/>
            </w:pPr>
            <w:r>
              <w:rPr>
                <w:b/>
                <w:bCs/>
              </w:rPr>
              <w:t xml:space="preserve">Risky</w:t>
            </w:r>
          </w:p>
        </w:tc>
      </w:tr>
      <w:tr>
        <w:tc>
          <w:tcPr/>
          <w:p>
            <w:pPr>
              <w:pStyle w:val="Compact"/>
            </w:pPr>
            <w:r>
              <w:rPr>
                <w:b/>
                <w:bCs/>
              </w:rPr>
              <w:t xml:space="preserve">Scalability &amp; pricing</w:t>
            </w:r>
          </w:p>
        </w:tc>
        <w:tc>
          <w:tcPr/>
          <w:p>
            <w:pPr>
              <w:pStyle w:val="Compact"/>
            </w:pPr>
            <w:r>
              <w:t xml:space="preserve">Internal business analysis suggests strong margins and a freemium model</w:t>
            </w:r>
            <w:hyperlink r:id="rId27">
              <w:r>
                <w:rPr>
                  <w:rStyle w:val="Hyperlink"/>
                </w:rPr>
                <w:t xml:space="preserve">[7]</w:t>
              </w:r>
            </w:hyperlink>
            <w:r>
              <w:t xml:space="preserve">. However, there is no public pricing page and no mention of step or league limits. PH audience expects transparent pricing and lifetime deals (for AppSumo).</w:t>
            </w:r>
          </w:p>
        </w:tc>
        <w:tc>
          <w:tcPr/>
          <w:p>
            <w:pPr>
              <w:pStyle w:val="Compact"/>
            </w:pPr>
            <w:r>
              <w:t xml:space="preserve">Pricing absent from marketing site.</w:t>
            </w:r>
          </w:p>
        </w:tc>
        <w:tc>
          <w:tcPr/>
          <w:p>
            <w:pPr>
              <w:pStyle w:val="Compact"/>
            </w:pPr>
            <w:r>
              <w:rPr>
                <w:b/>
                <w:bCs/>
              </w:rPr>
              <w:t xml:space="preserve">Risky</w:t>
            </w:r>
          </w:p>
        </w:tc>
      </w:tr>
      <w:tr>
        <w:tc>
          <w:tcPr/>
          <w:p>
            <w:pPr>
              <w:pStyle w:val="Compact"/>
            </w:pPr>
            <w:r>
              <w:rPr>
                <w:b/>
                <w:bCs/>
              </w:rPr>
              <w:t xml:space="preserve">Differentiation &amp; roadmap visibility</w:t>
            </w:r>
          </w:p>
        </w:tc>
        <w:tc>
          <w:tcPr/>
          <w:p>
            <w:pPr>
              <w:pStyle w:val="Compact"/>
            </w:pPr>
            <w:r>
              <w:t xml:space="preserve">The public roadmap shows active development, which is positive</w:t>
            </w:r>
            <w:hyperlink r:id="rId26">
              <w:r>
                <w:rPr>
                  <w:rStyle w:val="Hyperlink"/>
                </w:rPr>
                <w:t xml:space="preserve">[6]</w:t>
              </w:r>
            </w:hyperlink>
            <w:r>
              <w:t xml:space="preserve">. But some items are too technical (e.g., “Admin feedback system PRDs”). For PH, focus on benefits rather than internal tasks.</w:t>
            </w:r>
          </w:p>
        </w:tc>
        <w:tc>
          <w:tcPr/>
          <w:p>
            <w:pPr>
              <w:pStyle w:val="Compact"/>
            </w:pPr>
            <w:r>
              <w:t xml:space="preserve">Roadmap content may confuse general audience.</w:t>
            </w:r>
          </w:p>
        </w:tc>
        <w:tc>
          <w:tcPr/>
          <w:p>
            <w:pPr>
              <w:pStyle w:val="Compact"/>
            </w:pPr>
            <w:r>
              <w:rPr>
                <w:b/>
                <w:bCs/>
              </w:rPr>
              <w:t xml:space="preserve">Ready</w:t>
            </w:r>
            <w:r>
              <w:t xml:space="preserve"> </w:t>
            </w:r>
            <w:r>
              <w:t xml:space="preserve">with messaging tweaks</w:t>
            </w:r>
          </w:p>
        </w:tc>
      </w:tr>
    </w:tbl>
    <w:p>
      <w:pPr>
        <w:pStyle w:val="BodyText"/>
      </w:pPr>
      <w:r>
        <w:rPr>
          <w:b/>
          <w:bCs/>
        </w:rPr>
        <w:t xml:space="preserve">Overall PH/AppSumo readiness:</w:t>
      </w:r>
      <w:r>
        <w:t xml:space="preserve"> </w:t>
      </w:r>
      <w:r>
        <w:t xml:space="preserve">StepLeague has a compelling concept, but</w:t>
      </w:r>
      <w:r>
        <w:t xml:space="preserve"> </w:t>
      </w:r>
      <w:r>
        <w:rPr>
          <w:b/>
          <w:bCs/>
        </w:rPr>
        <w:t xml:space="preserve">sign‑up reliability and polish must be addressed</w:t>
      </w:r>
      <w:r>
        <w:t xml:space="preserve"> </w:t>
      </w:r>
      <w:r>
        <w:t xml:space="preserve">before launching publicly. Clearer messaging on unique value, transparent pricing and social hooks would strengthen a Product Hunt/AppSumo release.</w:t>
      </w:r>
    </w:p>
    <w:bookmarkEnd w:id="35"/>
    <w:bookmarkStart w:id="36" w:name="top-10-issues-ranked-by-impacttoeffort"/>
    <w:p>
      <w:pPr>
        <w:pStyle w:val="Heading2"/>
      </w:pPr>
      <w:r>
        <w:t xml:space="preserve">Top 10 issues ranked by impact‑to‑effort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Rank</w:t>
            </w:r>
          </w:p>
        </w:tc>
        <w:tc>
          <w:tcPr/>
          <w:p>
            <w:pPr>
              <w:pStyle w:val="Compact"/>
            </w:pPr>
            <w:r>
              <w:t xml:space="preserve">Issue</w:t>
            </w:r>
          </w:p>
        </w:tc>
        <w:tc>
          <w:tcPr/>
          <w:p>
            <w:pPr>
              <w:pStyle w:val="Compact"/>
            </w:pPr>
            <w:r>
              <w:t xml:space="preserve">Impact</w:t>
            </w:r>
          </w:p>
        </w:tc>
        <w:tc>
          <w:tcPr/>
          <w:p>
            <w:pPr>
              <w:pStyle w:val="Compact"/>
            </w:pPr>
            <w:r>
              <w:t xml:space="preserve">Effort (estimated)</w:t>
            </w:r>
          </w:p>
        </w:tc>
        <w:tc>
          <w:tcPr/>
          <w:p>
            <w:pPr>
              <w:pStyle w:val="Compact"/>
            </w:pPr>
            <w:r>
              <w:t xml:space="preserve">Why it matters</w:t>
            </w:r>
          </w:p>
        </w:tc>
      </w:tr>
      <w:tr>
        <w:tc>
          <w:tcPr/>
          <w:p>
            <w:pPr>
              <w:pStyle w:val="Compact"/>
            </w:pPr>
            <w:r>
              <w:rPr>
                <w:b/>
                <w:bCs/>
              </w:rPr>
              <w:t xml:space="preserve">1</w:t>
            </w:r>
          </w:p>
        </w:tc>
        <w:tc>
          <w:tcPr/>
          <w:p>
            <w:pPr>
              <w:pStyle w:val="Compact"/>
            </w:pPr>
            <w:r>
              <w:rPr>
                <w:b/>
                <w:bCs/>
              </w:rPr>
              <w:t xml:space="preserve">Google sign‑up/sign‑in bug:</w:t>
            </w:r>
            <w:r>
              <w:t xml:space="preserve"> </w:t>
            </w:r>
            <w:r>
              <w:t xml:space="preserve">Clicking “Continue with Google” triggers manual sign‑in instead of Google SSO</w:t>
            </w:r>
            <w:hyperlink r:id="rId29">
              <w:r>
                <w:rPr>
                  <w:rStyle w:val="Hyperlink"/>
                </w:rPr>
                <w:t xml:space="preserve">[8]</w:t>
              </w:r>
            </w:hyperlink>
            <w:r>
              <w:t xml:space="preserve">.</w:t>
            </w:r>
          </w:p>
        </w:tc>
        <w:tc>
          <w:tcPr/>
          <w:p>
            <w:pPr>
              <w:pStyle w:val="Compact"/>
            </w:pPr>
            <w:r>
              <w:rPr>
                <w:b/>
                <w:bCs/>
              </w:rPr>
              <w:t xml:space="preserve">High</w:t>
            </w:r>
            <w:r>
              <w:t xml:space="preserve"> </w:t>
            </w:r>
            <w:r>
              <w:t xml:space="preserve">– prevents users from signing up, causing immediate churn.</w:t>
            </w:r>
          </w:p>
        </w:tc>
        <w:tc>
          <w:tcPr/>
          <w:p>
            <w:pPr>
              <w:pStyle w:val="Compact"/>
            </w:pPr>
            <w:r>
              <w:t xml:space="preserve">Likely</w:t>
            </w:r>
            <w:r>
              <w:t xml:space="preserve"> </w:t>
            </w:r>
            <w:r>
              <w:rPr>
                <w:b/>
                <w:bCs/>
              </w:rPr>
              <w:t xml:space="preserve">Medium</w:t>
            </w:r>
            <w:r>
              <w:t xml:space="preserve"> </w:t>
            </w:r>
            <w:r>
              <w:t xml:space="preserve">– fix authentication button wiring.</w:t>
            </w:r>
          </w:p>
        </w:tc>
        <w:tc>
          <w:tcPr/>
          <w:p>
            <w:pPr>
              <w:pStyle w:val="Compact"/>
            </w:pPr>
            <w:r>
              <w:t xml:space="preserve">Must be fixed before any external test or launch.</w:t>
            </w:r>
          </w:p>
        </w:tc>
      </w:tr>
      <w:tr>
        <w:tc>
          <w:tcPr/>
          <w:p>
            <w:pPr>
              <w:pStyle w:val="Compact"/>
            </w:pPr>
            <w:r>
              <w:rPr>
                <w:b/>
                <w:bCs/>
              </w:rPr>
              <w:t xml:space="preserve">2</w:t>
            </w:r>
          </w:p>
        </w:tc>
        <w:tc>
          <w:tcPr/>
          <w:p>
            <w:pPr>
              <w:pStyle w:val="Compact"/>
            </w:pPr>
            <w:r>
              <w:rPr>
                <w:b/>
                <w:bCs/>
              </w:rPr>
              <w:t xml:space="preserve">Manual submissions marked “Failed”:</w:t>
            </w:r>
            <w:r>
              <w:t xml:space="preserve"> </w:t>
            </w:r>
            <w:r>
              <w:t xml:space="preserve">Manual step entries show a red “Failed” label</w:t>
            </w:r>
            <w:hyperlink r:id="rId23">
              <w:r>
                <w:rPr>
                  <w:rStyle w:val="Hyperlink"/>
                </w:rPr>
                <w:t xml:space="preserve">[3]</w:t>
              </w:r>
            </w:hyperlink>
            <w:r>
              <w:t xml:space="preserve">.</w:t>
            </w:r>
          </w:p>
        </w:tc>
        <w:tc>
          <w:tcPr/>
          <w:p>
            <w:pPr>
              <w:pStyle w:val="Compact"/>
            </w:pPr>
            <w:r>
              <w:t xml:space="preserve">High – discourages users and makes them think they did something wrong.</w:t>
            </w:r>
          </w:p>
        </w:tc>
        <w:tc>
          <w:tcPr/>
          <w:p>
            <w:pPr>
              <w:pStyle w:val="Compact"/>
            </w:pPr>
            <w:r>
              <w:t xml:space="preserve">Low – change copy to “Unverified” or “Pending verification” and explain.</w:t>
            </w:r>
          </w:p>
        </w:tc>
        <w:tc>
          <w:tcPr/>
          <w:p>
            <w:pPr>
              <w:pStyle w:val="Compact"/>
            </w:pPr>
            <w:r>
              <w:t xml:space="preserve">Reduces confusion and negative sentiment.</w:t>
            </w:r>
          </w:p>
        </w:tc>
      </w:tr>
      <w:tr>
        <w:tc>
          <w:tcPr/>
          <w:p>
            <w:pPr>
              <w:pStyle w:val="Compact"/>
            </w:pPr>
            <w:r>
              <w:rPr>
                <w:b/>
                <w:bCs/>
              </w:rPr>
              <w:t xml:space="preserve">3</w:t>
            </w:r>
          </w:p>
        </w:tc>
        <w:tc>
          <w:tcPr/>
          <w:p>
            <w:pPr>
              <w:pStyle w:val="Compact"/>
            </w:pPr>
            <w:r>
              <w:rPr>
                <w:b/>
                <w:bCs/>
              </w:rPr>
              <w:t xml:space="preserve">Feedback widget missing on sign‑in/sign‑up pages</w:t>
            </w:r>
            <w:hyperlink r:id="rId30">
              <w:r>
                <w:rPr>
                  <w:rStyle w:val="Hyperlink"/>
                </w:rPr>
                <w:t xml:space="preserve">[9]</w:t>
              </w:r>
            </w:hyperlink>
            <w:r>
              <w:t xml:space="preserve">.</w:t>
            </w:r>
          </w:p>
        </w:tc>
        <w:tc>
          <w:tcPr/>
          <w:p>
            <w:pPr>
              <w:pStyle w:val="Compact"/>
            </w:pPr>
            <w:r>
              <w:t xml:space="preserve">High – new users cannot report issues during onboarding.</w:t>
            </w:r>
          </w:p>
        </w:tc>
        <w:tc>
          <w:tcPr/>
          <w:p>
            <w:pPr>
              <w:pStyle w:val="Compact"/>
            </w:pPr>
            <w:r>
              <w:t xml:space="preserve">Low – include widget or a “Report issue” link on public pages.</w:t>
            </w:r>
          </w:p>
        </w:tc>
        <w:tc>
          <w:tcPr/>
          <w:p>
            <w:pPr>
              <w:pStyle w:val="Compact"/>
            </w:pPr>
            <w:r>
              <w:t xml:space="preserve">Captures conversion‑blocking bugs early.</w:t>
            </w:r>
          </w:p>
        </w:tc>
      </w:tr>
      <w:tr>
        <w:tc>
          <w:tcPr/>
          <w:p>
            <w:pPr>
              <w:pStyle w:val="Compact"/>
            </w:pPr>
            <w:r>
              <w:rPr>
                <w:b/>
                <w:bCs/>
              </w:rPr>
              <w:t xml:space="preserve">4</w:t>
            </w:r>
          </w:p>
        </w:tc>
        <w:tc>
          <w:tcPr/>
          <w:p>
            <w:pPr>
              <w:pStyle w:val="Compact"/>
            </w:pPr>
            <w:r>
              <w:rPr>
                <w:b/>
                <w:bCs/>
              </w:rPr>
              <w:t xml:space="preserve">No confirmation after submitting feedback:</w:t>
            </w:r>
            <w:r>
              <w:t xml:space="preserve"> </w:t>
            </w:r>
            <w:r>
              <w:t xml:space="preserve">The widget disappears with no confirmation or ability to view submitted tickets.</w:t>
            </w:r>
          </w:p>
        </w:tc>
        <w:tc>
          <w:tcPr/>
          <w:p>
            <w:pPr>
              <w:pStyle w:val="Compact"/>
            </w:pPr>
            <w:r>
              <w:t xml:space="preserve">Medium – users are unsure if feedback was received.</w:t>
            </w:r>
          </w:p>
        </w:tc>
        <w:tc>
          <w:tcPr/>
          <w:p>
            <w:pPr>
              <w:pStyle w:val="Compact"/>
            </w:pPr>
            <w:r>
              <w:t xml:space="preserve">Low – show a toast and/or send confirmation email.</w:t>
            </w:r>
          </w:p>
        </w:tc>
        <w:tc>
          <w:tcPr/>
          <w:p>
            <w:pPr>
              <w:pStyle w:val="Compact"/>
            </w:pPr>
            <w:r>
              <w:t xml:space="preserve">Encourages continued feedback.</w:t>
            </w:r>
          </w:p>
        </w:tc>
      </w:tr>
      <w:tr>
        <w:tc>
          <w:tcPr/>
          <w:p>
            <w:pPr>
              <w:pStyle w:val="Compact"/>
            </w:pPr>
            <w:r>
              <w:rPr>
                <w:b/>
                <w:bCs/>
              </w:rPr>
              <w:t xml:space="preserve">5</w:t>
            </w:r>
          </w:p>
        </w:tc>
        <w:tc>
          <w:tcPr/>
          <w:p>
            <w:pPr>
              <w:pStyle w:val="Compact"/>
            </w:pPr>
            <w:r>
              <w:rPr>
                <w:b/>
                <w:bCs/>
              </w:rPr>
              <w:t xml:space="preserve">Role/permission clarity:</w:t>
            </w:r>
            <w:r>
              <w:t xml:space="preserve"> </w:t>
            </w:r>
            <w:r>
              <w:t xml:space="preserve">Owner, admin and member roles are not explained in the UI; the difference between creating a league and having admin rights is unclear.</w:t>
            </w:r>
          </w:p>
        </w:tc>
        <w:tc>
          <w:tcPr/>
          <w:p>
            <w:pPr>
              <w:pStyle w:val="Compact"/>
            </w:pPr>
            <w:r>
              <w:t xml:space="preserve">Medium – confusion about what actions are allowed.</w:t>
            </w:r>
          </w:p>
        </w:tc>
        <w:tc>
          <w:tcPr/>
          <w:p>
            <w:pPr>
              <w:pStyle w:val="Compact"/>
            </w:pPr>
            <w:r>
              <w:t xml:space="preserve">Medium – add tooltips or a roles page.</w:t>
            </w:r>
          </w:p>
        </w:tc>
        <w:tc>
          <w:tcPr/>
          <w:p>
            <w:pPr>
              <w:pStyle w:val="Compact"/>
            </w:pPr>
            <w:r>
              <w:t xml:space="preserve">Helps teams manage leagues and invites.</w:t>
            </w:r>
          </w:p>
        </w:tc>
      </w:tr>
      <w:tr>
        <w:tc>
          <w:tcPr/>
          <w:p>
            <w:pPr>
              <w:pStyle w:val="Compact"/>
            </w:pPr>
            <w:r>
              <w:rPr>
                <w:b/>
                <w:bCs/>
              </w:rPr>
              <w:t xml:space="preserve">6</w:t>
            </w:r>
          </w:p>
        </w:tc>
        <w:tc>
          <w:tcPr/>
          <w:p>
            <w:pPr>
              <w:pStyle w:val="Compact"/>
            </w:pPr>
            <w:r>
              <w:rPr>
                <w:b/>
                <w:bCs/>
              </w:rPr>
              <w:t xml:space="preserve">Pricing not visible on marketing site:</w:t>
            </w:r>
            <w:r>
              <w:t xml:space="preserve"> </w:t>
            </w:r>
            <w:r>
              <w:t xml:space="preserve">No mention of free limits or premium tiers.</w:t>
            </w:r>
          </w:p>
        </w:tc>
        <w:tc>
          <w:tcPr/>
          <w:p>
            <w:pPr>
              <w:pStyle w:val="Compact"/>
            </w:pPr>
            <w:r>
              <w:t xml:space="preserve">Medium – potential testers may assume it’s free or worry about hidden costs.</w:t>
            </w:r>
          </w:p>
        </w:tc>
        <w:tc>
          <w:tcPr/>
          <w:p>
            <w:pPr>
              <w:pStyle w:val="Compact"/>
            </w:pPr>
            <w:r>
              <w:t xml:space="preserve">Low – add a pricing page or beta note.</w:t>
            </w:r>
          </w:p>
        </w:tc>
        <w:tc>
          <w:tcPr/>
          <w:p>
            <w:pPr>
              <w:pStyle w:val="Compact"/>
            </w:pPr>
            <w:r>
              <w:t xml:space="preserve">Sets expectations and prepares for monetisation.</w:t>
            </w:r>
          </w:p>
        </w:tc>
      </w:tr>
      <w:tr>
        <w:tc>
          <w:tcPr/>
          <w:p>
            <w:pPr>
              <w:pStyle w:val="Compact"/>
            </w:pPr>
            <w:r>
              <w:rPr>
                <w:b/>
                <w:bCs/>
              </w:rPr>
              <w:t xml:space="preserve">7</w:t>
            </w:r>
          </w:p>
        </w:tc>
        <w:tc>
          <w:tcPr/>
          <w:p>
            <w:pPr>
              <w:pStyle w:val="Compact"/>
            </w:pPr>
            <w:r>
              <w:rPr>
                <w:b/>
                <w:bCs/>
              </w:rPr>
              <w:t xml:space="preserve">Onboarding tour replayability:</w:t>
            </w:r>
            <w:r>
              <w:t xml:space="preserve"> </w:t>
            </w:r>
            <w:r>
              <w:t xml:space="preserve">Once dismissed, the tour cannot be replayed; there is no “help” or tutorial section.</w:t>
            </w:r>
          </w:p>
        </w:tc>
        <w:tc>
          <w:tcPr/>
          <w:p>
            <w:pPr>
              <w:pStyle w:val="Compact"/>
            </w:pPr>
            <w:r>
              <w:t xml:space="preserve">Medium – new users may forget features.</w:t>
            </w:r>
          </w:p>
        </w:tc>
        <w:tc>
          <w:tcPr/>
          <w:p>
            <w:pPr>
              <w:pStyle w:val="Compact"/>
            </w:pPr>
            <w:r>
              <w:t xml:space="preserve">Low – add “Replay tour” link in settings or help.</w:t>
            </w:r>
          </w:p>
        </w:tc>
        <w:tc>
          <w:tcPr/>
          <w:p>
            <w:pPr>
              <w:pStyle w:val="Compact"/>
            </w:pPr>
            <w:r>
              <w:t xml:space="preserve">Improves learning and reduces support burden.</w:t>
            </w:r>
          </w:p>
        </w:tc>
      </w:tr>
      <w:tr>
        <w:tc>
          <w:tcPr/>
          <w:p>
            <w:pPr>
              <w:pStyle w:val="Compact"/>
            </w:pPr>
            <w:r>
              <w:rPr>
                <w:b/>
                <w:bCs/>
              </w:rPr>
              <w:t xml:space="preserve">8</w:t>
            </w:r>
          </w:p>
        </w:tc>
        <w:tc>
          <w:tcPr/>
          <w:p>
            <w:pPr>
              <w:pStyle w:val="Compact"/>
            </w:pPr>
            <w:r>
              <w:rPr>
                <w:b/>
                <w:bCs/>
              </w:rPr>
              <w:t xml:space="preserve">No explanation of AI verification:</w:t>
            </w:r>
            <w:r>
              <w:t xml:space="preserve"> </w:t>
            </w:r>
            <w:r>
              <w:t xml:space="preserve">Users don’t know why their screenshot might fail or how AI works.</w:t>
            </w:r>
          </w:p>
        </w:tc>
        <w:tc>
          <w:tcPr/>
          <w:p>
            <w:pPr>
              <w:pStyle w:val="Compact"/>
            </w:pPr>
            <w:r>
              <w:t xml:space="preserve">Medium – could lead to scepticism about fairness.</w:t>
            </w:r>
          </w:p>
        </w:tc>
        <w:tc>
          <w:tcPr/>
          <w:p>
            <w:pPr>
              <w:pStyle w:val="Compact"/>
            </w:pPr>
            <w:r>
              <w:t xml:space="preserve">Medium – add tooltip or FAQ about AI verification.</w:t>
            </w:r>
          </w:p>
        </w:tc>
        <w:tc>
          <w:tcPr/>
          <w:p>
            <w:pPr>
              <w:pStyle w:val="Compact"/>
            </w:pPr>
            <w:r>
              <w:t xml:space="preserve">Builds trust and differentiates StepLeague.</w:t>
            </w:r>
          </w:p>
        </w:tc>
      </w:tr>
      <w:tr>
        <w:tc>
          <w:tcPr/>
          <w:p>
            <w:pPr>
              <w:pStyle w:val="Compact"/>
            </w:pPr>
            <w:r>
              <w:rPr>
                <w:b/>
                <w:bCs/>
              </w:rPr>
              <w:t xml:space="preserve">9</w:t>
            </w:r>
          </w:p>
        </w:tc>
        <w:tc>
          <w:tcPr/>
          <w:p>
            <w:pPr>
              <w:pStyle w:val="Compact"/>
            </w:pPr>
            <w:r>
              <w:rPr>
                <w:b/>
                <w:bCs/>
              </w:rPr>
              <w:t xml:space="preserve">No ability to remove attached feedback screenshot:</w:t>
            </w:r>
            <w:r>
              <w:t xml:space="preserve"> </w:t>
            </w:r>
            <w:r>
              <w:t xml:space="preserve">The widget auto‑attaches a screenshot but lacks a way to remove it.</w:t>
            </w:r>
          </w:p>
        </w:tc>
        <w:tc>
          <w:tcPr/>
          <w:p>
            <w:pPr>
              <w:pStyle w:val="Compact"/>
            </w:pPr>
            <w:r>
              <w:t xml:space="preserve">Low – not critical but may share unintentional info.</w:t>
            </w:r>
          </w:p>
        </w:tc>
        <w:tc>
          <w:tcPr/>
          <w:p>
            <w:pPr>
              <w:pStyle w:val="Compact"/>
            </w:pPr>
            <w:r>
              <w:t xml:space="preserve">Low – add remove icon.</w:t>
            </w:r>
          </w:p>
        </w:tc>
        <w:tc>
          <w:tcPr/>
          <w:p>
            <w:pPr>
              <w:pStyle w:val="Compact"/>
            </w:pPr>
            <w:r>
              <w:t xml:space="preserve">Gives users control over what they share.</w:t>
            </w:r>
          </w:p>
        </w:tc>
      </w:tr>
      <w:tr>
        <w:tc>
          <w:tcPr/>
          <w:p>
            <w:pPr>
              <w:pStyle w:val="Compact"/>
            </w:pPr>
            <w:r>
              <w:rPr>
                <w:b/>
                <w:bCs/>
              </w:rPr>
              <w:t xml:space="preserve">10</w:t>
            </w:r>
          </w:p>
        </w:tc>
        <w:tc>
          <w:tcPr/>
          <w:p>
            <w:pPr>
              <w:pStyle w:val="Compact"/>
            </w:pPr>
            <w:r>
              <w:rPr>
                <w:b/>
                <w:bCs/>
              </w:rPr>
              <w:t xml:space="preserve">Public roadmap labels are technical:</w:t>
            </w:r>
            <w:r>
              <w:t xml:space="preserve"> </w:t>
            </w:r>
            <w:r>
              <w:t xml:space="preserve">Terms like “Admin feedback system PRDs” are unclear to non‑developers</w:t>
            </w:r>
            <w:hyperlink r:id="rId26">
              <w:r>
                <w:rPr>
                  <w:rStyle w:val="Hyperlink"/>
                </w:rPr>
                <w:t xml:space="preserve">[6]</w:t>
              </w:r>
            </w:hyperlink>
            <w:r>
              <w:t xml:space="preserve">.</w:t>
            </w:r>
          </w:p>
        </w:tc>
        <w:tc>
          <w:tcPr/>
          <w:p>
            <w:pPr>
              <w:pStyle w:val="Compact"/>
            </w:pPr>
            <w:r>
              <w:t xml:space="preserve">Low – minor confusion.</w:t>
            </w:r>
          </w:p>
        </w:tc>
        <w:tc>
          <w:tcPr/>
          <w:p>
            <w:pPr>
              <w:pStyle w:val="Compact"/>
            </w:pPr>
            <w:r>
              <w:t xml:space="preserve">Low – rewrite roadmap items in user‑friendly language.</w:t>
            </w:r>
          </w:p>
        </w:tc>
        <w:tc>
          <w:tcPr/>
          <w:p>
            <w:pPr>
              <w:pStyle w:val="Compact"/>
            </w:pPr>
            <w:r>
              <w:t xml:space="preserve">Makes roadmap a marketing asset rather than internal board.</w:t>
            </w:r>
          </w:p>
        </w:tc>
      </w:tr>
    </w:tbl>
    <w:bookmarkEnd w:id="36"/>
    <w:bookmarkStart w:id="37" w:name="rolepermissions-observations-from-ui"/>
    <w:p>
      <w:pPr>
        <w:pStyle w:val="Heading2"/>
      </w:pPr>
      <w:r>
        <w:t xml:space="preserve">Role/permissions observations from UI</w:t>
      </w:r>
    </w:p>
    <w:p>
      <w:pPr>
        <w:pStyle w:val="Compact"/>
        <w:numPr>
          <w:ilvl w:val="0"/>
          <w:numId w:val="1002"/>
        </w:numPr>
      </w:pPr>
      <w:r>
        <w:rPr>
          <w:b/>
          <w:bCs/>
        </w:rPr>
        <w:t xml:space="preserve">Owner:</w:t>
      </w:r>
      <w:r>
        <w:t xml:space="preserve"> </w:t>
      </w:r>
      <w:r>
        <w:t xml:space="preserve">The creator of a league is labelled “Owner” on the dashboard and can access settings such as invite codes, weekly reset day and analytics. They can see all submissions and manage invites.</w:t>
      </w:r>
    </w:p>
    <w:p>
      <w:pPr>
        <w:pStyle w:val="Compact"/>
        <w:numPr>
          <w:ilvl w:val="0"/>
          <w:numId w:val="1002"/>
        </w:numPr>
      </w:pPr>
      <w:r>
        <w:rPr>
          <w:b/>
          <w:bCs/>
        </w:rPr>
        <w:t xml:space="preserve">Member:</w:t>
      </w:r>
      <w:r>
        <w:t xml:space="preserve"> </w:t>
      </w:r>
      <w:r>
        <w:t xml:space="preserve">Users who join a league via invite are shown as “Member.” Members can submit steps, view leaderboards and analytics. They cannot edit league settings.</w:t>
      </w:r>
    </w:p>
    <w:p>
      <w:pPr>
        <w:pStyle w:val="Compact"/>
        <w:numPr>
          <w:ilvl w:val="0"/>
          <w:numId w:val="1002"/>
        </w:numPr>
      </w:pPr>
      <w:r>
        <w:rPr>
          <w:b/>
          <w:bCs/>
        </w:rPr>
        <w:t xml:space="preserve">Admin (hypothetical):</w:t>
      </w:r>
      <w:r>
        <w:t xml:space="preserve"> </w:t>
      </w:r>
      <w:r>
        <w:t xml:space="preserve">The UI references an “admin” role in the GitHub PRDs and roadmap, but there is no visible admin panel or role difference in the current UI. This suggests admin features (e.g., managing Kanban board, merging feedback) are still in development</w:t>
      </w:r>
      <w:hyperlink r:id="rId33">
        <w:r>
          <w:rPr>
            <w:rStyle w:val="Hyperlink"/>
          </w:rPr>
          <w:t xml:space="preserve">[12]</w:t>
        </w:r>
      </w:hyperlink>
      <w:r>
        <w:t xml:space="preserve">.</w:t>
      </w:r>
    </w:p>
    <w:p>
      <w:pPr>
        <w:pStyle w:val="Compact"/>
        <w:numPr>
          <w:ilvl w:val="0"/>
          <w:numId w:val="1002"/>
        </w:numPr>
      </w:pPr>
      <w:r>
        <w:rPr>
          <w:b/>
          <w:bCs/>
        </w:rPr>
        <w:t xml:space="preserve">Super admin:</w:t>
      </w:r>
      <w:r>
        <w:t xml:space="preserve"> </w:t>
      </w:r>
      <w:r>
        <w:t xml:space="preserve">Not testable due to sign‑in bug. Likely has access to all leagues and system settings. Future tests should ensure super admins can moderate content without interfering with regular leagues.</w:t>
      </w:r>
    </w:p>
    <w:bookmarkEnd w:id="37"/>
    <w:bookmarkStart w:id="38" w:name="feedback-submissions-log"/>
    <w:p>
      <w:pPr>
        <w:pStyle w:val="Heading2"/>
      </w:pPr>
      <w:r>
        <w:t xml:space="preserve">Feedback submissions log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Submission type</w:t>
            </w:r>
          </w:p>
        </w:tc>
        <w:tc>
          <w:tcPr/>
          <w:p>
            <w:pPr>
              <w:pStyle w:val="Compact"/>
            </w:pPr>
            <w:r>
              <w:t xml:space="preserve">Subject</w:t>
            </w:r>
          </w:p>
        </w:tc>
        <w:tc>
          <w:tcPr/>
          <w:p>
            <w:pPr>
              <w:pStyle w:val="Compact"/>
            </w:pPr>
            <w:r>
              <w:t xml:space="preserve">Key details</w:t>
            </w:r>
          </w:p>
        </w:tc>
        <w:tc>
          <w:tcPr/>
          <w:p>
            <w:pPr>
              <w:pStyle w:val="Compact"/>
            </w:pPr>
            <w:r>
              <w:t xml:space="preserve">Screenshot evidence</w:t>
            </w:r>
          </w:p>
        </w:tc>
      </w:tr>
      <w:tr>
        <w:tc>
          <w:tcPr/>
          <w:p>
            <w:pPr>
              <w:pStyle w:val="Compact"/>
            </w:pPr>
            <w:r>
              <w:rPr>
                <w:b/>
                <w:bCs/>
              </w:rPr>
              <w:t xml:space="preserve">Bug report</w:t>
            </w:r>
          </w:p>
        </w:tc>
        <w:tc>
          <w:tcPr/>
          <w:p>
            <w:pPr>
              <w:pStyle w:val="Compact"/>
            </w:pPr>
            <w:r>
              <w:rPr>
                <w:i/>
                <w:iCs/>
              </w:rPr>
              <w:t xml:space="preserve">Google SSO sign‑up triggers manual flow</w:t>
            </w:r>
          </w:p>
        </w:tc>
        <w:tc>
          <w:tcPr/>
          <w:p>
            <w:pPr>
              <w:pStyle w:val="Compact"/>
            </w:pPr>
            <w:r>
              <w:t xml:space="preserve">Steps: go to sign‑up page; click “Continue with Google” → the page shows “Creating account…” but does not open Google pop‑up; button triggers manual sign‑up flow. Expected: redirect to Google OAuth. Severity: High.</w:t>
            </w:r>
          </w:p>
        </w:tc>
        <w:tc>
          <w:tcPr/>
          <w:p>
            <w:pPr>
              <w:pStyle w:val="Compact"/>
            </w:pPr>
            <w:r>
              <w:t xml:space="preserve">Screenshot captured during submission shows the bug state</w:t>
            </w:r>
            <w:hyperlink r:id="rId29">
              <w:r>
                <w:rPr>
                  <w:rStyle w:val="Hyperlink"/>
                </w:rPr>
                <w:t xml:space="preserve">[8]</w:t>
              </w:r>
            </w:hyperlink>
            <w:r>
              <w:t xml:space="preserve">.</w:t>
            </w:r>
          </w:p>
        </w:tc>
      </w:tr>
      <w:tr>
        <w:tc>
          <w:tcPr/>
          <w:p>
            <w:pPr>
              <w:pStyle w:val="Compact"/>
            </w:pPr>
            <w:r>
              <w:rPr>
                <w:b/>
                <w:bCs/>
              </w:rPr>
              <w:t xml:space="preserve">UX issue</w:t>
            </w:r>
          </w:p>
        </w:tc>
        <w:tc>
          <w:tcPr/>
          <w:p>
            <w:pPr>
              <w:pStyle w:val="Compact"/>
            </w:pPr>
            <w:r>
              <w:rPr>
                <w:i/>
                <w:iCs/>
              </w:rPr>
              <w:t xml:space="preserve">Confusing “Failed” status for manual step entries</w:t>
            </w:r>
          </w:p>
        </w:tc>
        <w:tc>
          <w:tcPr/>
          <w:p>
            <w:pPr>
              <w:pStyle w:val="Compact"/>
            </w:pPr>
            <w:r>
              <w:t xml:space="preserve">Steps: create/open league; use Bulk Manual to submit steps; entry is marked “Failed” even though it’s just unverified. Expected: label as “Unverified” or “Pending verification.” Severity: Medium. Frequency: always for manual entries.</w:t>
            </w:r>
          </w:p>
        </w:tc>
        <w:tc>
          <w:tcPr/>
          <w:p>
            <w:pPr>
              <w:pStyle w:val="Compact"/>
            </w:pPr>
            <w:r>
              <w:t xml:space="preserve">Screenshot of recent submissions with “Failed” statuses</w:t>
            </w:r>
            <w:hyperlink r:id="rId23">
              <w:r>
                <w:rPr>
                  <w:rStyle w:val="Hyperlink"/>
                </w:rPr>
                <w:t xml:space="preserve">[3]</w:t>
              </w:r>
            </w:hyperlink>
            <w:r>
              <w:t xml:space="preserve">.</w:t>
            </w:r>
          </w:p>
        </w:tc>
      </w:tr>
      <w:tr>
        <w:tc>
          <w:tcPr/>
          <w:p>
            <w:pPr>
              <w:pStyle w:val="Compact"/>
            </w:pPr>
            <w:r>
              <w:rPr>
                <w:b/>
                <w:bCs/>
              </w:rPr>
              <w:t xml:space="preserve">UX issue</w:t>
            </w:r>
          </w:p>
        </w:tc>
        <w:tc>
          <w:tcPr/>
          <w:p>
            <w:pPr>
              <w:pStyle w:val="Compact"/>
            </w:pPr>
            <w:r>
              <w:rPr>
                <w:i/>
                <w:iCs/>
              </w:rPr>
              <w:t xml:space="preserve">Feedback widget missing on sign‑in/up pages</w:t>
            </w:r>
          </w:p>
        </w:tc>
        <w:tc>
          <w:tcPr/>
          <w:p>
            <w:pPr>
              <w:pStyle w:val="Compact"/>
            </w:pPr>
            <w:r>
              <w:t xml:space="preserve">Steps: sign out and visit sign‑in or sign‑up page; no feedback bubble appears</w:t>
            </w:r>
            <w:hyperlink r:id="rId30">
              <w:r>
                <w:rPr>
                  <w:rStyle w:val="Hyperlink"/>
                </w:rPr>
                <w:t xml:space="preserve">[9]</w:t>
              </w:r>
            </w:hyperlink>
            <w:r>
              <w:t xml:space="preserve">. Expected: allow users to report onboarding issues. Severity: Low but high frequency.</w:t>
            </w:r>
          </w:p>
        </w:tc>
        <w:tc>
          <w:tcPr/>
          <w:p>
            <w:pPr>
              <w:pStyle w:val="Compact"/>
            </w:pPr>
            <w:r>
              <w:t xml:space="preserve">Screenshot of sign‑in page without feedback widget</w:t>
            </w:r>
            <w:hyperlink r:id="rId30">
              <w:r>
                <w:rPr>
                  <w:rStyle w:val="Hyperlink"/>
                </w:rPr>
                <w:t xml:space="preserve">[9]</w:t>
              </w:r>
            </w:hyperlink>
            <w:r>
              <w:t xml:space="preserve">.</w:t>
            </w:r>
          </w:p>
        </w:tc>
      </w:tr>
      <w:tr>
        <w:tc>
          <w:tcPr/>
          <w:p>
            <w:pPr>
              <w:pStyle w:val="Compact"/>
            </w:pPr>
            <w:r>
              <w:rPr>
                <w:b/>
                <w:bCs/>
              </w:rPr>
              <w:t xml:space="preserve">Feature request</w:t>
            </w:r>
          </w:p>
        </w:tc>
        <w:tc>
          <w:tcPr/>
          <w:p>
            <w:pPr>
              <w:pStyle w:val="Compact"/>
            </w:pPr>
            <w:r>
              <w:rPr>
                <w:i/>
                <w:iCs/>
              </w:rPr>
              <w:t xml:space="preserve">Auto‑sync steps via Health &amp; Fitness integrations</w:t>
            </w:r>
          </w:p>
        </w:tc>
        <w:tc>
          <w:tcPr/>
          <w:p>
            <w:pPr>
              <w:pStyle w:val="Compact"/>
            </w:pPr>
            <w:r>
              <w:t xml:space="preserve">Problem: manual screenshot uploads add friction. Proposal: integrate with Apple Health, Google Fit, Fitbit, etc., to automatically pull step data. Benefit: improved ease of use and retention. Priority: High.</w:t>
            </w:r>
          </w:p>
        </w:tc>
        <w:tc>
          <w:tcPr/>
          <w:p>
            <w:pPr>
              <w:pStyle w:val="Compact"/>
            </w:pPr>
            <w:r>
              <w:t xml:space="preserve">Feedback widget screenshot shows attached screenshot and text (internal).</w:t>
            </w:r>
          </w:p>
        </w:tc>
      </w:tr>
    </w:tbl>
    <w:bookmarkEnd w:id="38"/>
    <w:bookmarkStart w:id="39" w:name="Xc389c5d7e579276b5ff5f7c3b10c8ee42c9fea5"/>
    <w:p>
      <w:pPr>
        <w:pStyle w:val="Heading2"/>
      </w:pPr>
      <w:r>
        <w:t xml:space="preserve">High‑leverage ideas (low effort, high narrative value)</w:t>
      </w:r>
    </w:p>
    <w:p>
      <w:pPr>
        <w:pStyle w:val="Compact"/>
        <w:numPr>
          <w:ilvl w:val="0"/>
          <w:numId w:val="1003"/>
        </w:numPr>
      </w:pPr>
      <w:r>
        <w:rPr>
          <w:b/>
          <w:bCs/>
        </w:rPr>
        <w:t xml:space="preserve">Add a “Replay onboarding tour” link</w:t>
      </w:r>
      <w:r>
        <w:t xml:space="preserve"> </w:t>
      </w:r>
      <w:r>
        <w:t xml:space="preserve">in the Help menu. This is a quick win that helps users rediscover features and reduces support burden.</w:t>
      </w:r>
    </w:p>
    <w:p>
      <w:pPr>
        <w:pStyle w:val="Compact"/>
        <w:numPr>
          <w:ilvl w:val="0"/>
          <w:numId w:val="1003"/>
        </w:numPr>
      </w:pPr>
      <w:r>
        <w:rPr>
          <w:b/>
          <w:bCs/>
        </w:rPr>
        <w:t xml:space="preserve">Rename “Failed” to “Unverified”</w:t>
      </w:r>
      <w:r>
        <w:t xml:space="preserve"> </w:t>
      </w:r>
      <w:r>
        <w:t xml:space="preserve">and add a tooltip explaining that manual entries are pending verification. Low development effort; big improvement in trust.</w:t>
      </w:r>
    </w:p>
    <w:p>
      <w:pPr>
        <w:pStyle w:val="Compact"/>
        <w:numPr>
          <w:ilvl w:val="0"/>
          <w:numId w:val="1003"/>
        </w:numPr>
      </w:pPr>
      <w:r>
        <w:rPr>
          <w:b/>
          <w:bCs/>
        </w:rPr>
        <w:t xml:space="preserve">Add pricing &amp; “coming soon” tier info</w:t>
      </w:r>
      <w:r>
        <w:t xml:space="preserve"> </w:t>
      </w:r>
      <w:r>
        <w:t xml:space="preserve">to the marketing page. Even a simple “Free while in beta; paid plans from $4.99/mo” gives transparency and sets expectations.</w:t>
      </w:r>
    </w:p>
    <w:p>
      <w:pPr>
        <w:pStyle w:val="Compact"/>
        <w:numPr>
          <w:ilvl w:val="0"/>
          <w:numId w:val="1003"/>
        </w:numPr>
      </w:pPr>
      <w:r>
        <w:rPr>
          <w:b/>
          <w:bCs/>
        </w:rPr>
        <w:t xml:space="preserve">Integrate social sharing hooks</w:t>
      </w:r>
      <w:r>
        <w:t xml:space="preserve"> </w:t>
      </w:r>
      <w:r>
        <w:t xml:space="preserve">(e.g., share leaderboard screenshot or personal streak badge). This encourages viral growth and is easy to implement using existing leaderboard data.</w:t>
      </w:r>
    </w:p>
    <w:p>
      <w:pPr>
        <w:pStyle w:val="Compact"/>
        <w:numPr>
          <w:ilvl w:val="0"/>
          <w:numId w:val="1003"/>
        </w:numPr>
      </w:pPr>
      <w:r>
        <w:rPr>
          <w:b/>
          <w:bCs/>
        </w:rPr>
        <w:t xml:space="preserve">Surface public success stories/testimonials</w:t>
      </w:r>
      <w:r>
        <w:t xml:space="preserve"> </w:t>
      </w:r>
      <w:r>
        <w:t xml:space="preserve">on the landing page. Early testers’ quotes or step‑count milestones add social proof and narrative for Product Hunt/AppSumo audiences.</w:t>
      </w:r>
    </w:p>
    <w:bookmarkEnd w:id="39"/>
    <w:bookmarkStart w:id="40" w:name="X73ff0040baacfa3cb86a7f632371b0bbbd2b46b"/>
    <w:p>
      <w:pPr>
        <w:pStyle w:val="Heading2"/>
      </w:pPr>
      <w:r>
        <w:t xml:space="preserve">Next questions for Vasso / what to measure next</w:t>
      </w:r>
    </w:p>
    <w:p>
      <w:pPr>
        <w:pStyle w:val="Compact"/>
        <w:numPr>
          <w:ilvl w:val="0"/>
          <w:numId w:val="1004"/>
        </w:numPr>
      </w:pPr>
      <w:r>
        <w:rPr>
          <w:b/>
          <w:bCs/>
        </w:rPr>
        <w:t xml:space="preserve">Authentication fix timeline:</w:t>
      </w:r>
      <w:r>
        <w:t xml:space="preserve"> </w:t>
      </w:r>
      <w:r>
        <w:t xml:space="preserve">When will the Google SSO bug be resolved? Without a working sign‑up, F&amp;F testing cannot proceed.</w:t>
      </w:r>
    </w:p>
    <w:p>
      <w:pPr>
        <w:pStyle w:val="Compact"/>
        <w:numPr>
          <w:ilvl w:val="0"/>
          <w:numId w:val="1004"/>
        </w:numPr>
      </w:pPr>
      <w:r>
        <w:rPr>
          <w:b/>
          <w:bCs/>
        </w:rPr>
        <w:t xml:space="preserve">Verification workflow:</w:t>
      </w:r>
      <w:r>
        <w:t xml:space="preserve"> </w:t>
      </w:r>
      <w:r>
        <w:t xml:space="preserve">How do AI verification and manual “failed” statuses work behind the scenes? Will there be a review queue to convert unverified entries into verified ones?</w:t>
      </w:r>
    </w:p>
    <w:p>
      <w:pPr>
        <w:pStyle w:val="Compact"/>
        <w:numPr>
          <w:ilvl w:val="0"/>
          <w:numId w:val="1004"/>
        </w:numPr>
      </w:pPr>
      <w:r>
        <w:rPr>
          <w:b/>
          <w:bCs/>
        </w:rPr>
        <w:t xml:space="preserve">Role definitions &amp; admin tools:</w:t>
      </w:r>
      <w:r>
        <w:t xml:space="preserve"> </w:t>
      </w:r>
      <w:r>
        <w:t xml:space="preserve">What functionality will admins have (e.g., managing leagues, moderating submissions, handling feedback)? When will the Kanban/roadmap system be exposed to admins?</w:t>
      </w:r>
    </w:p>
    <w:p>
      <w:pPr>
        <w:pStyle w:val="Compact"/>
        <w:numPr>
          <w:ilvl w:val="0"/>
          <w:numId w:val="1004"/>
        </w:numPr>
      </w:pPr>
      <w:r>
        <w:rPr>
          <w:b/>
          <w:bCs/>
        </w:rPr>
        <w:t xml:space="preserve">Pricing strategy:</w:t>
      </w:r>
      <w:r>
        <w:t xml:space="preserve"> </w:t>
      </w:r>
      <w:r>
        <w:t xml:space="preserve">Are the proposed Standard/Premium tiers final? How will free‑user limits be enforced during alpha and PH launch?</w:t>
      </w:r>
    </w:p>
    <w:p>
      <w:pPr>
        <w:pStyle w:val="Compact"/>
        <w:numPr>
          <w:ilvl w:val="0"/>
          <w:numId w:val="1004"/>
        </w:numPr>
      </w:pPr>
      <w:r>
        <w:rPr>
          <w:b/>
          <w:bCs/>
        </w:rPr>
        <w:t xml:space="preserve">Data privacy &amp; health integrations:</w:t>
      </w:r>
      <w:r>
        <w:t xml:space="preserve"> </w:t>
      </w:r>
      <w:r>
        <w:t xml:space="preserve">When adding integrations (Apple Health/Google Fit), how will data privacy and permissions be handled? Are there any regulatory concerns (GDPR, PIPEDA)?</w:t>
      </w:r>
    </w:p>
    <w:bookmarkEnd w:id="40"/>
    <w:bookmarkEnd w:id="41"/>
    <w:bookmarkEnd w:id="42"/>
    <w:p>
      <w:r>
        <w:pict>
          <v:rect style="width:0;height:1.5pt" o:hralign="center" o:hrstd="t" o:hr="t"/>
        </w:pict>
      </w:r>
    </w:p>
    <w:bookmarkStart w:id="46" w:name="citations"/>
    <w:p>
      <w:pPr>
        <w:pStyle w:val="FirstParagraph"/>
      </w:pPr>
      <w:hyperlink r:id="rId21">
        <w:r>
          <w:rPr>
            <w:rStyle w:val="Hyperlink"/>
          </w:rPr>
          <w:t xml:space="preserve">[1]</w:t>
        </w:r>
      </w:hyperlink>
      <w:r>
        <w:t xml:space="preserve"> </w:t>
      </w:r>
      <w:r>
        <w:t xml:space="preserve">StepLeague</w:t>
      </w:r>
    </w:p>
    <w:p>
      <w:pPr>
        <w:pStyle w:val="BodyText"/>
      </w:pPr>
      <w:hyperlink r:id="rId21">
        <w:r>
          <w:rPr>
            <w:rStyle w:val="Hyperlink"/>
          </w:rPr>
          <w:t xml:space="preserve">https://stepleague.app/</w:t>
        </w:r>
      </w:hyperlink>
    </w:p>
    <w:p>
      <w:pPr>
        <w:pStyle w:val="BodyText"/>
      </w:pPr>
      <w:hyperlink r:id="rId22">
        <w:r>
          <w:rPr>
            <w:rStyle w:val="Hyperlink"/>
          </w:rPr>
          <w:t xml:space="preserve">[2]</w:t>
        </w:r>
      </w:hyperlink>
      <w:r>
        <w:t xml:space="preserve"> </w:t>
      </w:r>
      <w:r>
        <w:t xml:space="preserve">StepLeague</w:t>
      </w:r>
    </w:p>
    <w:p>
      <w:pPr>
        <w:pStyle w:val="BodyText"/>
      </w:pPr>
      <w:hyperlink r:id="rId22">
        <w:r>
          <w:rPr>
            <w:rStyle w:val="Hyperlink"/>
          </w:rPr>
          <w:t xml:space="preserve">https://stepleague.app/join</w:t>
        </w:r>
      </w:hyperlink>
    </w:p>
    <w:p>
      <w:pPr>
        <w:pStyle w:val="BodyText"/>
      </w:pPr>
      <w:hyperlink r:id="rId23">
        <w:r>
          <w:rPr>
            <w:rStyle w:val="Hyperlink"/>
          </w:rPr>
          <w:t xml:space="preserve">[3]</w:t>
        </w:r>
      </w:hyperlink>
      <w:r>
        <w:t xml:space="preserve"> </w:t>
      </w:r>
      <w:r>
        <w:t xml:space="preserve">StepLeague</w:t>
      </w:r>
    </w:p>
    <w:p>
      <w:pPr>
        <w:pStyle w:val="BodyText"/>
      </w:pPr>
      <w:hyperlink r:id="rId23">
        <w:r>
          <w:rPr>
            <w:rStyle w:val="Hyperlink"/>
          </w:rPr>
          <w:t xml:space="preserve">https://stepleague.app/league/442bd966-237a-49ef-9930-460e983499ae</w:t>
        </w:r>
      </w:hyperlink>
    </w:p>
    <w:p>
      <w:pPr>
        <w:pStyle w:val="BodyText"/>
      </w:pPr>
      <w:hyperlink r:id="rId24">
        <w:r>
          <w:rPr>
            <w:rStyle w:val="Hyperlink"/>
          </w:rPr>
          <w:t xml:space="preserve">[4]</w:t>
        </w:r>
      </w:hyperlink>
      <w:r>
        <w:t xml:space="preserve"> </w:t>
      </w:r>
      <w:r>
        <w:t xml:space="preserve">StepLeague</w:t>
      </w:r>
    </w:p>
    <w:p>
      <w:pPr>
        <w:pStyle w:val="BodyText"/>
      </w:pPr>
      <w:hyperlink r:id="rId24">
        <w:r>
          <w:rPr>
            <w:rStyle w:val="Hyperlink"/>
          </w:rPr>
          <w:t xml:space="preserve">https://stepleague.app/league/b41d7db2-660a-4b3e-83da-00050f8db7fe/leaderboard</w:t>
        </w:r>
      </w:hyperlink>
    </w:p>
    <w:p>
      <w:pPr>
        <w:pStyle w:val="BodyText"/>
      </w:pPr>
      <w:hyperlink r:id="rId25">
        <w:r>
          <w:rPr>
            <w:rStyle w:val="Hyperlink"/>
          </w:rPr>
          <w:t xml:space="preserve">[5]</w:t>
        </w:r>
      </w:hyperlink>
      <w:r>
        <w:t xml:space="preserve"> </w:t>
      </w:r>
      <w:r>
        <w:t xml:space="preserve">StepLeague</w:t>
      </w:r>
    </w:p>
    <w:p>
      <w:pPr>
        <w:pStyle w:val="BodyText"/>
      </w:pPr>
      <w:hyperlink r:id="rId25">
        <w:r>
          <w:rPr>
            <w:rStyle w:val="Hyperlink"/>
          </w:rPr>
          <w:t xml:space="preserve">https://stepleague.app/league/b41d7db2-660a-4b3e-83da-00050f8db7fe/analytics</w:t>
        </w:r>
      </w:hyperlink>
    </w:p>
    <w:p>
      <w:pPr>
        <w:pStyle w:val="BodyText"/>
      </w:pPr>
      <w:hyperlink r:id="rId26">
        <w:r>
          <w:rPr>
            <w:rStyle w:val="Hyperlink"/>
          </w:rPr>
          <w:t xml:space="preserve">[6]</w:t>
        </w:r>
      </w:hyperlink>
      <w:r>
        <w:t xml:space="preserve"> </w:t>
      </w:r>
      <w:r>
        <w:t xml:space="preserve">Roadmap | StepLeague</w:t>
      </w:r>
    </w:p>
    <w:p>
      <w:pPr>
        <w:pStyle w:val="BodyText"/>
      </w:pPr>
      <w:hyperlink r:id="rId26">
        <w:r>
          <w:rPr>
            <w:rStyle w:val="Hyperlink"/>
          </w:rPr>
          <w:t xml:space="preserve">https://stepleague.app/roadmap</w:t>
        </w:r>
      </w:hyperlink>
    </w:p>
    <w:p>
      <w:pPr>
        <w:pStyle w:val="BodyText"/>
      </w:pPr>
      <w:hyperlink r:id="rId27">
        <w:r>
          <w:rPr>
            <w:rStyle w:val="Hyperlink"/>
          </w:rPr>
          <w:t xml:space="preserve">[7]</w:t>
        </w:r>
      </w:hyperlink>
      <w:r>
        <w:t xml:space="preserve"> </w:t>
      </w:r>
      <w:r>
        <w:t xml:space="preserve">stepleague_business_analysis.md</w:t>
      </w:r>
    </w:p>
    <w:p>
      <w:pPr>
        <w:pStyle w:val="BodyText"/>
      </w:pPr>
      <w:hyperlink r:id="rId43">
        <w:r>
          <w:rPr>
            <w:rStyle w:val="Hyperlink"/>
          </w:rPr>
          <w:t xml:space="preserve">https://github.com/vassovass/scl-v3/blob/main/docs/artifacts/stepleague_business_analysis.md</w:t>
        </w:r>
      </w:hyperlink>
    </w:p>
    <w:p>
      <w:pPr>
        <w:pStyle w:val="BodyText"/>
      </w:pPr>
      <w:hyperlink r:id="rId29">
        <w:r>
          <w:rPr>
            <w:rStyle w:val="Hyperlink"/>
          </w:rPr>
          <w:t xml:space="preserve">[8]</w:t>
        </w:r>
      </w:hyperlink>
      <w:r>
        <w:t xml:space="preserve"> </w:t>
      </w:r>
      <w:r>
        <w:t xml:space="preserve">StepLeague</w:t>
      </w:r>
    </w:p>
    <w:p>
      <w:pPr>
        <w:pStyle w:val="BodyText"/>
      </w:pPr>
      <w:hyperlink r:id="rId29">
        <w:r>
          <w:rPr>
            <w:rStyle w:val="Hyperlink"/>
          </w:rPr>
          <w:t xml:space="preserve">https://stepleague.app/sign-up</w:t>
        </w:r>
      </w:hyperlink>
    </w:p>
    <w:p>
      <w:pPr>
        <w:pStyle w:val="BodyText"/>
      </w:pPr>
      <w:hyperlink r:id="rId30">
        <w:r>
          <w:rPr>
            <w:rStyle w:val="Hyperlink"/>
          </w:rPr>
          <w:t xml:space="preserve">[9]</w:t>
        </w:r>
      </w:hyperlink>
      <w:r>
        <w:t xml:space="preserve"> </w:t>
      </w:r>
      <w:r>
        <w:t xml:space="preserve">StepLeague</w:t>
      </w:r>
    </w:p>
    <w:p>
      <w:pPr>
        <w:pStyle w:val="BodyText"/>
      </w:pPr>
      <w:hyperlink r:id="rId30">
        <w:r>
          <w:rPr>
            <w:rStyle w:val="Hyperlink"/>
          </w:rPr>
          <w:t xml:space="preserve">https://stepleague.app/sign-in</w:t>
        </w:r>
      </w:hyperlink>
    </w:p>
    <w:p>
      <w:pPr>
        <w:pStyle w:val="BodyText"/>
      </w:pPr>
      <w:hyperlink r:id="rId31">
        <w:r>
          <w:rPr>
            <w:rStyle w:val="Hyperlink"/>
          </w:rPr>
          <w:t xml:space="preserve">[10]</w:t>
        </w:r>
      </w:hyperlink>
      <w:r>
        <w:t xml:space="preserve"> </w:t>
      </w:r>
      <w:r>
        <w:t xml:space="preserve">StepLeague</w:t>
      </w:r>
    </w:p>
    <w:p>
      <w:pPr>
        <w:pStyle w:val="BodyText"/>
      </w:pPr>
      <w:hyperlink r:id="rId31">
        <w:r>
          <w:rPr>
            <w:rStyle w:val="Hyperlink"/>
          </w:rPr>
          <w:t xml:space="preserve">https://stepleague.app/league/invalid-id</w:t>
        </w:r>
      </w:hyperlink>
    </w:p>
    <w:p>
      <w:pPr>
        <w:pStyle w:val="BodyText"/>
      </w:pPr>
      <w:hyperlink r:id="rId32">
        <w:r>
          <w:rPr>
            <w:rStyle w:val="Hyperlink"/>
          </w:rPr>
          <w:t xml:space="preserve">[11]</w:t>
        </w:r>
      </w:hyperlink>
      <w:r>
        <w:t xml:space="preserve"> </w:t>
      </w:r>
      <w:r>
        <w:t xml:space="preserve">README.md</w:t>
      </w:r>
    </w:p>
    <w:p>
      <w:pPr>
        <w:pStyle w:val="BodyText"/>
      </w:pPr>
      <w:hyperlink r:id="rId44">
        <w:r>
          <w:rPr>
            <w:rStyle w:val="Hyperlink"/>
          </w:rPr>
          <w:t xml:space="preserve">https://github.com/vassovass/scl-v3/blob/main/docs/artifacts/README.md</w:t>
        </w:r>
      </w:hyperlink>
    </w:p>
    <w:p>
      <w:pPr>
        <w:pStyle w:val="BodyText"/>
      </w:pPr>
      <w:hyperlink r:id="rId33">
        <w:r>
          <w:rPr>
            <w:rStyle w:val="Hyperlink"/>
          </w:rPr>
          <w:t xml:space="preserve">[12]</w:t>
        </w:r>
      </w:hyperlink>
      <w:r>
        <w:t xml:space="preserve"> </w:t>
      </w:r>
      <w:r>
        <w:t xml:space="preserve">decisions_kanban_roadmap.md</w:t>
      </w:r>
    </w:p>
    <w:p>
      <w:pPr>
        <w:pStyle w:val="BodyText"/>
      </w:pPr>
      <w:hyperlink r:id="rId45">
        <w:r>
          <w:rPr>
            <w:rStyle w:val="Hyperlink"/>
          </w:rPr>
          <w:t xml:space="preserve">https://github.com/vassovass/scl-v3/blob/main/docs/artifacts/decisions_kanban_roadmap.md</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github.com/vassovass/scl-v3/blob/main/docs/artifacts/README.md" TargetMode="External" /><Relationship Type="http://schemas.openxmlformats.org/officeDocument/2006/relationships/hyperlink" Id="rId32" Target="https://github.com/vassovass/scl-v3/blob/main/docs/artifacts/README.md#L12-L16" TargetMode="External" /><Relationship Type="http://schemas.openxmlformats.org/officeDocument/2006/relationships/hyperlink" Id="rId45" Target="https://github.com/vassovass/scl-v3/blob/main/docs/artifacts/decisions_kanban_roadmap.md" TargetMode="External" /><Relationship Type="http://schemas.openxmlformats.org/officeDocument/2006/relationships/hyperlink" Id="rId33" Target="https://github.com/vassovass/scl-v3/blob/main/docs/artifacts/decisions_kanban_roadmap.md#L137-L148" TargetMode="External" /><Relationship Type="http://schemas.openxmlformats.org/officeDocument/2006/relationships/hyperlink" Id="rId43" Target="https://github.com/vassovass/scl-v3/blob/main/docs/artifacts/stepleague_business_analysis.md" TargetMode="External" /><Relationship Type="http://schemas.openxmlformats.org/officeDocument/2006/relationships/hyperlink" Id="rId27" Target="https://github.com/vassovass/scl-v3/blob/main/docs/artifacts/stepleague_business_analysis.md#L121-L132" TargetMode="External" /><Relationship Type="http://schemas.openxmlformats.org/officeDocument/2006/relationships/hyperlink" Id="rId21" Target="https://stepleague.app/" TargetMode="External" /><Relationship Type="http://schemas.openxmlformats.org/officeDocument/2006/relationships/hyperlink" Id="rId22" Target="https://stepleague.app/join" TargetMode="External" /><Relationship Type="http://schemas.openxmlformats.org/officeDocument/2006/relationships/hyperlink" Id="rId23" Target="https://stepleague.app/league/442bd966-237a-49ef-9930-460e983499ae" TargetMode="External" /><Relationship Type="http://schemas.openxmlformats.org/officeDocument/2006/relationships/hyperlink" Id="rId25" Target="https://stepleague.app/league/b41d7db2-660a-4b3e-83da-00050f8db7fe/analytics" TargetMode="External" /><Relationship Type="http://schemas.openxmlformats.org/officeDocument/2006/relationships/hyperlink" Id="rId24" Target="https://stepleague.app/league/b41d7db2-660a-4b3e-83da-00050f8db7fe/leaderboard" TargetMode="External" /><Relationship Type="http://schemas.openxmlformats.org/officeDocument/2006/relationships/hyperlink" Id="rId31" Target="https://stepleague.app/league/invalid-id" TargetMode="External" /><Relationship Type="http://schemas.openxmlformats.org/officeDocument/2006/relationships/hyperlink" Id="rId26" Target="https://stepleague.app/roadmap" TargetMode="External" /><Relationship Type="http://schemas.openxmlformats.org/officeDocument/2006/relationships/hyperlink" Id="rId30" Target="https://stepleague.app/sign-in" TargetMode="External" /><Relationship Type="http://schemas.openxmlformats.org/officeDocument/2006/relationships/hyperlink" Id="rId29" Target="https://stepleague.app/sign-up" TargetMode="External" /></Relationships>
</file>

<file path=word/_rels/footnotes.xml.rels><?xml version="1.0" encoding="UTF-8"?><Relationships xmlns="http://schemas.openxmlformats.org/package/2006/relationships"><Relationship Type="http://schemas.openxmlformats.org/officeDocument/2006/relationships/hyperlink" Id="rId44" Target="https://github.com/vassovass/scl-v3/blob/main/docs/artifacts/README.md" TargetMode="External" /><Relationship Type="http://schemas.openxmlformats.org/officeDocument/2006/relationships/hyperlink" Id="rId32" Target="https://github.com/vassovass/scl-v3/blob/main/docs/artifacts/README.md#L12-L16" TargetMode="External" /><Relationship Type="http://schemas.openxmlformats.org/officeDocument/2006/relationships/hyperlink" Id="rId45" Target="https://github.com/vassovass/scl-v3/blob/main/docs/artifacts/decisions_kanban_roadmap.md" TargetMode="External" /><Relationship Type="http://schemas.openxmlformats.org/officeDocument/2006/relationships/hyperlink" Id="rId33" Target="https://github.com/vassovass/scl-v3/blob/main/docs/artifacts/decisions_kanban_roadmap.md#L137-L148" TargetMode="External" /><Relationship Type="http://schemas.openxmlformats.org/officeDocument/2006/relationships/hyperlink" Id="rId43" Target="https://github.com/vassovass/scl-v3/blob/main/docs/artifacts/stepleague_business_analysis.md" TargetMode="External" /><Relationship Type="http://schemas.openxmlformats.org/officeDocument/2006/relationships/hyperlink" Id="rId27" Target="https://github.com/vassovass/scl-v3/blob/main/docs/artifacts/stepleague_business_analysis.md#L121-L132" TargetMode="External" /><Relationship Type="http://schemas.openxmlformats.org/officeDocument/2006/relationships/hyperlink" Id="rId21" Target="https://stepleague.app/" TargetMode="External" /><Relationship Type="http://schemas.openxmlformats.org/officeDocument/2006/relationships/hyperlink" Id="rId22" Target="https://stepleague.app/join" TargetMode="External" /><Relationship Type="http://schemas.openxmlformats.org/officeDocument/2006/relationships/hyperlink" Id="rId23" Target="https://stepleague.app/league/442bd966-237a-49ef-9930-460e983499ae" TargetMode="External" /><Relationship Type="http://schemas.openxmlformats.org/officeDocument/2006/relationships/hyperlink" Id="rId25" Target="https://stepleague.app/league/b41d7db2-660a-4b3e-83da-00050f8db7fe/analytics" TargetMode="External" /><Relationship Type="http://schemas.openxmlformats.org/officeDocument/2006/relationships/hyperlink" Id="rId24" Target="https://stepleague.app/league/b41d7db2-660a-4b3e-83da-00050f8db7fe/leaderboard" TargetMode="External" /><Relationship Type="http://schemas.openxmlformats.org/officeDocument/2006/relationships/hyperlink" Id="rId31" Target="https://stepleague.app/league/invalid-id" TargetMode="External" /><Relationship Type="http://schemas.openxmlformats.org/officeDocument/2006/relationships/hyperlink" Id="rId26" Target="https://stepleague.app/roadmap" TargetMode="External" /><Relationship Type="http://schemas.openxmlformats.org/officeDocument/2006/relationships/hyperlink" Id="rId30" Target="https://stepleague.app/sign-in" TargetMode="External" /><Relationship Type="http://schemas.openxmlformats.org/officeDocument/2006/relationships/hyperlink" Id="rId29" Target="https://stepleague.app/sign-u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2025-12-29T11:39:12Z</dcterms:created>
  <dcterms:modified xsi:type="dcterms:W3CDTF">2025-12-29T11:39:12Z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