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0" w:name="content"/>
    <w:bookmarkStart w:id="49" w:name="X521df0545e9b925f78360775d0167502eeed9b7"/>
    <w:p>
      <w:pPr>
        <w:pStyle w:val="Heading1"/>
      </w:pPr>
      <w:r>
        <w:t xml:space="preserve">GrowthBook vs PostHog: Choosing an Experimentation Platform</w:t>
      </w:r>
    </w:p>
    <w:bookmarkStart w:id="31" w:name="X8ac7b3f54777e37ee4ead8c0dbdbe442220e2d3"/>
    <w:p>
      <w:pPr>
        <w:pStyle w:val="Heading2"/>
      </w:pPr>
      <w:r>
        <w:t xml:space="preserve">Overview of GrowthBook (Feature Flags + Experimentation Focus)</w:t>
      </w:r>
    </w:p>
    <w:p>
      <w:pPr>
        <w:pStyle w:val="FirstParagraph"/>
      </w:pPr>
      <w:r>
        <w:rPr>
          <w:b/>
          <w:bCs/>
        </w:rPr>
        <w:t xml:space="preserve">GrowthBook</w:t>
      </w:r>
      <w:r>
        <w:t xml:space="preserve"> </w:t>
      </w:r>
      <w:r>
        <w:t xml:space="preserve">is an open-source platform primarily for</w:t>
      </w:r>
      <w:r>
        <w:t xml:space="preserve"> </w:t>
      </w:r>
      <w:r>
        <w:rPr>
          <w:b/>
          <w:bCs/>
        </w:rPr>
        <w:t xml:space="preserve">feature flag management and A/B testing</w:t>
      </w:r>
      <w:r>
        <w:t xml:space="preserve">. It takes a</w:t>
      </w:r>
      <w:r>
        <w:t xml:space="preserve"> </w:t>
      </w:r>
      <w:r>
        <w:rPr>
          <w:b/>
          <w:bCs/>
        </w:rPr>
        <w:t xml:space="preserve">“warehouse-native”</w:t>
      </w:r>
      <w:r>
        <w:t xml:space="preserve"> </w:t>
      </w:r>
      <w:r>
        <w:t xml:space="preserve">approach – meaning it integrates with your existing data sources (SQL databases or data warehouses) to analyze experiment results</w:t>
      </w:r>
      <w:hyperlink r:id="rId21">
        <w:r>
          <w:rPr>
            <w:rStyle w:val="Hyperlink"/>
          </w:rPr>
          <w:t xml:space="preserve">[1]</w:t>
        </w:r>
      </w:hyperlink>
      <w:r>
        <w:t xml:space="preserve">. This gives you full control and transparency over your data (your experiment event data stays in your own database)</w:t>
      </w:r>
      <w:hyperlink r:id="rId22">
        <w:r>
          <w:rPr>
            <w:rStyle w:val="Hyperlink"/>
          </w:rPr>
          <w:t xml:space="preserve">[2]</w:t>
        </w:r>
      </w:hyperlink>
      <w:r>
        <w:t xml:space="preserve">. GrowthBook’s open-source project emphasizes</w:t>
      </w:r>
      <w:r>
        <w:t xml:space="preserve"> </w:t>
      </w:r>
      <w:r>
        <w:rPr>
          <w:b/>
          <w:bCs/>
        </w:rPr>
        <w:t xml:space="preserve">advanced experimentation analysis</w:t>
      </w:r>
      <w:r>
        <w:t xml:space="preserve">, offering both Bayesian and frequentist statistical methods, sequential testing, Sample Ratio Mismatch checks, etc.</w:t>
      </w:r>
      <w:hyperlink r:id="rId23">
        <w:r>
          <w:rPr>
            <w:rStyle w:val="Hyperlink"/>
          </w:rPr>
          <w:t xml:space="preserve">[3]</w:t>
        </w:r>
      </w:hyperlink>
      <w:r>
        <w:t xml:space="preserve">. It provides SDKs in many languages and platforms to roll out feature flags in code, and uses those flags to run experiments (variants are assigned via flag rules, and exposures are sent to your analytics/warehouse pipeline). In practice, you would configure feature flags in GrowthBook’s UI, use their SDK in your Next.js app to toggle features or variants, and instrument a tracking callback to record which variant each user saw. GrowthBook then queries your connected data source to compute experiment metrics.</w:t>
      </w:r>
    </w:p>
    <w:p>
      <w:pPr>
        <w:pStyle w:val="BodyText"/>
      </w:pPr>
      <w:r>
        <w:rPr>
          <w:b/>
          <w:bCs/>
        </w:rPr>
        <w:t xml:space="preserve">Setup and integrations:</w:t>
      </w:r>
      <w:r>
        <w:t xml:space="preserve"> </w:t>
      </w:r>
      <w:r>
        <w:t xml:space="preserve">Because of its warehouse-centric design, setting up GrowthBook involves a bit of initial data work. You’ll need to connect it to a data source and define metrics via SQL (e.g. writing queries on your Supabase Postgres to count conversions)</w:t>
      </w:r>
      <w:hyperlink r:id="rId24">
        <w:r>
          <w:rPr>
            <w:rStyle w:val="Hyperlink"/>
          </w:rPr>
          <w:t xml:space="preserve">[4]</w:t>
        </w:r>
      </w:hyperlink>
      <w:hyperlink r:id="rId21">
        <w:r>
          <w:rPr>
            <w:rStyle w:val="Hyperlink"/>
          </w:rPr>
          <w:t xml:space="preserve">[1]</w:t>
        </w:r>
      </w:hyperlink>
      <w:r>
        <w:t xml:space="preserve">. If you don’t already have a data pipeline, GrowthBook offers a</w:t>
      </w:r>
      <w:r>
        <w:t xml:space="preserve"> </w:t>
      </w:r>
      <w:r>
        <w:rPr>
          <w:b/>
          <w:bCs/>
        </w:rPr>
        <w:t xml:space="preserve">“Managed Warehouse”</w:t>
      </w:r>
      <w:r>
        <w:t xml:space="preserve"> </w:t>
      </w:r>
      <w:r>
        <w:t xml:space="preserve">option where it will host an event database for you (the free tier includes up to 1 million events/month)</w:t>
      </w:r>
      <w:hyperlink r:id="rId25">
        <w:r>
          <w:rPr>
            <w:rStyle w:val="Hyperlink"/>
          </w:rPr>
          <w:t xml:space="preserve">[5]</w:t>
        </w:r>
      </w:hyperlink>
      <w:r>
        <w:t xml:space="preserve">. Otherwise, you can plug it into your own Supabase Postgres directly, since GrowthBook supports Postgres natively</w:t>
      </w:r>
      <w:hyperlink r:id="rId21">
        <w:r>
          <w:rPr>
            <w:rStyle w:val="Hyperlink"/>
          </w:rPr>
          <w:t xml:space="preserve">[1]</w:t>
        </w:r>
      </w:hyperlink>
      <w:r>
        <w:t xml:space="preserve">. GrowthBook also provides a visual experiment editor and a GUI for non-engineers to interpret results, which can be useful if you later have product or marketing team members – it’s designed to be friendly for those roles</w:t>
      </w:r>
      <w:hyperlink r:id="rId26">
        <w:r>
          <w:rPr>
            <w:rStyle w:val="Hyperlink"/>
          </w:rPr>
          <w:t xml:space="preserve">[6]</w:t>
        </w:r>
      </w:hyperlink>
      <w:r>
        <w:t xml:space="preserve">. As a solo developer, though, be aware that leveraging GrowthBook fully means</w:t>
      </w:r>
      <w:r>
        <w:t xml:space="preserve"> </w:t>
      </w:r>
      <w:r>
        <w:rPr>
          <w:b/>
          <w:bCs/>
        </w:rPr>
        <w:t xml:space="preserve">managing experiment data</w:t>
      </w:r>
      <w:r>
        <w:t xml:space="preserve"> </w:t>
      </w:r>
      <w:r>
        <w:t xml:space="preserve">yourself: you’ll either instrument events into your Supabase DB or rely on another analytics tool to feed data in. This gives maximal flexibility and avoids vendor lock-in (you’re essentially not duplicating data into a separate system) but comes with upfront integration effort.</w:t>
      </w:r>
    </w:p>
    <w:p>
      <w:pPr>
        <w:pStyle w:val="BodyText"/>
      </w:pPr>
      <w:r>
        <w:rPr>
          <w:b/>
          <w:bCs/>
        </w:rPr>
        <w:t xml:space="preserve">Hosting and cost:</w:t>
      </w:r>
      <w:r>
        <w:t xml:space="preserve"> </w:t>
      </w:r>
      <w:r>
        <w:t xml:space="preserve">GrowthBook can be used via a SaaS Cloud account or self-hosted on your own infrastructure</w:t>
      </w:r>
      <w:hyperlink r:id="rId27">
        <w:r>
          <w:rPr>
            <w:rStyle w:val="Hyperlink"/>
          </w:rPr>
          <w:t xml:space="preserve">[7]</w:t>
        </w:r>
      </w:hyperlink>
      <w:r>
        <w:t xml:space="preserve">. The</w:t>
      </w:r>
      <w:r>
        <w:t xml:space="preserve"> </w:t>
      </w:r>
      <w:r>
        <w:rPr>
          <w:b/>
          <w:bCs/>
        </w:rPr>
        <w:t xml:space="preserve">GrowthBook Cloud</w:t>
      </w:r>
      <w:r>
        <w:t xml:space="preserve"> </w:t>
      </w:r>
      <w:r>
        <w:t xml:space="preserve">has a generous free</w:t>
      </w:r>
      <w:r>
        <w:t xml:space="preserve"> </w:t>
      </w:r>
      <w:r>
        <w:rPr>
          <w:b/>
          <w:bCs/>
        </w:rPr>
        <w:t xml:space="preserve">Starter</w:t>
      </w:r>
      <w:r>
        <w:t xml:space="preserve"> </w:t>
      </w:r>
      <w:r>
        <w:t xml:space="preserve">plan (up to 3 user seats, unlimited flags/experiments)</w:t>
      </w:r>
      <w:hyperlink r:id="rId28">
        <w:r>
          <w:rPr>
            <w:rStyle w:val="Hyperlink"/>
          </w:rPr>
          <w:t xml:space="preserve">[8]</w:t>
        </w:r>
      </w:hyperlink>
      <w:r>
        <w:t xml:space="preserve">, which likely covers a solo dev. On free Cloud, you can connect your own database (no volume limits since queries run on your DB) or use their managed warehouse for up to 1M events/month at no cost</w:t>
      </w:r>
      <w:hyperlink r:id="rId25">
        <w:r>
          <w:rPr>
            <w:rStyle w:val="Hyperlink"/>
          </w:rPr>
          <w:t xml:space="preserve">[5]</w:t>
        </w:r>
      </w:hyperlink>
      <w:r>
        <w:t xml:space="preserve">. Self-hosting GrowthBook is free (open-source) and allows unlimited users</w:t>
      </w:r>
      <w:hyperlink r:id="rId29">
        <w:r>
          <w:rPr>
            <w:rStyle w:val="Hyperlink"/>
          </w:rPr>
          <w:t xml:space="preserve">[9]</w:t>
        </w:r>
      </w:hyperlink>
      <w:r>
        <w:t xml:space="preserve">, but since you’re a bootstrapper with limited time, using the hosted version initially can save you the DevOps overhead. GrowthBook’s</w:t>
      </w:r>
      <w:r>
        <w:t xml:space="preserve"> </w:t>
      </w:r>
      <w:r>
        <w:rPr>
          <w:b/>
          <w:bCs/>
        </w:rPr>
        <w:t xml:space="preserve">strengths</w:t>
      </w:r>
      <w:r>
        <w:t xml:space="preserve"> </w:t>
      </w:r>
      <w:r>
        <w:t xml:space="preserve">are in its robust experimentation capabilities and flexibility: you can customize metrics and statistical criteria to a high degree. This makes it ideal if you already have (or plan to build) a data/metrics stack and want rigorous A/B testing integrated with it</w:t>
      </w:r>
      <w:hyperlink r:id="rId30">
        <w:r>
          <w:rPr>
            <w:rStyle w:val="Hyperlink"/>
          </w:rPr>
          <w:t xml:space="preserve">[10]</w:t>
        </w:r>
      </w:hyperlink>
      <w:r>
        <w:t xml:space="preserve">. The flip side is that for a very early-stage project without existing analytics, GrowthBook might require more setup (writing SQL for metrics, ensuring events are tracked) before you can fully leverage its analysis power.</w:t>
      </w:r>
    </w:p>
    <w:bookmarkEnd w:id="31"/>
    <w:bookmarkStart w:id="41" w:name="Xfb963dde68aecd7d567762c5d5e55aba49b79ba"/>
    <w:p>
      <w:pPr>
        <w:pStyle w:val="Heading2"/>
      </w:pPr>
      <w:r>
        <w:t xml:space="preserve">Overview of PostHog (All-in-One Product Analytics Suite)</w:t>
      </w:r>
    </w:p>
    <w:p>
      <w:pPr>
        <w:pStyle w:val="FirstParagraph"/>
      </w:pPr>
      <w:r>
        <w:rPr>
          <w:b/>
          <w:bCs/>
        </w:rPr>
        <w:t xml:space="preserve">PostHog</w:t>
      </w:r>
      <w:r>
        <w:t xml:space="preserve"> </w:t>
      </w:r>
      <w:r>
        <w:t xml:space="preserve">is an open-source</w:t>
      </w:r>
      <w:r>
        <w:t xml:space="preserve"> </w:t>
      </w:r>
      <w:r>
        <w:rPr>
          <w:b/>
          <w:bCs/>
        </w:rPr>
        <w:t xml:space="preserve">product analytics platform</w:t>
      </w:r>
      <w:r>
        <w:t xml:space="preserve"> </w:t>
      </w:r>
      <w:r>
        <w:t xml:space="preserve">that also includes</w:t>
      </w:r>
      <w:r>
        <w:t xml:space="preserve"> </w:t>
      </w:r>
      <w:r>
        <w:rPr>
          <w:b/>
          <w:bCs/>
        </w:rPr>
        <w:t xml:space="preserve">feature flags and A/B testing</w:t>
      </w:r>
      <w:r>
        <w:t xml:space="preserve"> </w:t>
      </w:r>
      <w:r>
        <w:t xml:space="preserve">capabilities</w:t>
      </w:r>
      <w:hyperlink r:id="rId32">
        <w:r>
          <w:rPr>
            <w:rStyle w:val="Hyperlink"/>
          </w:rPr>
          <w:t xml:space="preserve">[11]</w:t>
        </w:r>
      </w:hyperlink>
      <w:hyperlink r:id="rId33">
        <w:r>
          <w:rPr>
            <w:rStyle w:val="Hyperlink"/>
          </w:rPr>
          <w:t xml:space="preserve">[12]</w:t>
        </w:r>
      </w:hyperlink>
      <w:r>
        <w:t xml:space="preserve">. In contrast to GrowthBook’s modular approach, PostHog is an</w:t>
      </w:r>
      <w:r>
        <w:t xml:space="preserve"> </w:t>
      </w:r>
      <w:r>
        <w:rPr>
          <w:b/>
          <w:bCs/>
        </w:rPr>
        <w:t xml:space="preserve">all-in-one solution</w:t>
      </w:r>
      <w:r>
        <w:t xml:space="preserve">: it collects and stores event data, provides user behavior analytics (funnels, retention, user paths), session recordings,</w:t>
      </w:r>
      <w:r>
        <w:t xml:space="preserve"> </w:t>
      </w:r>
      <w:r>
        <w:rPr>
          <w:b/>
          <w:bCs/>
        </w:rPr>
        <w:t xml:space="preserve">and</w:t>
      </w:r>
      <w:r>
        <w:t xml:space="preserve"> </w:t>
      </w:r>
      <w:r>
        <w:t xml:space="preserve">lets you create feature flags/experiments on top of that data</w:t>
      </w:r>
      <w:hyperlink r:id="rId34">
        <w:r>
          <w:rPr>
            <w:rStyle w:val="Hyperlink"/>
          </w:rPr>
          <w:t xml:space="preserve">[13]</w:t>
        </w:r>
      </w:hyperlink>
      <w:r>
        <w:t xml:space="preserve">. Essentially, PostHog can replace a separate analytics tool – you instrument your app with PostHog’s snippet or library, and it will</w:t>
      </w:r>
      <w:r>
        <w:t xml:space="preserve"> </w:t>
      </w:r>
      <w:r>
        <w:rPr>
          <w:b/>
          <w:bCs/>
        </w:rPr>
        <w:t xml:space="preserve">autocapture events</w:t>
      </w:r>
      <w:r>
        <w:t xml:space="preserve"> </w:t>
      </w:r>
      <w:r>
        <w:t xml:space="preserve">(with the option for manual event tracking too) so you start getting product usage insights quickly with minimal setup</w:t>
      </w:r>
      <w:hyperlink r:id="rId34">
        <w:r>
          <w:rPr>
            <w:rStyle w:val="Hyperlink"/>
          </w:rPr>
          <w:t xml:space="preserve">[13]</w:t>
        </w:r>
      </w:hyperlink>
      <w:r>
        <w:t xml:space="preserve">. The same platform then allows you to define feature flags and run A/B or multivariate tests. Each experiment in PostHog is tied to a feature flag: in the UI you create an experiment and it either creates a new feature flag or uses an existing one to split users into variants</w:t>
      </w:r>
      <w:hyperlink r:id="rId35">
        <w:r>
          <w:rPr>
            <w:rStyle w:val="Hyperlink"/>
          </w:rPr>
          <w:t xml:space="preserve">[14]</w:t>
        </w:r>
      </w:hyperlink>
      <w:r>
        <w:t xml:space="preserve">. In your Next.js code, you’d check the flag value to decide which variant to show, and PostHog automatically tracks experiment exposure and results on its backend. Because PostHog handles</w:t>
      </w:r>
      <w:r>
        <w:t xml:space="preserve"> </w:t>
      </w:r>
      <w:r>
        <w:rPr>
          <w:b/>
          <w:bCs/>
        </w:rPr>
        <w:t xml:space="preserve">both</w:t>
      </w:r>
      <w:r>
        <w:t xml:space="preserve"> </w:t>
      </w:r>
      <w:r>
        <w:t xml:space="preserve">the assignment and the outcome tracking internally, it simplifies the experimentation workflow – all your event data and experiment analysis live in one system</w:t>
      </w:r>
      <w:hyperlink r:id="rId36">
        <w:r>
          <w:rPr>
            <w:rStyle w:val="Hyperlink"/>
          </w:rPr>
          <w:t xml:space="preserve">[15]</w:t>
        </w:r>
      </w:hyperlink>
      <w:r>
        <w:t xml:space="preserve">.</w:t>
      </w:r>
    </w:p>
    <w:p>
      <w:pPr>
        <w:pStyle w:val="BodyText"/>
      </w:pPr>
      <w:r>
        <w:rPr>
          <w:b/>
          <w:bCs/>
        </w:rPr>
        <w:t xml:space="preserve">Setup and integrations:</w:t>
      </w:r>
      <w:r>
        <w:t xml:space="preserve"> </w:t>
      </w:r>
      <w:r>
        <w:t xml:space="preserve">Getting started with PostHog tends to be faster if you don’t already have an analytics setup. You’d include PostHog’s JS SDK or use their API in your Next.js app, point it to PostHog Cloud (or your self-hosted instance), and you immediately get event collection and analytics dashboards. There’s no need to connect external databases for experiments since PostHog stores events itself. This “batteries-included” approach means</w:t>
      </w:r>
      <w:r>
        <w:t xml:space="preserve"> </w:t>
      </w:r>
      <w:r>
        <w:rPr>
          <w:b/>
          <w:bCs/>
        </w:rPr>
        <w:t xml:space="preserve">less initial integration work</w:t>
      </w:r>
      <w:r>
        <w:t xml:space="preserve"> </w:t>
      </w:r>
      <w:r>
        <w:t xml:space="preserve">for a solo developer – you’re not writing SQL or wiring up data pipelines; PostHog’s UI will show you experiment results using the events it captured. PostHog also supports additional features like session replay, user cohort analysis, funnels etc., which can be valuable for understanding your product usage beyond just the A/B test metrics</w:t>
      </w:r>
      <w:hyperlink r:id="rId34">
        <w:r>
          <w:rPr>
            <w:rStyle w:val="Hyperlink"/>
          </w:rPr>
          <w:t xml:space="preserve">[13]</w:t>
        </w:r>
      </w:hyperlink>
      <w:r>
        <w:t xml:space="preserve">. The trade-off is that you are somewhat</w:t>
      </w:r>
      <w:r>
        <w:t xml:space="preserve"> </w:t>
      </w:r>
      <w:r>
        <w:rPr>
          <w:b/>
          <w:bCs/>
        </w:rPr>
        <w:t xml:space="preserve">locked into PostHog’s way</w:t>
      </w:r>
      <w:r>
        <w:t xml:space="preserve"> </w:t>
      </w:r>
      <w:r>
        <w:t xml:space="preserve">of collecting and analyzing data (although you can export data if needed). Its A/B testing capabilities, while solid for basic needs, may not be as statistically advanced out-of-the-box as GrowthBook’s (for example, PostHog focuses on simple test result charts and p-values; it may not natively support techniques like Bayesian inference or complex sequential test design that GrowthBook does). For early-stage usage this is usually fine – you get the core metrics (conversion rates, significance, etc.) without having to configure much.</w:t>
      </w:r>
    </w:p>
    <w:p>
      <w:pPr>
        <w:pStyle w:val="BodyText"/>
      </w:pPr>
      <w:r>
        <w:rPr>
          <w:b/>
          <w:bCs/>
        </w:rPr>
        <w:t xml:space="preserve">Hosting and cost:</w:t>
      </w:r>
      <w:r>
        <w:t xml:space="preserve"> </w:t>
      </w:r>
      <w:r>
        <w:t xml:space="preserve">PostHog offers a</w:t>
      </w:r>
      <w:r>
        <w:t xml:space="preserve"> </w:t>
      </w:r>
      <w:r>
        <w:rPr>
          <w:b/>
          <w:bCs/>
        </w:rPr>
        <w:t xml:space="preserve">Cloud (SaaS)</w:t>
      </w:r>
      <w:r>
        <w:t xml:space="preserve"> </w:t>
      </w:r>
      <w:r>
        <w:t xml:space="preserve">service with a generous free tier:</w:t>
      </w:r>
      <w:r>
        <w:t xml:space="preserve"> </w:t>
      </w:r>
      <w:r>
        <w:rPr>
          <w:b/>
          <w:bCs/>
        </w:rPr>
        <w:t xml:space="preserve">1 million tracked events per month free</w:t>
      </w:r>
      <w:r>
        <w:t xml:space="preserve"> </w:t>
      </w:r>
      <w:r>
        <w:t xml:space="preserve">(and 5,000 session recordings) before usage-based fees kick in</w:t>
      </w:r>
      <w:hyperlink r:id="rId37">
        <w:r>
          <w:rPr>
            <w:rStyle w:val="Hyperlink"/>
          </w:rPr>
          <w:t xml:space="preserve">[16]</w:t>
        </w:r>
      </w:hyperlink>
      <w:hyperlink r:id="rId38">
        <w:r>
          <w:rPr>
            <w:rStyle w:val="Hyperlink"/>
          </w:rPr>
          <w:t xml:space="preserve">[17]</w:t>
        </w:r>
      </w:hyperlink>
      <w:r>
        <w:t xml:space="preserve">. This free quota is usually plenty for a new product with modest traffic. Notably, PostHog’s pricing is usage-based (you pay per event above the free limit), whereas GrowthBook’s cloud pricing is per user seat (and if self-hosted, effectively free regardless of events)</w:t>
      </w:r>
      <w:hyperlink r:id="rId39">
        <w:r>
          <w:rPr>
            <w:rStyle w:val="Hyperlink"/>
          </w:rPr>
          <w:t xml:space="preserve">[18]</w:t>
        </w:r>
      </w:hyperlink>
      <w:r>
        <w:t xml:space="preserve">. As a solo dev on a budget, PostHog’s free tier is very attractive, and many startups use it without paying anything until they scale up usage</w:t>
      </w:r>
      <w:hyperlink r:id="rId26">
        <w:r>
          <w:rPr>
            <w:rStyle w:val="Hyperlink"/>
          </w:rPr>
          <w:t xml:space="preserve">[19]</w:t>
        </w:r>
      </w:hyperlink>
      <w:r>
        <w:t xml:space="preserve">.</w:t>
      </w:r>
      <w:r>
        <w:t xml:space="preserve"> </w:t>
      </w:r>
      <w:r>
        <w:rPr>
          <w:b/>
          <w:bCs/>
        </w:rPr>
        <w:t xml:space="preserve">Self-hosting</w:t>
      </w:r>
      <w:r>
        <w:t xml:space="preserve"> </w:t>
      </w:r>
      <w:r>
        <w:t xml:space="preserve">PostHog is possible (the core platform is open source), but it’s more complex – you’d need to run a ClickHouse database and the PostHog server, which can be resource-intensive as event volume grows. Moreover, the PostHog team has</w:t>
      </w:r>
      <w:r>
        <w:t xml:space="preserve"> </w:t>
      </w:r>
      <w:r>
        <w:rPr>
          <w:b/>
          <w:bCs/>
        </w:rPr>
        <w:t xml:space="preserve">shifted focus toward their cloud offering</w:t>
      </w:r>
      <w:r>
        <w:t xml:space="preserve">, and official support for self-hosted instances (security patches, etc.) is no longer guaranteed as they “sunsetted” some self-host support in favor of SaaS</w:t>
      </w:r>
      <w:hyperlink r:id="rId40">
        <w:r>
          <w:rPr>
            <w:rStyle w:val="Hyperlink"/>
          </w:rPr>
          <w:t xml:space="preserve">[20]</w:t>
        </w:r>
      </w:hyperlink>
      <w:r>
        <w:t xml:space="preserve">. For a single developer, maintaining that stack might be overkill, so unless you have strong reasons to host it yourself, the</w:t>
      </w:r>
      <w:r>
        <w:t xml:space="preserve"> </w:t>
      </w:r>
      <w:r>
        <w:rPr>
          <w:b/>
          <w:bCs/>
        </w:rPr>
        <w:t xml:space="preserve">hosted PostHog Cloud is the path of least resistance</w:t>
      </w:r>
      <w:r>
        <w:t xml:space="preserve">. In summary, PostHog’s strengths are</w:t>
      </w:r>
      <w:r>
        <w:t xml:space="preserve"> </w:t>
      </w:r>
      <w:r>
        <w:rPr>
          <w:b/>
          <w:bCs/>
        </w:rPr>
        <w:t xml:space="preserve">quick setup and breadth of features</w:t>
      </w:r>
      <w:r>
        <w:t xml:space="preserve">: it’s ideal if you want</w:t>
      </w:r>
      <w:r>
        <w:t xml:space="preserve"> </w:t>
      </w:r>
      <w:r>
        <w:rPr>
          <w:b/>
          <w:bCs/>
        </w:rPr>
        <w:t xml:space="preserve">product analytics + feature flags + experiments in one package</w:t>
      </w:r>
      <w:r>
        <w:t xml:space="preserve"> </w:t>
      </w:r>
      <w:r>
        <w:t xml:space="preserve">without stitching together multiple tools</w:t>
      </w:r>
      <w:hyperlink r:id="rId26">
        <w:r>
          <w:rPr>
            <w:rStyle w:val="Hyperlink"/>
          </w:rPr>
          <w:t xml:space="preserve">[19]</w:t>
        </w:r>
      </w:hyperlink>
      <w:r>
        <w:t xml:space="preserve">. It lets you get experimentation up and running quickly – you add the flag in the UI, use it in code, and let PostHog handle the assignment and result tracking. This convenience is why many small teams favor PostHog early on.</w:t>
      </w:r>
    </w:p>
    <w:bookmarkEnd w:id="41"/>
    <w:bookmarkStart w:id="47" w:name="Xd4dbac6f41ad0aa3934a15adb8a8ee15cddcaa3"/>
    <w:p>
      <w:pPr>
        <w:pStyle w:val="Heading2"/>
      </w:pPr>
      <w:r>
        <w:t xml:space="preserve">Key Differences and Choosing the Right Tool for a Solo Dev</w:t>
      </w:r>
    </w:p>
    <w:p>
      <w:pPr>
        <w:pStyle w:val="FirstParagraph"/>
      </w:pPr>
      <w:r>
        <w:t xml:space="preserve">Both GrowthBook and PostHog are</w:t>
      </w:r>
      <w:r>
        <w:t xml:space="preserve"> </w:t>
      </w:r>
      <w:r>
        <w:rPr>
          <w:b/>
          <w:bCs/>
        </w:rPr>
        <w:t xml:space="preserve">developer-friendly, open-source</w:t>
      </w:r>
      <w:r>
        <w:t xml:space="preserve"> </w:t>
      </w:r>
      <w:r>
        <w:t xml:space="preserve">solutions for experimentation, but their philosophies differ: GrowthBook is</w:t>
      </w:r>
      <w:r>
        <w:t xml:space="preserve"> </w:t>
      </w:r>
      <w:r>
        <w:rPr>
          <w:b/>
          <w:bCs/>
        </w:rPr>
        <w:t xml:space="preserve">“feature flags + experiments” first, integrating with your data stack</w:t>
      </w:r>
      <w:r>
        <w:t xml:space="preserve">, whereas PostHog is a</w:t>
      </w:r>
      <w:r>
        <w:t xml:space="preserve"> </w:t>
      </w:r>
      <w:r>
        <w:rPr>
          <w:b/>
          <w:bCs/>
        </w:rPr>
        <w:t xml:space="preserve">complete analytics platform</w:t>
      </w:r>
      <w:r>
        <w:t xml:space="preserve"> </w:t>
      </w:r>
      <w:r>
        <w:t xml:space="preserve">that also includes feature flags/experiments</w:t>
      </w:r>
      <w:hyperlink r:id="rId42">
        <w:r>
          <w:rPr>
            <w:rStyle w:val="Hyperlink"/>
          </w:rPr>
          <w:t xml:space="preserve">[21]</w:t>
        </w:r>
      </w:hyperlink>
      <w:r>
        <w:t xml:space="preserve">. Here’s a breakdown of considerations to help you choose given your context as a bootstrap solo developer:</w:t>
      </w:r>
    </w:p>
    <w:p>
      <w:pPr>
        <w:numPr>
          <w:ilvl w:val="0"/>
          <w:numId w:val="1001"/>
        </w:numPr>
      </w:pPr>
      <w:r>
        <w:rPr>
          <w:b/>
          <w:bCs/>
        </w:rPr>
        <w:t xml:space="preserve">Analytics Integration vs. All-in-One:</w:t>
      </w:r>
      <w:r>
        <w:t xml:space="preserve"> </w:t>
      </w:r>
      <w:r>
        <w:t xml:space="preserve">Do you already have or want to set up a data pipeline/warehouse? If you plan to leverage Supabase (Postgres) as your source of truth for events and don’t mind writing some SQL, GrowthBook allows you to plug into that directly –</w:t>
      </w:r>
      <w:r>
        <w:t xml:space="preserve"> </w:t>
      </w:r>
      <w:r>
        <w:rPr>
          <w:b/>
          <w:bCs/>
        </w:rPr>
        <w:t xml:space="preserve">your experiments query your Supabase data</w:t>
      </w:r>
      <w:r>
        <w:t xml:space="preserve"> </w:t>
      </w:r>
      <w:r>
        <w:t xml:space="preserve">and you’re not sending data to a third-party analysis service</w:t>
      </w:r>
      <w:hyperlink r:id="rId21">
        <w:r>
          <w:rPr>
            <w:rStyle w:val="Hyperlink"/>
          </w:rPr>
          <w:t xml:space="preserve">[1]</w:t>
        </w:r>
      </w:hyperlink>
      <w:r>
        <w:t xml:space="preserve">. This gives you more control and avoids duplicated data silos</w:t>
      </w:r>
      <w:hyperlink r:id="rId22">
        <w:r>
          <w:rPr>
            <w:rStyle w:val="Hyperlink"/>
          </w:rPr>
          <w:t xml:space="preserve">[2]</w:t>
        </w:r>
      </w:hyperlink>
      <w:r>
        <w:t xml:space="preserve">. In contrast, PostHog will</w:t>
      </w:r>
      <w:r>
        <w:t xml:space="preserve"> </w:t>
      </w:r>
      <w:r>
        <w:rPr>
          <w:b/>
          <w:bCs/>
        </w:rPr>
        <w:t xml:space="preserve">collect and store events for you</w:t>
      </w:r>
      <w:r>
        <w:t xml:space="preserve"> </w:t>
      </w:r>
      <w:r>
        <w:t xml:space="preserve">in its internal database, providing built-in analysis dashboards</w:t>
      </w:r>
      <w:hyperlink r:id="rId34">
        <w:r>
          <w:rPr>
            <w:rStyle w:val="Hyperlink"/>
          </w:rPr>
          <w:t xml:space="preserve">[13]</w:t>
        </w:r>
      </w:hyperlink>
      <w:r>
        <w:t xml:space="preserve">. As a solo dev, if you</w:t>
      </w:r>
      <w:r>
        <w:t xml:space="preserve"> </w:t>
      </w:r>
      <w:r>
        <w:rPr>
          <w:i/>
          <w:iCs/>
        </w:rPr>
        <w:t xml:space="preserve">don’t</w:t>
      </w:r>
      <w:r>
        <w:t xml:space="preserve"> </w:t>
      </w:r>
      <w:r>
        <w:t xml:space="preserve">have an existing analytics setup, PostHog’s all-in-one approach means you can start A/B testing</w:t>
      </w:r>
      <w:r>
        <w:t xml:space="preserve"> </w:t>
      </w:r>
      <w:r>
        <w:rPr>
          <w:b/>
          <w:bCs/>
        </w:rPr>
        <w:t xml:space="preserve">immediately</w:t>
      </w:r>
      <w:r>
        <w:t xml:space="preserve"> </w:t>
      </w:r>
      <w:r>
        <w:t xml:space="preserve">(it will gather the needed data automatically)</w:t>
      </w:r>
      <w:hyperlink r:id="rId34">
        <w:r>
          <w:rPr>
            <w:rStyle w:val="Hyperlink"/>
          </w:rPr>
          <w:t xml:space="preserve">[13]</w:t>
        </w:r>
      </w:hyperlink>
      <w:r>
        <w:t xml:space="preserve">. GrowthBook might require a bit more initial data instrumentation – e.g. ensuring that when a user is put in an experiment variant, an event gets logged that GrowthBook can later query in Supabase or another warehouse.</w:t>
      </w:r>
    </w:p>
    <w:p>
      <w:pPr>
        <w:numPr>
          <w:ilvl w:val="0"/>
          <w:numId w:val="1001"/>
        </w:numPr>
      </w:pPr>
      <w:r>
        <w:rPr>
          <w:b/>
          <w:bCs/>
        </w:rPr>
        <w:t xml:space="preserve">Feature Flagging Approach:</w:t>
      </w:r>
      <w:r>
        <w:t xml:space="preserve"> </w:t>
      </w:r>
      <w:r>
        <w:t xml:space="preserve">Both platforms use feature flags as the mechanism to roll out experiment variants. GrowthBook’s feature flagging system is quite robust and allows complex targeting rules, JSON payloads, and client-side or server-side evaluation with various SDKs. It is essentially a standalone feature flag service plus the experiment analytics on top</w:t>
      </w:r>
      <w:hyperlink r:id="rId43">
        <w:r>
          <w:rPr>
            <w:rStyle w:val="Hyperlink"/>
          </w:rPr>
          <w:t xml:space="preserve">[22]</w:t>
        </w:r>
      </w:hyperlink>
      <w:hyperlink r:id="rId44">
        <w:r>
          <w:rPr>
            <w:rStyle w:val="Hyperlink"/>
          </w:rPr>
          <w:t xml:space="preserve">[23]</w:t>
        </w:r>
      </w:hyperlink>
      <w:r>
        <w:t xml:space="preserve">. PostHog’s feature flags are integrated into its analytics suite – you create them in PostHog and use the same PostHog JS library to evaluate flags. Experiments in PostHog</w:t>
      </w:r>
      <w:r>
        <w:t xml:space="preserve"> </w:t>
      </w:r>
      <w:r>
        <w:rPr>
          <w:i/>
          <w:iCs/>
        </w:rPr>
        <w:t xml:space="preserve">must</w:t>
      </w:r>
      <w:r>
        <w:t xml:space="preserve"> </w:t>
      </w:r>
      <w:r>
        <w:t xml:space="preserve">be linked to a feature flag (the experiment creation will either generate a flag or use an existing one)</w:t>
      </w:r>
      <w:hyperlink r:id="rId35">
        <w:r>
          <w:rPr>
            <w:rStyle w:val="Hyperlink"/>
          </w:rPr>
          <w:t xml:space="preserve">[14]</w:t>
        </w:r>
      </w:hyperlink>
      <w:r>
        <w:t xml:space="preserve">. For your practical purposes,</w:t>
      </w:r>
      <w:r>
        <w:t xml:space="preserve"> </w:t>
      </w:r>
      <w:r>
        <w:rPr>
          <w:b/>
          <w:bCs/>
        </w:rPr>
        <w:t xml:space="preserve">both will work in a Next.js app</w:t>
      </w:r>
      <w:r>
        <w:t xml:space="preserve">: you can use GrowthBook’s React/TS SDK or the PostHog JS client to flip features on/off. If you need additional product analytics (funnels, event trends) beyond experiments, PostHog obviously covers that natively, whereas with GrowthBook you’d rely on other tools or writing SQL against your Supabase database for broader analytics.</w:t>
      </w:r>
    </w:p>
    <w:p>
      <w:pPr>
        <w:numPr>
          <w:ilvl w:val="0"/>
          <w:numId w:val="1001"/>
        </w:numPr>
      </w:pPr>
      <w:r>
        <w:rPr>
          <w:b/>
          <w:bCs/>
        </w:rPr>
        <w:t xml:space="preserve">Statistical Rigor vs. Simplicity:</w:t>
      </w:r>
      <w:r>
        <w:t xml:space="preserve"> </w:t>
      </w:r>
      <w:r>
        <w:t xml:space="preserve">GrowthBook shines if you care about the nuance of experiment analysis. It supports advanced statistical methods (Bayesian credible intervals, frequentist t-tests, etc.) and lets you customize how metrics are calculated</w:t>
      </w:r>
      <w:hyperlink r:id="rId23">
        <w:r>
          <w:rPr>
            <w:rStyle w:val="Hyperlink"/>
          </w:rPr>
          <w:t xml:space="preserve">[3]</w:t>
        </w:r>
      </w:hyperlink>
      <w:r>
        <w:t xml:space="preserve">. It even has features like multi-armed bandit experiments, CUPED variance reduction, and sequential testing in higher tiers</w:t>
      </w:r>
      <w:hyperlink r:id="rId45">
        <w:r>
          <w:rPr>
            <w:rStyle w:val="Hyperlink"/>
          </w:rPr>
          <w:t xml:space="preserve">[24]</w:t>
        </w:r>
      </w:hyperlink>
      <w:hyperlink r:id="rId46">
        <w:r>
          <w:rPr>
            <w:rStyle w:val="Hyperlink"/>
          </w:rPr>
          <w:t xml:space="preserve">[25]</w:t>
        </w:r>
      </w:hyperlink>
      <w:r>
        <w:t xml:space="preserve">. This level of rigor might be overkill in the very early stage, but could be valuable as you grow and run many experiments. PostHog’s experiment analysis is more straightforward – it will tell you if a variant beat control with statistical significance and by what margin, but it’s using more basic test methodology under the hood (typically a fixed-horizon binomial test for conversion metrics, for example). For a single-dev startup</w:t>
      </w:r>
      <w:r>
        <w:t xml:space="preserve"> </w:t>
      </w:r>
      <w:r>
        <w:rPr>
          <w:i/>
          <w:iCs/>
        </w:rPr>
        <w:t xml:space="preserve">right now</w:t>
      </w:r>
      <w:r>
        <w:t xml:space="preserve">, simplicity might be an advantage: you might prefer</w:t>
      </w:r>
      <w:r>
        <w:t xml:space="preserve"> </w:t>
      </w:r>
      <w:r>
        <w:rPr>
          <w:b/>
          <w:bCs/>
        </w:rPr>
        <w:t xml:space="preserve">quick insights over complex analysis</w:t>
      </w:r>
      <w:r>
        <w:t xml:space="preserve">, making PostHog’s approach “good enough” until you have a ton of data or very fine-grained testing needs. If and when you need more sophisticated experimentation techniques, you could integrate GrowthBook (which can even ingest experiment results from elsewhere since it’s just querying a database) or switch at that point.</w:t>
      </w:r>
    </w:p>
    <w:p>
      <w:pPr>
        <w:numPr>
          <w:ilvl w:val="0"/>
          <w:numId w:val="1001"/>
        </w:numPr>
      </w:pPr>
      <w:r>
        <w:rPr>
          <w:b/>
          <w:bCs/>
        </w:rPr>
        <w:t xml:space="preserve">Broader Product Needs:</w:t>
      </w:r>
      <w:r>
        <w:t xml:space="preserve"> </w:t>
      </w:r>
      <w:r>
        <w:t xml:space="preserve">Consider whether you want a unified product analytics tool. If you need to watch recordings of user sessions, build funnels to see where users drop off, track retention cohorts, etc.,</w:t>
      </w:r>
      <w:r>
        <w:t xml:space="preserve"> </w:t>
      </w:r>
      <w:r>
        <w:rPr>
          <w:b/>
          <w:bCs/>
        </w:rPr>
        <w:t xml:space="preserve">PostHog gives you those out of the box</w:t>
      </w:r>
      <w:r>
        <w:t xml:space="preserve"> </w:t>
      </w:r>
      <w:r>
        <w:t xml:space="preserve">along with feature flags</w:t>
      </w:r>
      <w:hyperlink r:id="rId34">
        <w:r>
          <w:rPr>
            <w:rStyle w:val="Hyperlink"/>
          </w:rPr>
          <w:t xml:space="preserve">[13]</w:t>
        </w:r>
      </w:hyperlink>
      <w:r>
        <w:t xml:space="preserve">. GrowthBook is focused on experiments and flags; it doesn’t record sessions or provide general analytics charts itself (it expects you have analytics data in a warehouse or another service). So if you currently have no analytics, using PostHog can cover both needs at once (analytics + A/B testing). On the other hand, if you already use something like Google Analytics or Supabase’s analytics, and just need a feature flagging + experiment layer, GrowthBook might slot in nicely without upending your existing stack.</w:t>
      </w:r>
    </w:p>
    <w:p>
      <w:pPr>
        <w:numPr>
          <w:ilvl w:val="0"/>
          <w:numId w:val="1001"/>
        </w:numPr>
      </w:pPr>
      <w:r>
        <w:rPr>
          <w:b/>
          <w:bCs/>
        </w:rPr>
        <w:t xml:space="preserve">Community and Maintenance:</w:t>
      </w:r>
      <w:r>
        <w:t xml:space="preserve"> </w:t>
      </w:r>
      <w:r>
        <w:t xml:space="preserve">Both being open source, you have the freedom to self-host. GrowthBook’s open-source project is active and meant to be self-hosted if desired (no functional limitations in open version). PostHog’s core is open source as well, but as noted, the</w:t>
      </w:r>
      <w:r>
        <w:t xml:space="preserve"> </w:t>
      </w:r>
      <w:r>
        <w:rPr>
          <w:b/>
          <w:bCs/>
        </w:rPr>
        <w:t xml:space="preserve">PostHog team now prioritizes their cloud service</w:t>
      </w:r>
      <w:r>
        <w:t xml:space="preserve"> </w:t>
      </w:r>
      <w:r>
        <w:t xml:space="preserve">– meaning if you self-host, you might not get future features or timely updates easily</w:t>
      </w:r>
      <w:hyperlink r:id="rId40">
        <w:r>
          <w:rPr>
            <w:rStyle w:val="Hyperlink"/>
          </w:rPr>
          <w:t xml:space="preserve">[20]</w:t>
        </w:r>
      </w:hyperlink>
      <w:r>
        <w:t xml:space="preserve">. If long-term openness and self-management is a priority, GrowthBook may be the safer bet. However, given you’re a “bootstrap single dev” working fast, using a managed service (for either tool) initially is likely more important than long-term open-source purity. You can start on the free cloud plans now and always migrate to self-hosted later if needed (GrowthBook makes that transition easy – you can export your configs since your data is in your DB; PostHog would require migrating your event data out of their cloud).</w:t>
      </w:r>
    </w:p>
    <w:p>
      <w:pPr>
        <w:pStyle w:val="FirstParagraph"/>
      </w:pPr>
      <w:r>
        <w:rPr>
          <w:b/>
          <w:bCs/>
        </w:rPr>
        <w:t xml:space="preserve">At your stage, the priority is likely speed and simplicity.</w:t>
      </w:r>
      <w:r>
        <w:t xml:space="preserve"> </w:t>
      </w:r>
      <w:r>
        <w:t xml:space="preserve">If you want to instrument experiments</w:t>
      </w:r>
      <w:r>
        <w:t xml:space="preserve"> </w:t>
      </w:r>
      <w:r>
        <w:rPr>
          <w:b/>
          <w:bCs/>
        </w:rPr>
        <w:t xml:space="preserve">quickly without building a whole data pipeline</w:t>
      </w:r>
      <w:r>
        <w:t xml:space="preserve">,</w:t>
      </w:r>
      <w:r>
        <w:t xml:space="preserve"> </w:t>
      </w:r>
      <w:r>
        <w:rPr>
          <w:b/>
          <w:bCs/>
        </w:rPr>
        <w:t xml:space="preserve">PostHog is very appealing</w:t>
      </w:r>
      <w:r>
        <w:t xml:space="preserve"> </w:t>
      </w:r>
      <w:r>
        <w:t xml:space="preserve">– you’d get event tracking, analytics, and A/B testing running in maybe an hour of setup, and the free tier will cover you until you have substantial usage</w:t>
      </w:r>
      <w:hyperlink r:id="rId26">
        <w:r>
          <w:rPr>
            <w:rStyle w:val="Hyperlink"/>
          </w:rPr>
          <w:t xml:space="preserve">[19]</w:t>
        </w:r>
      </w:hyperlink>
      <w:r>
        <w:t xml:space="preserve">. PostHog basically lets you “flip a switch” on features and it will handle the rest (assignment + measuring impact), which is great for a one-person team moving fast. On the other hand,</w:t>
      </w:r>
      <w:r>
        <w:t xml:space="preserve"> </w:t>
      </w:r>
      <w:r>
        <w:rPr>
          <w:b/>
          <w:bCs/>
        </w:rPr>
        <w:t xml:space="preserve">GrowthBook is ideal if you value a lightweight, modular approach</w:t>
      </w:r>
      <w:r>
        <w:t xml:space="preserve">: you can gradually integrate it, use your Supabase database for analysis (so all data remains under your control), and tweak the experiment stats to your liking. GrowthBook might be the better choice</w:t>
      </w:r>
      <w:r>
        <w:t xml:space="preserve"> </w:t>
      </w:r>
      <w:r>
        <w:rPr>
          <w:b/>
          <w:bCs/>
        </w:rPr>
        <w:t xml:space="preserve">if you foresee needing more sophisticated experiments or want to avoid event volume costs</w:t>
      </w:r>
      <w:r>
        <w:t xml:space="preserve"> </w:t>
      </w:r>
      <w:r>
        <w:t xml:space="preserve">– e.g. if you anticipate doing a lot of tests and don’t want to pay per event, GrowthBook self-hosted on Supabase could scale cheaply (since Supabase/Postgres can handle your event data, and GrowthBook itself doesn’t charge for usage)</w:t>
      </w:r>
      <w:hyperlink r:id="rId25">
        <w:r>
          <w:rPr>
            <w:rStyle w:val="Hyperlink"/>
          </w:rPr>
          <w:t xml:space="preserve">[5]</w:t>
        </w:r>
      </w:hyperlink>
      <w:r>
        <w:t xml:space="preserve">. But remember that using GrowthBook effectively might also mean setting up event capture (you could use something like Supabase Edge Functions or simple server logs to record events to your DB) and writing SQL for metrics, which is a bit more engineering effort upfront.</w:t>
      </w:r>
    </w:p>
    <w:bookmarkEnd w:id="47"/>
    <w:bookmarkStart w:id="48" w:name="Xfdb7bcce6ed64de446fc53ac8d07467c1a2c55b"/>
    <w:p>
      <w:pPr>
        <w:pStyle w:val="Heading2"/>
      </w:pPr>
      <w:r>
        <w:t xml:space="preserve">Self-Hosted vs SaaS for Next.js + Supabase Stack</w:t>
      </w:r>
    </w:p>
    <w:p>
      <w:pPr>
        <w:pStyle w:val="FirstParagraph"/>
      </w:pPr>
      <w:r>
        <w:t xml:space="preserve">Given you’re using</w:t>
      </w:r>
      <w:r>
        <w:t xml:space="preserve"> </w:t>
      </w:r>
      <w:r>
        <w:rPr>
          <w:b/>
          <w:bCs/>
        </w:rPr>
        <w:t xml:space="preserve">Next.js + Supabase</w:t>
      </w:r>
      <w:r>
        <w:t xml:space="preserve">, an important consideration is whether to go</w:t>
      </w:r>
      <w:r>
        <w:t xml:space="preserve"> </w:t>
      </w:r>
      <w:r>
        <w:rPr>
          <w:b/>
          <w:bCs/>
        </w:rPr>
        <w:t xml:space="preserve">self-hosted or SaaS</w:t>
      </w:r>
      <w:r>
        <w:t xml:space="preserve"> </w:t>
      </w:r>
      <w:r>
        <w:t xml:space="preserve">for these tools. In general,</w:t>
      </w:r>
      <w:r>
        <w:t xml:space="preserve"> </w:t>
      </w:r>
      <w:r>
        <w:rPr>
          <w:b/>
          <w:bCs/>
        </w:rPr>
        <w:t xml:space="preserve">starting with the SaaS (cloud) version is recommended for a bootstrapper to get up and running quickly</w:t>
      </w:r>
      <w:r>
        <w:t xml:space="preserve">. Both GrowthBook and PostHog offer free cloud plans that require no infrastructure on your part, which is extremely convenient. Here’s how it plays out in your context:</w:t>
      </w:r>
    </w:p>
    <w:p>
      <w:pPr>
        <w:numPr>
          <w:ilvl w:val="0"/>
          <w:numId w:val="1002"/>
        </w:numPr>
      </w:pPr>
      <w:r>
        <w:rPr>
          <w:b/>
          <w:bCs/>
        </w:rPr>
        <w:t xml:space="preserve">Using SaaS (Cloud)</w:t>
      </w:r>
      <w:r>
        <w:t xml:space="preserve">: If you opt for GrowthBook Cloud, you can sign up and get going without deploying anything yourself</w:t>
      </w:r>
      <w:hyperlink r:id="rId27">
        <w:r>
          <w:rPr>
            <w:rStyle w:val="Hyperlink"/>
          </w:rPr>
          <w:t xml:space="preserve">[7]</w:t>
        </w:r>
      </w:hyperlink>
      <w:r>
        <w:t xml:space="preserve">. You would likely use their</w:t>
      </w:r>
      <w:r>
        <w:t xml:space="preserve"> </w:t>
      </w:r>
      <w:r>
        <w:rPr>
          <w:b/>
          <w:bCs/>
        </w:rPr>
        <w:t xml:space="preserve">“Warehouse Native”</w:t>
      </w:r>
      <w:r>
        <w:t xml:space="preserve"> </w:t>
      </w:r>
      <w:r>
        <w:t xml:space="preserve">mode by connecting the GrowthBook app to your Supabase Postgres (so experiment queries run on Supabase), or use their managed event store for now if you don’t want to set up any SQL yet</w:t>
      </w:r>
      <w:hyperlink r:id="rId25">
        <w:r>
          <w:rPr>
            <w:rStyle w:val="Hyperlink"/>
          </w:rPr>
          <w:t xml:space="preserve">[5]</w:t>
        </w:r>
      </w:hyperlink>
      <w:r>
        <w:t xml:space="preserve">. GrowthBook Cloud handles the UI, flag management, and analysis computation for you (and you get that free up to 3 users). If you opt for PostHog Cloud, you just create an account and drop the PostHog snippet into your Next.js app; all the data goes to PostHog’s servers and you use their interface for analysis. This</w:t>
      </w:r>
      <w:r>
        <w:t xml:space="preserve"> </w:t>
      </w:r>
      <w:r>
        <w:rPr>
          <w:b/>
          <w:bCs/>
        </w:rPr>
        <w:t xml:space="preserve">“fast setup”</w:t>
      </w:r>
      <w:r>
        <w:t xml:space="preserve"> </w:t>
      </w:r>
      <w:r>
        <w:t xml:space="preserve">route means you can focus on building your product instead of managing infrastructure. Given Supabase itself is a hosted service in your stack, sticking to cloud services for experiments aligns well with your current approach (outsourcing ops). Cost-wise, both have free tiers that should cover early usage, so there’s little downside to starting on SaaS.</w:t>
      </w:r>
      <w:r>
        <w:t xml:space="preserve"> </w:t>
      </w:r>
      <w:r>
        <w:rPr>
          <w:i/>
          <w:iCs/>
        </w:rPr>
        <w:t xml:space="preserve">In short: a</w:t>
      </w:r>
      <w:r>
        <w:t xml:space="preserve"> </w:t>
      </w:r>
      <w:r>
        <w:rPr>
          <w:i/>
          <w:iCs/>
        </w:rPr>
        <w:t xml:space="preserve">SaaS-first strategy</w:t>
      </w:r>
      <w:r>
        <w:t xml:space="preserve"> </w:t>
      </w:r>
      <w:r>
        <w:rPr>
          <w:i/>
          <w:iCs/>
        </w:rPr>
        <w:t xml:space="preserve">makes a lot of sense for a single dev.</w:t>
      </w:r>
      <w:r>
        <w:t xml:space="preserve"> </w:t>
      </w:r>
      <w:r>
        <w:t xml:space="preserve">It provides instant availability, no maintenance, and you can always port out later if needed.</w:t>
      </w:r>
    </w:p>
    <w:p>
      <w:pPr>
        <w:numPr>
          <w:ilvl w:val="0"/>
          <w:numId w:val="1002"/>
        </w:numPr>
      </w:pPr>
      <w:r>
        <w:rPr>
          <w:b/>
          <w:bCs/>
        </w:rPr>
        <w:t xml:space="preserve">Future option – Self-Hosting</w:t>
      </w:r>
      <w:r>
        <w:t xml:space="preserve">: If down the road you decide you need to self-host (for cost control once you scale, or for data privacy reasons),</w:t>
      </w:r>
      <w:r>
        <w:t xml:space="preserve"> </w:t>
      </w:r>
      <w:r>
        <w:rPr>
          <w:b/>
          <w:bCs/>
        </w:rPr>
        <w:t xml:space="preserve">GrowthBook will be easier to self-host and integrate</w:t>
      </w:r>
      <w:r>
        <w:t xml:space="preserve"> </w:t>
      </w:r>
      <w:r>
        <w:t xml:space="preserve">with your Supabase setup. You could run the GrowthBook server on your own infrastructure (it’s relatively lightweight as a Node application or Docker container) and point it to your Supabase database – you’d then avoid any event caps or fees because it’s using your Postgres. PostHog self-hosted, as discussed, is more heavyweight and</w:t>
      </w:r>
      <w:r>
        <w:t xml:space="preserve"> </w:t>
      </w:r>
      <w:r>
        <w:rPr>
          <w:b/>
          <w:bCs/>
        </w:rPr>
        <w:t xml:space="preserve">currently not well-supported</w:t>
      </w:r>
      <w:r>
        <w:t xml:space="preserve"> </w:t>
      </w:r>
      <w:r>
        <w:t xml:space="preserve">by the vendor for the community edition</w:t>
      </w:r>
      <w:hyperlink r:id="rId40">
        <w:r>
          <w:rPr>
            <w:rStyle w:val="Hyperlink"/>
          </w:rPr>
          <w:t xml:space="preserve">[20]</w:t>
        </w:r>
      </w:hyperlink>
      <w:r>
        <w:t xml:space="preserve">. If you absolutely wanted to self-host an all-in-one analytics tool, you might need to allocate resources for a ClickHouse DB and a web server, which might be impractical on e.g. Supabase’s platform (Supabase is not designed to run arbitrary analytics servers). Many teams that self-host PostHog do so on their own Kubernetes or Docker servers. As a solo dev, unless you have free credits or a server lying around, it’s probably not worth the effort when the cloud version is free up to a high threshold.</w:t>
      </w:r>
    </w:p>
    <w:p>
      <w:pPr>
        <w:numPr>
          <w:ilvl w:val="0"/>
          <w:numId w:val="1002"/>
        </w:numPr>
      </w:pPr>
      <w:r>
        <w:rPr>
          <w:b/>
          <w:bCs/>
        </w:rPr>
        <w:t xml:space="preserve">Interim approach:</w:t>
      </w:r>
      <w:r>
        <w:t xml:space="preserve"> </w:t>
      </w:r>
      <w:r>
        <w:t xml:space="preserve">One possible approach given your “modular, scalable” preference is to start with PostHog Cloud for simplicity now, but design your integration in a way that</w:t>
      </w:r>
      <w:r>
        <w:t xml:space="preserve"> </w:t>
      </w:r>
      <w:r>
        <w:rPr>
          <w:b/>
          <w:bCs/>
        </w:rPr>
        <w:t xml:space="preserve">you could switch to another solution later without huge effort</w:t>
      </w:r>
      <w:r>
        <w:t xml:space="preserve">. For example, you might keep critical user event data in Supabase as well (e.g. logging important events to your own database in addition to sending to PostHog) so that if you ever transition to GrowthBook or another analytics tool, you have the raw data available. This belts-and-suspenders approach means you leverage PostHog’s ease-of-use now, but maintain an exit strategy. If you already know you want full control eventually, you could instead start with GrowthBook Cloud connected to Supabase – that way all experiment data and metrics are in your Supabase from day one, and migrating to self-hosted GrowthBook later would be trivial (just run your own instance and point it at the same DB). The downside is slightly more initial setup work as noted.</w:t>
      </w:r>
    </w:p>
    <w:p>
      <w:pPr>
        <w:pStyle w:val="FirstParagraph"/>
      </w:pPr>
      <w:r>
        <w:rPr>
          <w:b/>
          <w:bCs/>
        </w:rPr>
        <w:t xml:space="preserve">Recommendation:</w:t>
      </w:r>
      <w:r>
        <w:t xml:space="preserve"> </w:t>
      </w:r>
      <w:r>
        <w:t xml:space="preserve">Given that you are a</w:t>
      </w:r>
      <w:r>
        <w:t xml:space="preserve"> </w:t>
      </w:r>
      <w:r>
        <w:rPr>
          <w:b/>
          <w:bCs/>
        </w:rPr>
        <w:t xml:space="preserve">bootstrap solo developer</w:t>
      </w:r>
      <w:r>
        <w:t xml:space="preserve">, your time is your most precious resource.</w:t>
      </w:r>
      <w:r>
        <w:t xml:space="preserve"> </w:t>
      </w:r>
      <w:r>
        <w:rPr>
          <w:b/>
          <w:bCs/>
        </w:rPr>
        <w:t xml:space="preserve">Leaning SaaS-first is usually wise at this stage</w:t>
      </w:r>
      <w:r>
        <w:t xml:space="preserve"> </w:t>
      </w:r>
      <w:r>
        <w:t xml:space="preserve">– you’ll get results faster. Between the two,</w:t>
      </w:r>
      <w:r>
        <w:t xml:space="preserve"> </w:t>
      </w:r>
      <w:r>
        <w:rPr>
          <w:b/>
          <w:bCs/>
        </w:rPr>
        <w:t xml:space="preserve">PostHog Cloud</w:t>
      </w:r>
      <w:r>
        <w:t xml:space="preserve"> </w:t>
      </w:r>
      <w:r>
        <w:t xml:space="preserve">is likely the quickest win for getting feature flags and A/B tests running with minimal fuss (plus you get rich product analytics which can guide what to experiment on). It’s designed so that a developer can add it and have basic</w:t>
      </w:r>
      <w:r>
        <w:t xml:space="preserve"> </w:t>
      </w:r>
      <w:r>
        <w:rPr>
          <w:b/>
          <w:bCs/>
        </w:rPr>
        <w:t xml:space="preserve">experiment tracking “just work” without configuring databases or analysis scripts</w:t>
      </w:r>
      <w:hyperlink r:id="rId34">
        <w:r>
          <w:rPr>
            <w:rStyle w:val="Hyperlink"/>
          </w:rPr>
          <w:t xml:space="preserve">[13]</w:t>
        </w:r>
      </w:hyperlink>
      <w:r>
        <w:t xml:space="preserve">. On the other hand, if you are particularly wary of sending data to a third party or want to build a foundation that scales in a more controlled way, you could choose</w:t>
      </w:r>
      <w:r>
        <w:t xml:space="preserve"> </w:t>
      </w:r>
      <w:r>
        <w:rPr>
          <w:b/>
          <w:bCs/>
        </w:rPr>
        <w:t xml:space="preserve">GrowthBook Cloud with your own Supabase as the data store</w:t>
      </w:r>
      <w:r>
        <w:t xml:space="preserve">, which keeps you closer to a self-hosted model. This might be slightly slower to implement initially, but it ensures</w:t>
      </w:r>
      <w:r>
        <w:t xml:space="preserve"> </w:t>
      </w:r>
      <w:r>
        <w:rPr>
          <w:b/>
          <w:bCs/>
        </w:rPr>
        <w:t xml:space="preserve">modularity and easy migration</w:t>
      </w:r>
      <w:r>
        <w:t xml:space="preserve"> </w:t>
      </w:r>
      <w:r>
        <w:t xml:space="preserve">later (since your experiments are effectively running on your own database).</w:t>
      </w:r>
    </w:p>
    <w:p>
      <w:pPr>
        <w:pStyle w:val="BodyText"/>
      </w:pPr>
      <w:r>
        <w:t xml:space="preserve">In summary, both GrowthBook and PostHog are excellent, developer-friendly tools, but they cater to slightly different needs. For a</w:t>
      </w:r>
      <w:r>
        <w:t xml:space="preserve"> </w:t>
      </w:r>
      <w:r>
        <w:rPr>
          <w:b/>
          <w:bCs/>
        </w:rPr>
        <w:t xml:space="preserve">Next.js + Supabase project at an early stage</w:t>
      </w:r>
      <w:r>
        <w:t xml:space="preserve">, using a hosted solution is recommended initially.</w:t>
      </w:r>
      <w:r>
        <w:t xml:space="preserve"> </w:t>
      </w:r>
      <w:r>
        <w:rPr>
          <w:b/>
          <w:bCs/>
        </w:rPr>
        <w:t xml:space="preserve">Choose GrowthBook</w:t>
      </w:r>
      <w:r>
        <w:t xml:space="preserve"> </w:t>
      </w:r>
      <w:r>
        <w:t xml:space="preserve">if you value deep experimentation rigor and integration with your own database/SQL (and don’t mind a bit of extra setup now for long-term flexibility)</w:t>
      </w:r>
      <w:hyperlink r:id="rId30">
        <w:r>
          <w:rPr>
            <w:rStyle w:val="Hyperlink"/>
          </w:rPr>
          <w:t xml:space="preserve">[10]</w:t>
        </w:r>
      </w:hyperlink>
      <w:r>
        <w:t xml:space="preserve">.</w:t>
      </w:r>
      <w:r>
        <w:t xml:space="preserve"> </w:t>
      </w:r>
      <w:r>
        <w:rPr>
          <w:b/>
          <w:bCs/>
        </w:rPr>
        <w:t xml:space="preserve">Choose PostHog</w:t>
      </w:r>
      <w:r>
        <w:t xml:space="preserve"> </w:t>
      </w:r>
      <w:r>
        <w:t xml:space="preserve">if you want an integrated analytics+experimentation tool that you can set up in minutes and start gaining insights immediately – ideal when you’re a solo dev needing to move fast</w:t>
      </w:r>
      <w:hyperlink r:id="rId26">
        <w:r>
          <w:rPr>
            <w:rStyle w:val="Hyperlink"/>
          </w:rPr>
          <w:t xml:space="preserve">[19]</w:t>
        </w:r>
      </w:hyperlink>
      <w:r>
        <w:t xml:space="preserve">. And remember, this choice isn’t irrecoverable; both are modern tools that can be adopted or discarded relatively easily. Just be mindful of not locking yourself in too tightly (e.g., if you use PostHog, keep an eye on your data exports or duplicate critical data to Supabase) so that you maintain the</w:t>
      </w:r>
      <w:r>
        <w:t xml:space="preserve"> </w:t>
      </w:r>
      <w:r>
        <w:rPr>
          <w:b/>
          <w:bCs/>
        </w:rPr>
        <w:t xml:space="preserve">option to transition</w:t>
      </w:r>
      <w:r>
        <w:t xml:space="preserve"> </w:t>
      </w:r>
      <w:r>
        <w:t xml:space="preserve">with minimal pain – whether that means self-hosting later or switching platforms. Given all factors,</w:t>
      </w:r>
      <w:r>
        <w:t xml:space="preserve"> </w:t>
      </w:r>
      <w:r>
        <w:rPr>
          <w:b/>
          <w:bCs/>
        </w:rPr>
        <w:t xml:space="preserve">starting with PostHog Cloud for speed, then reevaluating as you grow</w:t>
      </w:r>
      <w:r>
        <w:t xml:space="preserve"> </w:t>
      </w:r>
      <w:r>
        <w:t xml:space="preserve">would be a pragmatic path. You can always introduce GrowthBook (or another specialized experimentation platform) later if you find PostHog’s experiment analysis limiting. This way you get the best of both worlds: quick wins now, and a modular approach ready for scale when the time comes.</w:t>
      </w:r>
    </w:p>
    <w:p>
      <w:pPr>
        <w:pStyle w:val="BodyText"/>
      </w:pPr>
      <w:r>
        <w:rPr>
          <w:b/>
          <w:bCs/>
        </w:rPr>
        <w:t xml:space="preserve">Sources:</w:t>
      </w:r>
    </w:p>
    <w:p>
      <w:pPr>
        <w:pStyle w:val="Compact"/>
        <w:numPr>
          <w:ilvl w:val="0"/>
          <w:numId w:val="1003"/>
        </w:numPr>
      </w:pPr>
      <w:r>
        <w:t xml:space="preserve">Statsig Blog –</w:t>
      </w:r>
      <w:r>
        <w:t xml:space="preserve"> </w:t>
      </w:r>
      <w:r>
        <w:rPr>
          <w:i/>
          <w:iCs/>
        </w:rPr>
        <w:t xml:space="preserve">“PostHog and GrowthBook compared”</w:t>
      </w:r>
      <w:r>
        <w:t xml:space="preserve"> </w:t>
      </w:r>
      <w:r>
        <w:t xml:space="preserve">(open-source philosophies and feature focus)</w:t>
      </w:r>
      <w:hyperlink r:id="rId42">
        <w:r>
          <w:rPr>
            <w:rStyle w:val="Hyperlink"/>
          </w:rPr>
          <w:t xml:space="preserve">[21]</w:t>
        </w:r>
      </w:hyperlink>
      <w:hyperlink r:id="rId23">
        <w:r>
          <w:rPr>
            <w:rStyle w:val="Hyperlink"/>
          </w:rPr>
          <w:t xml:space="preserve">[3]</w:t>
        </w:r>
      </w:hyperlink>
      <w:hyperlink r:id="rId34">
        <w:r>
          <w:rPr>
            <w:rStyle w:val="Hyperlink"/>
          </w:rPr>
          <w:t xml:space="preserve">[13]</w:t>
        </w:r>
      </w:hyperlink>
    </w:p>
    <w:p>
      <w:pPr>
        <w:pStyle w:val="Compact"/>
        <w:numPr>
          <w:ilvl w:val="0"/>
          <w:numId w:val="1003"/>
        </w:numPr>
      </w:pPr>
      <w:r>
        <w:t xml:space="preserve">GrowthBook Documentation –</w:t>
      </w:r>
      <w:r>
        <w:t xml:space="preserve"> </w:t>
      </w:r>
      <w:r>
        <w:rPr>
          <w:i/>
          <w:iCs/>
        </w:rPr>
        <w:t xml:space="preserve">“Quick Start (Warehouse Native setup)”</w:t>
      </w:r>
      <w:r>
        <w:t xml:space="preserve"> </w:t>
      </w:r>
      <w:r>
        <w:t xml:space="preserve">(connecting to data warehouses like Postgres)</w:t>
      </w:r>
      <w:hyperlink r:id="rId21">
        <w:r>
          <w:rPr>
            <w:rStyle w:val="Hyperlink"/>
          </w:rPr>
          <w:t xml:space="preserve">[1]</w:t>
        </w:r>
      </w:hyperlink>
    </w:p>
    <w:p>
      <w:pPr>
        <w:pStyle w:val="Compact"/>
        <w:numPr>
          <w:ilvl w:val="0"/>
          <w:numId w:val="1003"/>
        </w:numPr>
      </w:pPr>
      <w:r>
        <w:t xml:space="preserve">GrowthBook Pricing Page (free Starter plan,</w:t>
      </w:r>
      <w:r>
        <w:t xml:space="preserve"> </w:t>
      </w:r>
      <w:r>
        <w:rPr>
          <w:b/>
          <w:bCs/>
        </w:rPr>
        <w:t xml:space="preserve">Warehouse Native vs Managed Warehouse</w:t>
      </w:r>
      <w:r>
        <w:t xml:space="preserve"> </w:t>
      </w:r>
      <w:r>
        <w:t xml:space="preserve">options)</w:t>
      </w:r>
      <w:hyperlink r:id="rId25">
        <w:r>
          <w:rPr>
            <w:rStyle w:val="Hyperlink"/>
          </w:rPr>
          <w:t xml:space="preserve">[5]</w:t>
        </w:r>
      </w:hyperlink>
    </w:p>
    <w:p>
      <w:pPr>
        <w:pStyle w:val="Compact"/>
        <w:numPr>
          <w:ilvl w:val="0"/>
          <w:numId w:val="1003"/>
        </w:numPr>
      </w:pPr>
      <w:r>
        <w:t xml:space="preserve">PostHog Documentation –</w:t>
      </w:r>
      <w:r>
        <w:t xml:space="preserve"> </w:t>
      </w:r>
      <w:r>
        <w:rPr>
          <w:i/>
          <w:iCs/>
        </w:rPr>
        <w:t xml:space="preserve">“Creating an Experiment”</w:t>
      </w:r>
      <w:r>
        <w:t xml:space="preserve"> </w:t>
      </w:r>
      <w:r>
        <w:t xml:space="preserve">(each experiment uses a feature flag key in code)</w:t>
      </w:r>
      <w:hyperlink r:id="rId35">
        <w:r>
          <w:rPr>
            <w:rStyle w:val="Hyperlink"/>
          </w:rPr>
          <w:t xml:space="preserve">[14]</w:t>
        </w:r>
      </w:hyperlink>
    </w:p>
    <w:p>
      <w:pPr>
        <w:pStyle w:val="Compact"/>
        <w:numPr>
          <w:ilvl w:val="0"/>
          <w:numId w:val="1003"/>
        </w:numPr>
      </w:pPr>
      <w:r>
        <w:t xml:space="preserve">Flagsmith Blog –</w:t>
      </w:r>
      <w:r>
        <w:t xml:space="preserve"> </w:t>
      </w:r>
      <w:r>
        <w:rPr>
          <w:i/>
          <w:iCs/>
        </w:rPr>
        <w:t xml:space="preserve">“PostHog – who is it best for?”</w:t>
      </w:r>
      <w:r>
        <w:t xml:space="preserve"> </w:t>
      </w:r>
      <w:r>
        <w:t xml:space="preserve">(all-in-one analytics for startups, free tier and self-host note)</w:t>
      </w:r>
      <w:hyperlink r:id="rId37">
        <w:r>
          <w:rPr>
            <w:rStyle w:val="Hyperlink"/>
          </w:rPr>
          <w:t xml:space="preserve">[16]</w:t>
        </w:r>
      </w:hyperlink>
      <w:hyperlink r:id="rId38">
        <w:r>
          <w:rPr>
            <w:rStyle w:val="Hyperlink"/>
          </w:rPr>
          <w:t xml:space="preserve">[26]</w:t>
        </w:r>
      </w:hyperlink>
    </w:p>
    <w:p>
      <w:pPr>
        <w:pStyle w:val="Compact"/>
        <w:numPr>
          <w:ilvl w:val="0"/>
          <w:numId w:val="1003"/>
        </w:numPr>
      </w:pPr>
      <w:r>
        <w:t xml:space="preserve">GrowthBook Marketing –</w:t>
      </w:r>
      <w:r>
        <w:t xml:space="preserve"> </w:t>
      </w:r>
      <w:r>
        <w:rPr>
          <w:i/>
          <w:iCs/>
        </w:rPr>
        <w:t xml:space="preserve">“Don’t Pay Twice for Your Data (warehouse-native benefits)”</w:t>
      </w:r>
      <w:hyperlink r:id="rId22">
        <w:r>
          <w:rPr>
            <w:rStyle w:val="Hyperlink"/>
          </w:rPr>
          <w:t xml:space="preserve">[2]</w:t>
        </w:r>
      </w:hyperlink>
    </w:p>
    <w:p>
      <w:pPr>
        <w:pStyle w:val="Compact"/>
        <w:numPr>
          <w:ilvl w:val="0"/>
          <w:numId w:val="1003"/>
        </w:numPr>
      </w:pPr>
      <w:r>
        <w:t xml:space="preserve">Flagsmith Blog –</w:t>
      </w:r>
      <w:r>
        <w:t xml:space="preserve"> </w:t>
      </w:r>
      <w:r>
        <w:rPr>
          <w:i/>
          <w:iCs/>
        </w:rPr>
        <w:t xml:space="preserve">“GrowthBook – who is it best for?”</w:t>
      </w:r>
      <w:r>
        <w:t xml:space="preserve"> </w:t>
      </w:r>
      <w:r>
        <w:t xml:space="preserve">(focus on data warehouse integrations and non-engineer friendly analysis)</w:t>
      </w:r>
      <w:hyperlink r:id="rId26">
        <w:r>
          <w:rPr>
            <w:rStyle w:val="Hyperlink"/>
          </w:rPr>
          <w:t xml:space="preserve">[6]</w:t>
        </w:r>
      </w:hyperlink>
    </w:p>
    <w:bookmarkEnd w:id="48"/>
    <w:bookmarkEnd w:id="49"/>
    <w:bookmarkEnd w:id="50"/>
    <w:p>
      <w:r>
        <w:pict>
          <v:rect style="width:0;height:1.5pt" o:hralign="center" o:hrstd="t" o:hr="t"/>
        </w:pict>
      </w:r>
    </w:p>
    <w:bookmarkStart w:id="57" w:name="citations"/>
    <w:p>
      <w:pPr>
        <w:pStyle w:val="FirstParagraph"/>
      </w:pPr>
      <w:hyperlink r:id="rId21">
        <w:r>
          <w:rPr>
            <w:rStyle w:val="Hyperlink"/>
          </w:rPr>
          <w:t xml:space="preserve">[1]</w:t>
        </w:r>
      </w:hyperlink>
      <w:r>
        <w:t xml:space="preserve"> </w:t>
      </w:r>
      <w:hyperlink r:id="rId24">
        <w:r>
          <w:rPr>
            <w:rStyle w:val="Hyperlink"/>
          </w:rPr>
          <w:t xml:space="preserve">[4]</w:t>
        </w:r>
      </w:hyperlink>
      <w:r>
        <w:t xml:space="preserve"> </w:t>
      </w:r>
      <w:hyperlink r:id="rId27">
        <w:r>
          <w:rPr>
            <w:rStyle w:val="Hyperlink"/>
          </w:rPr>
          <w:t xml:space="preserve">[7]</w:t>
        </w:r>
      </w:hyperlink>
      <w:r>
        <w:t xml:space="preserve"> </w:t>
      </w:r>
      <w:hyperlink r:id="rId43">
        <w:r>
          <w:rPr>
            <w:rStyle w:val="Hyperlink"/>
          </w:rPr>
          <w:t xml:space="preserve">[22]</w:t>
        </w:r>
      </w:hyperlink>
      <w:r>
        <w:t xml:space="preserve"> </w:t>
      </w:r>
      <w:hyperlink r:id="rId44">
        <w:r>
          <w:rPr>
            <w:rStyle w:val="Hyperlink"/>
          </w:rPr>
          <w:t xml:space="preserve">[23]</w:t>
        </w:r>
      </w:hyperlink>
      <w:r>
        <w:t xml:space="preserve"> </w:t>
      </w:r>
      <w:r>
        <w:t xml:space="preserve">Quick Start Guide to GrowthBook | GrowthBook Docs</w:t>
      </w:r>
    </w:p>
    <w:p>
      <w:pPr>
        <w:pStyle w:val="BodyText"/>
      </w:pPr>
      <w:hyperlink r:id="rId51">
        <w:r>
          <w:rPr>
            <w:rStyle w:val="Hyperlink"/>
          </w:rPr>
          <w:t xml:space="preserve">https://docs.growthbook.io/quick-start</w:t>
        </w:r>
      </w:hyperlink>
    </w:p>
    <w:p>
      <w:pPr>
        <w:pStyle w:val="BodyText"/>
      </w:pPr>
      <w:hyperlink r:id="rId22">
        <w:r>
          <w:rPr>
            <w:rStyle w:val="Hyperlink"/>
          </w:rPr>
          <w:t xml:space="preserve">[2]</w:t>
        </w:r>
      </w:hyperlink>
      <w:r>
        <w:t xml:space="preserve"> </w:t>
      </w:r>
      <w:r>
        <w:t xml:space="preserve">Demo - GrowthBook</w:t>
      </w:r>
    </w:p>
    <w:p>
      <w:pPr>
        <w:pStyle w:val="BodyText"/>
      </w:pPr>
      <w:hyperlink r:id="rId52">
        <w:r>
          <w:rPr>
            <w:rStyle w:val="Hyperlink"/>
          </w:rPr>
          <w:t xml:space="preserve">https://www.growthbook.io/demo</w:t>
        </w:r>
      </w:hyperlink>
    </w:p>
    <w:p>
      <w:pPr>
        <w:pStyle w:val="BodyText"/>
      </w:pPr>
      <w:hyperlink r:id="rId23">
        <w:r>
          <w:rPr>
            <w:rStyle w:val="Hyperlink"/>
          </w:rPr>
          <w:t xml:space="preserve">[3]</w:t>
        </w:r>
      </w:hyperlink>
      <w:r>
        <w:t xml:space="preserve"> </w:t>
      </w:r>
      <w:hyperlink r:id="rId30">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36">
        <w:r>
          <w:rPr>
            <w:rStyle w:val="Hyperlink"/>
          </w:rPr>
          <w:t xml:space="preserve">[15]</w:t>
        </w:r>
      </w:hyperlink>
      <w:r>
        <w:t xml:space="preserve"> </w:t>
      </w:r>
      <w:hyperlink r:id="rId39">
        <w:r>
          <w:rPr>
            <w:rStyle w:val="Hyperlink"/>
          </w:rPr>
          <w:t xml:space="preserve">[18]</w:t>
        </w:r>
      </w:hyperlink>
      <w:r>
        <w:t xml:space="preserve"> </w:t>
      </w:r>
      <w:hyperlink r:id="rId42">
        <w:r>
          <w:rPr>
            <w:rStyle w:val="Hyperlink"/>
          </w:rPr>
          <w:t xml:space="preserve">[21]</w:t>
        </w:r>
      </w:hyperlink>
      <w:r>
        <w:t xml:space="preserve"> </w:t>
      </w:r>
      <w:r>
        <w:t xml:space="preserve">PostHog and Growthbook compared</w:t>
      </w:r>
    </w:p>
    <w:p>
      <w:pPr>
        <w:pStyle w:val="BodyText"/>
      </w:pPr>
      <w:hyperlink r:id="rId53">
        <w:r>
          <w:rPr>
            <w:rStyle w:val="Hyperlink"/>
          </w:rPr>
          <w:t xml:space="preserve">https://www.statsig.com/perspectives/posthog-and-growthbook-compared</w:t>
        </w:r>
      </w:hyperlink>
    </w:p>
    <w:p>
      <w:pPr>
        <w:pStyle w:val="BodyText"/>
      </w:pPr>
      <w:hyperlink r:id="rId25">
        <w:r>
          <w:rPr>
            <w:rStyle w:val="Hyperlink"/>
          </w:rPr>
          <w:t xml:space="preserve">[5]</w:t>
        </w:r>
      </w:hyperlink>
      <w:r>
        <w:t xml:space="preserve"> </w:t>
      </w:r>
      <w:hyperlink r:id="rId28">
        <w:r>
          <w:rPr>
            <w:rStyle w:val="Hyperlink"/>
          </w:rPr>
          <w:t xml:space="preserve">[8]</w:t>
        </w:r>
      </w:hyperlink>
      <w:r>
        <w:t xml:space="preserve"> </w:t>
      </w:r>
      <w:r>
        <w:t xml:space="preserve">GrowthBook - Pricing</w:t>
      </w:r>
    </w:p>
    <w:p>
      <w:pPr>
        <w:pStyle w:val="BodyText"/>
      </w:pPr>
      <w:hyperlink r:id="rId54">
        <w:r>
          <w:rPr>
            <w:rStyle w:val="Hyperlink"/>
          </w:rPr>
          <w:t xml:space="preserve">https://www.growthbook.io/pricing</w:t>
        </w:r>
      </w:hyperlink>
    </w:p>
    <w:p>
      <w:pPr>
        <w:pStyle w:val="BodyText"/>
      </w:pPr>
      <w:hyperlink r:id="rId26">
        <w:r>
          <w:rPr>
            <w:rStyle w:val="Hyperlink"/>
          </w:rPr>
          <w:t xml:space="preserve">[6]</w:t>
        </w:r>
      </w:hyperlink>
      <w:r>
        <w:t xml:space="preserve"> </w:t>
      </w:r>
      <w:hyperlink r:id="rId29">
        <w:r>
          <w:rPr>
            <w:rStyle w:val="Hyperlink"/>
          </w:rPr>
          <w:t xml:space="preserve">[9]</w:t>
        </w:r>
      </w:hyperlink>
      <w:r>
        <w:t xml:space="preserve"> </w:t>
      </w:r>
      <w:hyperlink r:id="rId37">
        <w:r>
          <w:rPr>
            <w:rStyle w:val="Hyperlink"/>
          </w:rPr>
          <w:t xml:space="preserve">[16]</w:t>
        </w:r>
      </w:hyperlink>
      <w:r>
        <w:t xml:space="preserve"> </w:t>
      </w:r>
      <w:hyperlink r:id="rId38">
        <w:r>
          <w:rPr>
            <w:rStyle w:val="Hyperlink"/>
          </w:rPr>
          <w:t xml:space="preserve">[17]</w:t>
        </w:r>
      </w:hyperlink>
      <w:r>
        <w:t xml:space="preserve"> </w:t>
      </w:r>
      <w:hyperlink r:id="rId26">
        <w:r>
          <w:rPr>
            <w:rStyle w:val="Hyperlink"/>
          </w:rPr>
          <w:t xml:space="preserve">[19]</w:t>
        </w:r>
      </w:hyperlink>
      <w:r>
        <w:t xml:space="preserve"> </w:t>
      </w:r>
      <w:hyperlink r:id="rId40">
        <w:r>
          <w:rPr>
            <w:rStyle w:val="Hyperlink"/>
          </w:rPr>
          <w:t xml:space="preserve">[20]</w:t>
        </w:r>
      </w:hyperlink>
      <w:r>
        <w:t xml:space="preserve"> </w:t>
      </w:r>
      <w:hyperlink r:id="rId45">
        <w:r>
          <w:rPr>
            <w:rStyle w:val="Hyperlink"/>
          </w:rPr>
          <w:t xml:space="preserve">[24]</w:t>
        </w:r>
      </w:hyperlink>
      <w:r>
        <w:t xml:space="preserve"> </w:t>
      </w:r>
      <w:hyperlink r:id="rId46">
        <w:r>
          <w:rPr>
            <w:rStyle w:val="Hyperlink"/>
          </w:rPr>
          <w:t xml:space="preserve">[25]</w:t>
        </w:r>
      </w:hyperlink>
      <w:r>
        <w:t xml:space="preserve"> </w:t>
      </w:r>
      <w:hyperlink r:id="rId38">
        <w:r>
          <w:rPr>
            <w:rStyle w:val="Hyperlink"/>
          </w:rPr>
          <w:t xml:space="preserve">[26]</w:t>
        </w:r>
      </w:hyperlink>
      <w:r>
        <w:t xml:space="preserve"> </w:t>
      </w:r>
      <w:r>
        <w:t xml:space="preserve">Statsig Alternatives: 8 Best Feature Flag Platforms Compared</w:t>
      </w:r>
    </w:p>
    <w:p>
      <w:pPr>
        <w:pStyle w:val="BodyText"/>
      </w:pPr>
      <w:hyperlink r:id="rId55">
        <w:r>
          <w:rPr>
            <w:rStyle w:val="Hyperlink"/>
          </w:rPr>
          <w:t xml:space="preserve">https://www.flagsmith.com/blog/statsig-alternatives</w:t>
        </w:r>
      </w:hyperlink>
    </w:p>
    <w:p>
      <w:pPr>
        <w:pStyle w:val="BodyText"/>
      </w:pPr>
      <w:hyperlink r:id="rId35">
        <w:r>
          <w:rPr>
            <w:rStyle w:val="Hyperlink"/>
          </w:rPr>
          <w:t xml:space="preserve">[14]</w:t>
        </w:r>
      </w:hyperlink>
      <w:r>
        <w:t xml:space="preserve"> </w:t>
      </w:r>
      <w:r>
        <w:t xml:space="preserve">Creating an experiment - Docs - PostHog</w:t>
      </w:r>
    </w:p>
    <w:p>
      <w:pPr>
        <w:pStyle w:val="BodyText"/>
      </w:pPr>
      <w:hyperlink r:id="rId56">
        <w:r>
          <w:rPr>
            <w:rStyle w:val="Hyperlink"/>
          </w:rPr>
          <w:t xml:space="preserve">https://posthog.com/docs/experiments/creating-an-experiment</w:t>
        </w:r>
      </w:hyperlink>
    </w:p>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1" Target="https://docs.growthbook.io/quick-start" TargetMode="External" /><Relationship Type="http://schemas.openxmlformats.org/officeDocument/2006/relationships/hyperlink" Id="rId21" Target="https://docs.growthbook.io/quick-start#:~:text=Connect%20to%20Your%20Data%20Warehouse" TargetMode="External" /><Relationship Type="http://schemas.openxmlformats.org/officeDocument/2006/relationships/hyperlink" Id="rId43" Target="https://docs.growthbook.io/quick-start#:~:text=Create%20a%20Feature%20Flag" TargetMode="External" /><Relationship Type="http://schemas.openxmlformats.org/officeDocument/2006/relationships/hyperlink" Id="rId24" Target="https://docs.growthbook.io/quick-start#:~:text=GrowthBook%20needs%20to%20know%20what,top%20of%20these%20Fact%20Tables" TargetMode="External" /><Relationship Type="http://schemas.openxmlformats.org/officeDocument/2006/relationships/hyperlink" Id="rId44" Target="https://docs.growthbook.io/quick-start#:~:text=Use%20the%20Feature%20in%20Your,Application" TargetMode="External" /><Relationship Type="http://schemas.openxmlformats.org/officeDocument/2006/relationships/hyperlink" Id="rId27" Target="https://docs.growthbook.io/quick-start#:~:text=You%20can%20either%20self,or%20use%20our%20Cloud" TargetMode="External" /><Relationship Type="http://schemas.openxmlformats.org/officeDocument/2006/relationships/hyperlink" Id="rId56" Target="https://posthog.com/docs/experiments/creating-an-experiment" TargetMode="External" /><Relationship Type="http://schemas.openxmlformats.org/officeDocument/2006/relationships/hyperlink" Id="rId35" Target="https://posthog.com/docs/experiments/creating-an-experiment#:~:text=Feature%20flag%20key" TargetMode="External" /><Relationship Type="http://schemas.openxmlformats.org/officeDocument/2006/relationships/hyperlink" Id="rId55" Target="https://www.flagsmith.com/blog/statsig-alternatives" TargetMode="External" /><Relationship Type="http://schemas.openxmlformats.org/officeDocument/2006/relationships/hyperlink" Id="rId45" Target="https://www.flagsmith.com/blog/statsig-alternatives#:~:text=" TargetMode="External" /><Relationship Type="http://schemas.openxmlformats.org/officeDocument/2006/relationships/hyperlink" Id="rId26" Target="https://www.flagsmith.com/blog/statsig-alternatives#:~:text=,best%20for" TargetMode="External" /><Relationship Type="http://schemas.openxmlformats.org/officeDocument/2006/relationships/hyperlink" Id="rId37" Target="https://www.flagsmith.com/blog/statsig-alternatives#:~:text=,per%20month%20for%20feature%20flags" TargetMode="External" /><Relationship Type="http://schemas.openxmlformats.org/officeDocument/2006/relationships/hyperlink" Id="rId46" Target="https://www.flagsmith.com/blog/statsig-alternatives#:~:text=However%2C%20the%20Pro%20plan%20costs,you%20choose%20the%20Enterprise%20plan" TargetMode="External" /><Relationship Type="http://schemas.openxmlformats.org/officeDocument/2006/relationships/hyperlink" Id="rId38" Target="https://www.flagsmith.com/blog/statsig-alternatives#:~:text=PostHog%20works%20best%20for%20startups,1" TargetMode="External" /><Relationship Type="http://schemas.openxmlformats.org/officeDocument/2006/relationships/hyperlink" Id="rId29" Target="https://www.flagsmith.com/blog/statsig-alternatives#:~:text=Self,complete%20control%20over%20your%20infrastructure" TargetMode="External" /><Relationship Type="http://schemas.openxmlformats.org/officeDocument/2006/relationships/hyperlink" Id="rId40" Target="https://www.flagsmith.com/blog/statsig-alternatives#:~:text=match%20at%20L488%20However%2C%20PostHog,product%20pricing" TargetMode="External" /><Relationship Type="http://schemas.openxmlformats.org/officeDocument/2006/relationships/hyperlink" Id="rId52" Target="https://www.growthbook.io/demo" TargetMode="External" /><Relationship Type="http://schemas.openxmlformats.org/officeDocument/2006/relationships/hyperlink" Id="rId22" Target="https://www.growthbook.io/demo#:~:text=Demo%20,with%20no%20additional%20hosting%20fees" TargetMode="External" /><Relationship Type="http://schemas.openxmlformats.org/officeDocument/2006/relationships/hyperlink" Id="rId54" Target="https://www.growthbook.io/pricing" TargetMode="External" /><Relationship Type="http://schemas.openxmlformats.org/officeDocument/2006/relationships/hyperlink" Id="rId28" Target="https://www.growthbook.io/pricing#:~:text=Up%20to%203%20GrowthBook%20Users" TargetMode="External" /><Relationship Type="http://schemas.openxmlformats.org/officeDocument/2006/relationships/hyperlink" Id="rId25" Target="https://www.growthbook.io/pricing#:~:text=Warehouse%20Native" TargetMode="External" /><Relationship Type="http://schemas.openxmlformats.org/officeDocument/2006/relationships/hyperlink" Id="rId53" Target="https://www.statsig.com/perspectives/posthog-and-growthbook-compared" TargetMode="External" /><Relationship Type="http://schemas.openxmlformats.org/officeDocument/2006/relationships/hyperlink" Id="rId30" Target="https://www.statsig.com/perspectives/posthog-and-growthbook-compared#:~:text=%2A%20Enterprise,Bayesian%20and%20Frequentist%20statistic%20engines" TargetMode="External" /><Relationship Type="http://schemas.openxmlformats.org/officeDocument/2006/relationships/hyperlink" Id="rId42" Target="https://www.statsig.com/perspectives/posthog-and-growthbook-compared#:~:text=,feature%20flagging%20and%20experimentation%20capabilities" TargetMode="External" /><Relationship Type="http://schemas.openxmlformats.org/officeDocument/2006/relationships/hyperlink" Id="rId34" Target="https://www.statsig.com/perspectives/posthog-and-growthbook-compared#:~:text=,insights%20into%20retention%20and%20stickiness" TargetMode="External" /><Relationship Type="http://schemas.openxmlformats.org/officeDocument/2006/relationships/hyperlink" Id="rId33" Target="https://www.statsig.com/perspectives/posthog-and-growthbook-compared#:~:text=,tools%20for%20experimentation%20and%20iteration" TargetMode="External" /><Relationship Type="http://schemas.openxmlformats.org/officeDocument/2006/relationships/hyperlink" Id="rId32" Target="https://www.statsig.com/perspectives/posthog-and-growthbook-compared#:~:text=PostHog%20is%20an%20open,feature%20flags%2C%20and%20A%2FB%20testing" TargetMode="External" /><Relationship Type="http://schemas.openxmlformats.org/officeDocument/2006/relationships/hyperlink" Id="rId39" Target="https://www.statsig.com/perspectives/posthog-and-growthbook-compared#:~:text=PostHog%20offers%20usage,005%20per%20recording" TargetMode="External" /><Relationship Type="http://schemas.openxmlformats.org/officeDocument/2006/relationships/hyperlink" Id="rId36" Target="https://www.statsig.com/perspectives/posthog-and-growthbook-compared#:~:text=While%20PostHog%20focuses%20more%20on,A%2FB%20testing%20across%20various%20touchpoints" TargetMode="External" /><Relationship Type="http://schemas.openxmlformats.org/officeDocument/2006/relationships/hyperlink" Id="rId23" Target="https://www.statsig.com/perspectives/posthog-and-growthbook-compared#:~:text=website%20updates" TargetMode="External" /></Relationships>
</file>

<file path=word/_rels/footnotes.xml.rels><?xml version="1.0" encoding="UTF-8"?><Relationships xmlns="http://schemas.openxmlformats.org/package/2006/relationships"><Relationship Type="http://schemas.openxmlformats.org/officeDocument/2006/relationships/hyperlink" Id="rId51" Target="https://docs.growthbook.io/quick-start" TargetMode="External" /><Relationship Type="http://schemas.openxmlformats.org/officeDocument/2006/relationships/hyperlink" Id="rId21" Target="https://docs.growthbook.io/quick-start#:~:text=Connect%20to%20Your%20Data%20Warehouse" TargetMode="External" /><Relationship Type="http://schemas.openxmlformats.org/officeDocument/2006/relationships/hyperlink" Id="rId43" Target="https://docs.growthbook.io/quick-start#:~:text=Create%20a%20Feature%20Flag" TargetMode="External" /><Relationship Type="http://schemas.openxmlformats.org/officeDocument/2006/relationships/hyperlink" Id="rId24" Target="https://docs.growthbook.io/quick-start#:~:text=GrowthBook%20needs%20to%20know%20what,top%20of%20these%20Fact%20Tables" TargetMode="External" /><Relationship Type="http://schemas.openxmlformats.org/officeDocument/2006/relationships/hyperlink" Id="rId44" Target="https://docs.growthbook.io/quick-start#:~:text=Use%20the%20Feature%20in%20Your,Application" TargetMode="External" /><Relationship Type="http://schemas.openxmlformats.org/officeDocument/2006/relationships/hyperlink" Id="rId27" Target="https://docs.growthbook.io/quick-start#:~:text=You%20can%20either%20self,or%20use%20our%20Cloud" TargetMode="External" /><Relationship Type="http://schemas.openxmlformats.org/officeDocument/2006/relationships/hyperlink" Id="rId56" Target="https://posthog.com/docs/experiments/creating-an-experiment" TargetMode="External" /><Relationship Type="http://schemas.openxmlformats.org/officeDocument/2006/relationships/hyperlink" Id="rId35" Target="https://posthog.com/docs/experiments/creating-an-experiment#:~:text=Feature%20flag%20key" TargetMode="External" /><Relationship Type="http://schemas.openxmlformats.org/officeDocument/2006/relationships/hyperlink" Id="rId55" Target="https://www.flagsmith.com/blog/statsig-alternatives" TargetMode="External" /><Relationship Type="http://schemas.openxmlformats.org/officeDocument/2006/relationships/hyperlink" Id="rId45" Target="https://www.flagsmith.com/blog/statsig-alternatives#:~:text=" TargetMode="External" /><Relationship Type="http://schemas.openxmlformats.org/officeDocument/2006/relationships/hyperlink" Id="rId26" Target="https://www.flagsmith.com/blog/statsig-alternatives#:~:text=,best%20for" TargetMode="External" /><Relationship Type="http://schemas.openxmlformats.org/officeDocument/2006/relationships/hyperlink" Id="rId37" Target="https://www.flagsmith.com/blog/statsig-alternatives#:~:text=,per%20month%20for%20feature%20flags" TargetMode="External" /><Relationship Type="http://schemas.openxmlformats.org/officeDocument/2006/relationships/hyperlink" Id="rId46" Target="https://www.flagsmith.com/blog/statsig-alternatives#:~:text=However%2C%20the%20Pro%20plan%20costs,you%20choose%20the%20Enterprise%20plan" TargetMode="External" /><Relationship Type="http://schemas.openxmlformats.org/officeDocument/2006/relationships/hyperlink" Id="rId38" Target="https://www.flagsmith.com/blog/statsig-alternatives#:~:text=PostHog%20works%20best%20for%20startups,1" TargetMode="External" /><Relationship Type="http://schemas.openxmlformats.org/officeDocument/2006/relationships/hyperlink" Id="rId29" Target="https://www.flagsmith.com/blog/statsig-alternatives#:~:text=Self,complete%20control%20over%20your%20infrastructure" TargetMode="External" /><Relationship Type="http://schemas.openxmlformats.org/officeDocument/2006/relationships/hyperlink" Id="rId40" Target="https://www.flagsmith.com/blog/statsig-alternatives#:~:text=match%20at%20L488%20However%2C%20PostHog,product%20pricing" TargetMode="External" /><Relationship Type="http://schemas.openxmlformats.org/officeDocument/2006/relationships/hyperlink" Id="rId52" Target="https://www.growthbook.io/demo" TargetMode="External" /><Relationship Type="http://schemas.openxmlformats.org/officeDocument/2006/relationships/hyperlink" Id="rId22" Target="https://www.growthbook.io/demo#:~:text=Demo%20,with%20no%20additional%20hosting%20fees" TargetMode="External" /><Relationship Type="http://schemas.openxmlformats.org/officeDocument/2006/relationships/hyperlink" Id="rId54" Target="https://www.growthbook.io/pricing" TargetMode="External" /><Relationship Type="http://schemas.openxmlformats.org/officeDocument/2006/relationships/hyperlink" Id="rId28" Target="https://www.growthbook.io/pricing#:~:text=Up%20to%203%20GrowthBook%20Users" TargetMode="External" /><Relationship Type="http://schemas.openxmlformats.org/officeDocument/2006/relationships/hyperlink" Id="rId25" Target="https://www.growthbook.io/pricing#:~:text=Warehouse%20Native" TargetMode="External" /><Relationship Type="http://schemas.openxmlformats.org/officeDocument/2006/relationships/hyperlink" Id="rId53" Target="https://www.statsig.com/perspectives/posthog-and-growthbook-compared" TargetMode="External" /><Relationship Type="http://schemas.openxmlformats.org/officeDocument/2006/relationships/hyperlink" Id="rId30" Target="https://www.statsig.com/perspectives/posthog-and-growthbook-compared#:~:text=%2A%20Enterprise,Bayesian%20and%20Frequentist%20statistic%20engines" TargetMode="External" /><Relationship Type="http://schemas.openxmlformats.org/officeDocument/2006/relationships/hyperlink" Id="rId42" Target="https://www.statsig.com/perspectives/posthog-and-growthbook-compared#:~:text=,feature%20flagging%20and%20experimentation%20capabilities" TargetMode="External" /><Relationship Type="http://schemas.openxmlformats.org/officeDocument/2006/relationships/hyperlink" Id="rId34" Target="https://www.statsig.com/perspectives/posthog-and-growthbook-compared#:~:text=,insights%20into%20retention%20and%20stickiness" TargetMode="External" /><Relationship Type="http://schemas.openxmlformats.org/officeDocument/2006/relationships/hyperlink" Id="rId33" Target="https://www.statsig.com/perspectives/posthog-and-growthbook-compared#:~:text=,tools%20for%20experimentation%20and%20iteration" TargetMode="External" /><Relationship Type="http://schemas.openxmlformats.org/officeDocument/2006/relationships/hyperlink" Id="rId32" Target="https://www.statsig.com/perspectives/posthog-and-growthbook-compared#:~:text=PostHog%20is%20an%20open,feature%20flags%2C%20and%20A%2FB%20testing" TargetMode="External" /><Relationship Type="http://schemas.openxmlformats.org/officeDocument/2006/relationships/hyperlink" Id="rId39" Target="https://www.statsig.com/perspectives/posthog-and-growthbook-compared#:~:text=PostHog%20offers%20usage,005%20per%20recording" TargetMode="External" /><Relationship Type="http://schemas.openxmlformats.org/officeDocument/2006/relationships/hyperlink" Id="rId36" Target="https://www.statsig.com/perspectives/posthog-and-growthbook-compared#:~:text=While%20PostHog%20focuses%20more%20on,A%2FB%20testing%20across%20various%20touchpoints" TargetMode="External" /><Relationship Type="http://schemas.openxmlformats.org/officeDocument/2006/relationships/hyperlink" Id="rId23" Target="https://www.statsig.com/perspectives/posthog-and-growthbook-compared#:~:text=website%20upda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2025-12-29T11:48:48Z</dcterms:created>
  <dcterms:modified xsi:type="dcterms:W3CDTF">2025-12-29T11:48:48Z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