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E4E51"/>
          <w:sz w:val="56"/>
          <w:szCs w:val="56"/>
        </w:rPr>
        <w:t xml:space="preserve">KESTREL</w:t>
      </w:r>
    </w:p>
    <w:p>
      <w:pPr>
        <w:spacing w:after="40"/>
      </w:pPr>
      <w:r>
        <w:rPr>
          <w:b/>
          <w:bCs/>
          <w:color w:val="7766EC"/>
          <w:sz w:val="28"/>
          <w:szCs w:val="28"/>
        </w:rPr>
        <w:t xml:space="preserve">Deployment &amp; Test Runbook — v2</w:t>
      </w:r>
    </w:p>
    <w:p>
      <w:pPr>
        <w:spacing w:after="240"/>
      </w:pPr>
      <w:r>
        <w:rPr>
          <w:i/>
          <w:iCs/>
          <w:color w:val="2272FF"/>
        </w:rPr>
        <w:t xml:space="preserve">Your hands-on guide to standing up Kestrel as a live service. Work through it in order.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spacing w:after="120"/>
      </w:pPr>
      <w:r>
        <w:t xml:space="preserve">This is your hands-on guide to standing up Kestrel as a live web service that sends the brief</w:t>
      </w:r>
    </w:p>
    <w:p>
      <w:pPr>
        <w:spacing w:after="120"/>
      </w:pPr>
      <w:r>
        <w:t xml:space="preserve">automatically at 7am. It is written for you, the operator, not for Claude Code. Work through it in</w:t>
      </w:r>
    </w:p>
    <w:p>
      <w:pPr>
        <w:spacing w:after="120"/>
      </w:pPr>
      <w:r>
        <w:t xml:space="preserve">order. Claude Code builds the software; this runbook is the accounts, settings, DNS and tests that</w:t>
      </w:r>
    </w:p>
    <w:p>
      <w:pPr>
        <w:spacing w:after="120"/>
      </w:pPr>
      <w:r>
        <w:t xml:space="preserve">only you can do because they need your logins.</w:t>
      </w:r>
    </w:p>
    <w:p>
      <w:pPr>
        <w:spacing w:after="120"/>
      </w:pPr>
      <w:r>
        <w:t xml:space="preserve">Set aside about half a day for first-time setup, most of it waiting for DNS and email verification</w:t>
      </w:r>
    </w:p>
    <w:p>
      <w:pPr>
        <w:spacing w:after="120"/>
      </w:pPr>
      <w:r>
        <w:t xml:space="preserve">to propagate. Budget: $0/month at your scale if you stay on free tiers (Cloudflare Pages,</w:t>
      </w:r>
    </w:p>
    <w:p>
      <w:pPr>
        <w:spacing w:after="120"/>
      </w:pPr>
      <w:r>
        <w:t xml:space="preserve">Workers, D1; Resend free; GitHub Actions free for private repos within the monthly minutes).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Before you start — accounts you need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account with quantrim.com already added (you have this).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account and a (private) repository to hold the Kestrel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 account (free) at resend.com — sign up with an email you control.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API key — from console.anthropic.com. This is the one cost that scales with use;</w:t>
      </w:r>
    </w:p>
    <w:p>
      <w:pPr>
        <w:spacing w:after="120"/>
      </w:pPr>
      <w:r>
        <w:t xml:space="preserve">  at one brief a day it is small, but it is real. Set a spend limit on the key.</w:t>
      </w:r>
    </w:p>
    <w:p>
      <w:pPr>
        <w:spacing w:after="120"/>
      </w:pPr>
      <w:r>
        <w:t xml:space="preserve">Keep a password manager note open. You will generate several secrets and paste them in multiple</w:t>
      </w:r>
    </w:p>
    <w:p>
      <w:pPr>
        <w:spacing w:after="120"/>
      </w:pPr>
      <w:r>
        <w:t xml:space="preserve">places. Label each one.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1 — Get the code into GitHub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Put the full kestrel/ project (the v1 scaffold plus what Claude Code builds for v2) into a new</w:t>
      </w:r>
    </w:p>
    <w:p>
      <w:pPr>
        <w:spacing w:after="120"/>
      </w:pPr>
      <w:r>
        <w:t xml:space="preserve">   private GitHub repository. Private matters: it keeps your source registry and config out of</w:t>
      </w:r>
    </w:p>
    <w:p>
      <w:pPr>
        <w:spacing w:after="120"/>
      </w:pPr>
      <w:r>
        <w:t xml:space="preserve">   public view, and gives you the larger free Actions allowance.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commit any real secrets. The .gitignore already excludes .env. Secrets go into</w:t>
      </w:r>
    </w:p>
    <w:p>
      <w:pPr>
        <w:spacing w:after="120"/>
      </w:pPr>
      <w:r>
        <w:t xml:space="preserve">   GitHub's encrypted secrets store (Part 5), never into files.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2 — Host the website on Cloudflare Pages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Cloudflare dashboard, go to Workers &amp; Pages → Create → Pages.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it to your GitHub repo and point it at the website/ folder (Claude Code will have</w:t>
      </w:r>
    </w:p>
    <w:p>
      <w:pPr>
        <w:spacing w:after="120"/>
      </w:pPr>
      <w:r>
        <w:t xml:space="preserve">   prepared this). Deploy.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 to Custom domains for the Pages project and add kestrel.quantrim.com. Because</w:t>
      </w:r>
    </w:p>
    <w:p>
      <w:pPr>
        <w:spacing w:after="120"/>
      </w:pPr>
      <w:r>
        <w:t xml:space="preserve">   quantrim.com is already on Cloudflare, this is a couple of clicks and HTTPS is automatic.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 https://kestrel.quantrim.com. You should see the site. If you see a Cloudflare error,</w:t>
      </w:r>
    </w:p>
    <w:p>
      <w:pPr>
        <w:spacing w:after="120"/>
      </w:pPr>
      <w:r>
        <w:t xml:space="preserve">   wait a few minutes for the certificate to issue, then retry.</w:t>
      </w:r>
    </w:p>
    <w:p>
      <w:pPr>
        <w:spacing w:after="120"/>
      </w:pPr>
      <w:r>
        <w:t xml:space="preserve">Test: the homepage loads over HTTPS with a valid padlock.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3 — Create the subscriber database (Cloudflare D1)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the dashboard: Workers &amp; Pages → D1 → Create database. Name it kestrel.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Claude Code provides the schema (a .sql file). Apply it with the Wrangler CLI: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   npx wrangler d1 execute kestrel --file=./schema.sql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   (Claude Code will give you the exact command and file path.)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table exists: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   npx wrangler d1 execute kestrel --command="SELECT name FROM sqlite_master WHERE type='table';"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Test: the subscribers table is listed.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4 — Deploy the Worker (the API)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Worker code and its wrangler.toml come from Claude Code. The toml binds the D1 database</w:t>
      </w:r>
    </w:p>
    <w:p>
      <w:pPr>
        <w:spacing w:after="120"/>
      </w:pPr>
      <w:r>
        <w:t xml:space="preserve">   and declares the environment variables.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 the Worker's secrets (these are NOT in the toml; they are set via CLI so they stay</w:t>
      </w:r>
    </w:p>
    <w:p>
      <w:pPr>
        <w:spacing w:after="120"/>
      </w:pPr>
      <w:r>
        <w:t xml:space="preserve">   encrypted). You will be prompted to paste each value: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   npx wrangler secret put RESEND_API_KEY</w:t>
      </w:r>
    </w:p>
    <w:p>
      <w:pPr>
        <w:spacing w:after="120"/>
      </w:pPr>
      <w:r>
        <w:t xml:space="preserve">   npx wrangler secret put PIPELINE_SHARED_SECRET</w:t>
      </w:r>
    </w:p>
    <w:p>
      <w:pPr>
        <w:spacing w:after="120"/>
      </w:pPr>
      <w:r>
        <w:t xml:space="preserve">   npx wrangler secret put TURNSTILE_SECRET</w:t>
      </w:r>
    </w:p>
    <w:p>
      <w:pPr>
        <w:spacing w:after="120"/>
      </w:pPr>
      <w:r>
        <w:t xml:space="preserve">   `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RESEND_API_KEY: from Part 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PIPELINE_SHARED_SECRET: invent a long random string now (e.g. 40+ random characters). You</w:t>
      </w:r>
    </w:p>
    <w:p>
      <w:pPr>
        <w:spacing w:after="120"/>
      </w:pPr>
      <w:r>
        <w:t xml:space="preserve">     will paste the SAME value into GitHub in Part 5. This is how the daily job proves it is</w:t>
      </w:r>
    </w:p>
    <w:p>
      <w:pPr>
        <w:spacing w:after="120"/>
      </w:pPr>
      <w:r>
        <w:t xml:space="preserve">     allowed to read the recipient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TURNSTILE_SECRET: from the Turnstile widget you create in Cloudflare → Turnstile (free;</w:t>
      </w:r>
    </w:p>
    <w:p>
      <w:pPr>
        <w:spacing w:after="120"/>
      </w:pPr>
      <w:r>
        <w:t xml:space="preserve">     protects the signup form from bots). You also get a site key for the form's front 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Non-secret env vars (DOUBLE_OPT_IN="true", CONFIRM_TOKEN_TTL_DAYS="7",</w:t>
      </w:r>
    </w:p>
    <w:p>
      <w:pPr>
        <w:spacing w:after="120"/>
      </w:pPr>
      <w:r>
        <w:t xml:space="preserve">   SITE_ORIGIN="https://kestrel.quantrim.com") live in wrangler.toml.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Deploy: npx wrangler deploy.</w:t>
      </w:r>
    </w:p>
    <w:p>
      <w:pPr>
        <w:spacing w:after="120"/>
      </w:pPr>
      <w:r>
        <w:t xml:space="preserve">Test: call the health/recipients endpoint without the secret and confirm it is rejected:</w:t>
      </w:r>
    </w:p>
    <w:p>
      <w:pPr>
        <w:spacing w:after="120"/>
      </w:pPr>
      <w:r>
        <w:t xml:space="preserve">curl https://kestrel.quantrim.com/api/recipients</w:t>
      </w:r>
    </w:p>
    <w:p>
      <w:pPr>
        <w:spacing w:after="120"/>
      </w:pPr>
      <w:r>
        <w:t xml:space="preserve"># expect 401/403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5 — GitHub Actions secrets (the daily brain)</w:t>
      </w:r>
    </w:p>
    <w:p>
      <w:pPr>
        <w:spacing w:after="120"/>
      </w:pPr>
      <w:r>
        <w:t xml:space="preserve">In the GitHub repo: Settings → Secrets and variables → Actions → New repository secret. Add: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ANTHROPIC_API_KEY — your Anthropic key.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RESEND_API_KEY — the same Resend key as the Worker.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PIPELINE_SHARED_SECRET — the exact same random string you set on the Worker in Part 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RECIPIENTS_URL — https://kestrel.quantrim.com/api/recipients.</w:t>
      </w:r>
    </w:p>
    <w:p>
      <w:pPr>
        <w:spacing w:after="120"/>
      </w:pPr>
      <w:r>
        <w:t xml:space="preserve">Test: none yet; verified in Part 8.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6 — Set up Resend (email sending)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Resend: Add Domain → quantrim.com. Resend shows you a set of DNS records (a DKIM record,</w:t>
      </w:r>
    </w:p>
    <w:p>
      <w:pPr>
        <w:spacing w:after="120"/>
      </w:pPr>
      <w:r>
        <w:t xml:space="preserve">   an SPF include, and a return-path/MX record).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those records in Cloudflare → quantrim.com → DNS. Set them to DNS only (grey cloud),</w:t>
      </w:r>
    </w:p>
    <w:p>
      <w:pPr>
        <w:spacing w:after="120"/>
      </w:pPr>
      <w:r>
        <w:t xml:space="preserve">   not proxied.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in Resend, click Verify. It may take a few minutes to hours for DNS to propagate.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a Resend API key (read/send). Use this value for RESEND_API_KEY in Parts 4 and 5.</w:t>
      </w:r>
    </w:p>
    <w:p>
      <w:pPr>
        <w:spacing w:after="120"/>
      </w:pPr>
      <w:r>
        <w:t xml:space="preserve">Test: Resend shows quantrim.com as Verified.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7 — Email authentication DNS (gets you past corporate spam filters)</w:t>
      </w:r>
    </w:p>
    <w:p>
      <w:pPr>
        <w:spacing w:after="120"/>
      </w:pPr>
      <w:r>
        <w:t xml:space="preserve">This is the most important part for deliverability. In Cloudflare → quantrim.com → DNS, confirm</w:t>
      </w:r>
    </w:p>
    <w:p>
      <w:pPr>
        <w:spacing w:after="120"/>
      </w:pPr>
      <w:r>
        <w:t xml:space="preserve">or add these (Resend's records cover much of SPF/DKIM; you are completing the set):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SPF (TXT on root quantrim.com): a single record that includes Resend's send servers, e.g.</w:t>
      </w:r>
    </w:p>
    <w:p>
      <w:pPr>
        <w:spacing w:after="120"/>
      </w:pPr>
      <w:r>
        <w:t xml:space="preserve">  v=spf1 include:resend.com ~all. If you already have an SPF record, merge the include into the</w:t>
      </w:r>
    </w:p>
    <w:p>
      <w:pPr>
        <w:spacing w:after="120"/>
      </w:pPr>
      <w:r>
        <w:t xml:space="preserve">  existing one. Never create two SPF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DKIM: the CNAME/TXT record(s) Resend gave you in Part 6. These let receivers verify the mail</w:t>
      </w:r>
    </w:p>
    <w:p>
      <w:pPr>
        <w:spacing w:after="120"/>
      </w:pPr>
      <w:r>
        <w:t xml:space="preserve">  is really from you.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DMARC (TXT on _dmarc.quantrim.com): start permissive for monitoring:</w:t>
      </w:r>
    </w:p>
    <w:p>
      <w:pPr>
        <w:spacing w:after="120"/>
      </w:pPr>
      <w:r>
        <w:t xml:space="preserve">  v=DMARC1; p=none; rua=mailto:dmarc@quantrim.com;</w:t>
      </w:r>
    </w:p>
    <w:p>
      <w:pPr>
        <w:spacing w:after="120"/>
      </w:pPr>
      <w:r>
        <w:t xml:space="preserve">  After a week of clean reports, tighten to p=quarantine.</w:t>
      </w:r>
    </w:p>
    <w:p>
      <w:pPr>
        <w:spacing w:after="120"/>
      </w:pPr>
      <w:r>
        <w:t xml:space="preserve">Test: use a free checker (e.g. send a message to a Gmail account and view "Show original";</w:t>
      </w:r>
    </w:p>
    <w:p>
      <w:pPr>
        <w:spacing w:after="120"/>
      </w:pPr>
      <w:r>
        <w:t xml:space="preserve">SPF, DKIM and DMARC should all say PASS). Claude Code can also script a check.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8 — Test the whole flow before going live</w:t>
      </w:r>
    </w:p>
    <w:p>
      <w:pPr>
        <w:spacing w:after="120"/>
      </w:pPr>
      <w:r>
        <w:t xml:space="preserve">Do these in order. Do not schedule the daily send until all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Signup → confirm. Open kestrel.quantrim.com, subscribe with your own address. You should</w:t>
      </w:r>
    </w:p>
    <w:p>
      <w:pPr>
        <w:spacing w:after="120"/>
      </w:pPr>
      <w:r>
        <w:t xml:space="preserve">   get a confirmation email within a minute. Click it. The confirm page should say you're</w:t>
      </w:r>
    </w:p>
    <w:p>
      <w:pPr>
        <w:spacing w:after="120"/>
      </w:pPr>
      <w:r>
        <w:t xml:space="preserve">   confirmed. Check D1: that row's status is confirmed.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   npx wrangler d1 execute kestrel --command="SELECT email,status FROM subscribers;"</w:t>
      </w:r>
    </w:p>
    <w:p>
      <w:pPr>
        <w:spacing w:after="120"/>
      </w:pPr>
      <w:r>
        <w:t xml:space="preserve">   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Bot protection. Try submitting the form with scripting disabled or via a quick curl POST;</w:t>
      </w:r>
    </w:p>
    <w:p>
      <w:pPr>
        <w:spacing w:after="120"/>
      </w:pPr>
      <w:r>
        <w:t xml:space="preserve">   Turnstile should block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Recipients endpoint with secret.</w:t>
      </w:r>
    </w:p>
    <w:p>
      <w:pPr>
        <w:spacing w:after="120"/>
      </w:pPr>
      <w:r>
        <w:t xml:space="preserve">   `</w:t>
      </w:r>
    </w:p>
    <w:p>
      <w:pPr>
        <w:spacing w:after="120"/>
      </w:pPr>
      <w:r>
        <w:t xml:space="preserve">   curl -H "Authorization: Bearer &lt;PIPELINE_SHARED_SECRET&gt;" https://kestrel.quantrim.com/api/recipients</w:t>
      </w:r>
    </w:p>
    <w:p>
      <w:pPr>
        <w:spacing w:after="120"/>
      </w:pPr>
      <w:r>
        <w:t xml:space="preserve">   # expect your confirmed address in the JSON</w:t>
      </w:r>
    </w:p>
    <w:p>
      <w:pPr>
        <w:spacing w:after="120"/>
      </w:pPr>
      <w:r>
        <w:t xml:space="preserve">   `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Manual brief send. In GitHub: Actions → Daily Brief → Run workflow (the</w:t>
      </w:r>
    </w:p>
    <w:p>
      <w:pPr>
        <w:spacing w:after="120"/>
      </w:pPr>
      <w:r>
        <w:t xml:space="preserve">   workflow_dispatch trigger). Watch the run. It should generate the brief, fetch recipients, and</w:t>
      </w:r>
    </w:p>
    <w:p>
      <w:pPr>
        <w:spacing w:after="120"/>
      </w:pPr>
      <w:r>
        <w:t xml:space="preserve">   send. Check your inbox: the brief arrives from kestrel@quantrim.com, looks right, and the</w:t>
      </w:r>
    </w:p>
    <w:p>
      <w:pPr>
        <w:spacing w:after="120"/>
      </w:pPr>
      <w:r>
        <w:t xml:space="preserve">   unsubscribe link points to kestrel.quantrim.com/unsubscribe?token=….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Inbox placement. Confirm it landed in the inbox, not spam, in both a Gmail and an Outlook</w:t>
      </w:r>
    </w:p>
    <w:p>
      <w:pPr>
        <w:spacing w:after="120"/>
      </w:pPr>
      <w:r>
        <w:t xml:space="preserve">   account if you can. If it's in spam, check the SPF/DKIM/DMARC PASS from Part 7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Unsubscribe. Click the unsubscribe link in the received brief. The page should show your</w:t>
      </w:r>
    </w:p>
    <w:p>
      <w:pPr>
        <w:spacing w:after="120"/>
      </w:pPr>
      <w:r>
        <w:t xml:space="preserve">   address and, on confirm, unsubscribe you. Check D1: status unsubscribed. Re-run the workflow;</w:t>
      </w:r>
    </w:p>
    <w:p>
      <w:pPr>
        <w:spacing w:after="120"/>
      </w:pPr>
      <w:r>
        <w:t xml:space="preserve">   you should NOT receive the brief.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One-click unsubscribe. In Gmail/Outlook, the native "unsubscribe" button (from the</w:t>
      </w:r>
    </w:p>
    <w:p>
      <w:pPr>
        <w:spacing w:after="120"/>
      </w:pPr>
      <w:r>
        <w:t xml:space="preserve">   List-Unsubscribe header) should also work.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Part 9 — Go live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the DOUBLE_OPT_IN flag is "true" (default).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Warm the domain. Do not import 200 addresses and blast them. For the first week, keep volume</w:t>
      </w:r>
    </w:p>
    <w:p>
      <w:pPr>
        <w:spacing w:after="120"/>
      </w:pPr>
      <w:r>
        <w:t xml:space="preserve">   low: your own confirmed test addresses plus a handful of friendly early subscribers. Ask one or</w:t>
      </w:r>
    </w:p>
    <w:p>
      <w:pPr>
        <w:spacing w:after="120"/>
      </w:pPr>
      <w:r>
        <w:t xml:space="preserve">   two contacts inside KPMG to confirm the brief is arriving and, if needed, to mark it "not junk"</w:t>
      </w:r>
    </w:p>
    <w:p>
      <w:pPr>
        <w:spacing w:after="120"/>
      </w:pPr>
      <w:r>
        <w:t xml:space="preserve">   or ask their IT to allowlist kestrel@quantrim.com. This builds sender reputation.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Turn on the schedule: the workflow's cron is already set for 07:00 Australia/Sydney (via two UTC</w:t>
      </w:r>
    </w:p>
    <w:p>
      <w:pPr>
        <w:spacing w:after="120"/>
      </w:pPr>
      <w:r>
        <w:t xml:space="preserve">   crons and a Sydney-time guard so it fires once year-round across daylight saving). Confirm the</w:t>
      </w:r>
    </w:p>
    <w:p>
      <w:pPr>
        <w:spacing w:after="120"/>
      </w:pPr>
      <w:r>
        <w:t xml:space="preserve">   next scheduled run time in the Actions tab.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After a week of clean DMARC reports, tighten DMARC to p=quarantine.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Ongoing 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Daily: GitHub emails you if a run fails. If you get one, open the failed run's log. The</w:t>
      </w:r>
    </w:p>
    <w:p>
      <w:pPr>
        <w:spacing w:after="120"/>
      </w:pPr>
      <w:r>
        <w:t xml:space="preserve">  common causes are an expired Anthropic key, a Resend limit, or a source-collection error that</w:t>
      </w:r>
    </w:p>
    <w:p>
      <w:pPr>
        <w:spacing w:after="120"/>
      </w:pPr>
      <w:r>
        <w:t xml:space="preserve">  shouldn't be fatal (the pipeline is built to continue past dead sources).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Weekly: glance at the D1 subscriber count and the DMARC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Source upkeep: unchanged from v1 — maintain australian_defence_source_universe.xlsx.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watch: the only metered cost is the Anthropic API. Keep a spend cap on the key.</w:t>
      </w:r>
    </w:p>
    <w:p>
      <w:pPr>
        <w:spacing w:after="120"/>
      </w:pPr>
      <w:r>
        <w:t xml:space="preserve">---</w:t>
      </w:r>
    </w:p>
    <w:p>
      <w:pPr>
        <w:pStyle w:val="Heading1"/>
      </w:pPr>
      <w:r>
        <w:t xml:space="preserve">Honest risks to keep in mind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Corporate filters can still quarantine a new external sender regardless of perfect</w:t>
      </w:r>
    </w:p>
    <w:p>
      <w:pPr>
        <w:spacing w:after="120"/>
      </w:pPr>
      <w:r>
        <w:t xml:space="preserve">  authentication. The warming step and an insider allowlist are your best mitigations. Give it two</w:t>
      </w:r>
    </w:p>
    <w:p>
      <w:pPr>
        <w:spacing w:after="120"/>
      </w:pPr>
      <w:r>
        <w:t xml:space="preserve">  weeks before judging deliverability.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fully public form invites bots and bad addresses. Turnstile + double opt-in handle most of</w:t>
      </w:r>
    </w:p>
    <w:p>
      <w:pPr>
        <w:spacing w:after="120"/>
      </w:pPr>
      <w:r>
        <w:t xml:space="preserve">  it, but watch for sudden signup spikes and prune unconfirmed rows periodically.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are now a data custodian. It is only name + email, but treat the list with care: don't</w:t>
      </w:r>
    </w:p>
    <w:p>
      <w:pPr>
        <w:spacing w:after="120"/>
      </w:pPr>
      <w:r>
        <w:t xml:space="preserve">  export it casually, honour every unsubscribe, and keep the privacy note accurate.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cron is best-effort, occasionally delayed by a few minutes under load. For a 7am brief</w:t>
      </w:r>
    </w:p>
    <w:p>
      <w:pPr>
        <w:spacing w:after="120"/>
      </w:pPr>
      <w:r>
        <w:t xml:space="preserve">  that is fine; if exact timing ever becomes critical, a paid scheduler is the upgrade path.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Deployment &amp; Test Runbook — v2  •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E4E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9D9" w:sz="6" w:space="4"/>
      </w:pBdr>
      <w:spacing w:after="140" w:before="280"/>
      <w:outlineLvl w:val="0"/>
    </w:pPr>
    <w:rPr>
      <w:rFonts w:ascii="Arial" w:cs="Arial" w:eastAsia="Arial" w:hAnsi="Arial"/>
      <w:b/>
      <w:bCs/>
      <w:color w:val="7766E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272F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&amp; Test Runbook — v2</dc:title>
  <dc:creator>Kestrel</dc:creator>
  <cp:lastModifiedBy>Un-named</cp:lastModifiedBy>
  <cp:revision>1</cp:revision>
  <dcterms:created xsi:type="dcterms:W3CDTF">2026-06-30T06:29:11.481Z</dcterms:created>
  <dcterms:modified xsi:type="dcterms:W3CDTF">2026-06-30T06:29:11.481Z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