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490BB" w14:textId="463F4099" w:rsidR="007F1AE2" w:rsidRDefault="007F1AE2" w:rsidP="00571E30">
      <w:pPr>
        <w:rPr>
          <w:rFonts w:ascii="Times New Roman" w:hAnsi="Times New Roman" w:cs="Times New Roman"/>
          <w:b/>
          <w:bCs/>
          <w:sz w:val="36"/>
          <w:szCs w:val="36"/>
        </w:rPr>
      </w:pPr>
      <w:r w:rsidRPr="00102B06">
        <w:rPr>
          <w:rFonts w:ascii="Times New Roman" w:hAnsi="Times New Roman" w:cs="Times New Roman"/>
          <w:b/>
          <w:bCs/>
          <w:sz w:val="36"/>
          <w:szCs w:val="36"/>
        </w:rPr>
        <w:t>Gold Rate Historical Data Analysis</w:t>
      </w:r>
    </w:p>
    <w:p w14:paraId="039E17D6" w14:textId="5A97CE14" w:rsidR="00571E30" w:rsidRPr="00205BD4" w:rsidRDefault="00571E30" w:rsidP="00205BD4">
      <w:pPr>
        <w:spacing w:after="0"/>
        <w:rPr>
          <w:rFonts w:ascii="Times New Roman" w:hAnsi="Times New Roman" w:cs="Times New Roman"/>
          <w:sz w:val="32"/>
          <w:szCs w:val="32"/>
          <w:vertAlign w:val="superscript"/>
        </w:rPr>
      </w:pPr>
      <w:r>
        <w:rPr>
          <w:rFonts w:ascii="Times New Roman" w:hAnsi="Times New Roman" w:cs="Times New Roman"/>
          <w:b/>
          <w:bCs/>
          <w:sz w:val="28"/>
          <w:szCs w:val="28"/>
        </w:rPr>
        <w:tab/>
      </w:r>
      <w:r>
        <w:rPr>
          <w:rFonts w:ascii="Times New Roman" w:hAnsi="Times New Roman" w:cs="Times New Roman"/>
          <w:b/>
          <w:bCs/>
          <w:sz w:val="28"/>
          <w:szCs w:val="28"/>
        </w:rPr>
        <w:tab/>
      </w:r>
      <w:proofErr w:type="gramStart"/>
      <w:r w:rsidRPr="00205BD4">
        <w:rPr>
          <w:rFonts w:ascii="Times New Roman" w:hAnsi="Times New Roman" w:cs="Times New Roman"/>
          <w:sz w:val="32"/>
          <w:szCs w:val="32"/>
        </w:rPr>
        <w:t>S.Vasudevan</w:t>
      </w:r>
      <w:proofErr w:type="gramEnd"/>
      <w:r w:rsidRPr="00205BD4">
        <w:rPr>
          <w:rFonts w:ascii="Times New Roman" w:hAnsi="Times New Roman" w:cs="Times New Roman"/>
          <w:sz w:val="32"/>
          <w:szCs w:val="32"/>
          <w:vertAlign w:val="superscript"/>
        </w:rPr>
        <w:t>1</w:t>
      </w:r>
    </w:p>
    <w:p w14:paraId="0CC9C1EA" w14:textId="6C16B84B" w:rsidR="00571E30" w:rsidRPr="00205BD4" w:rsidRDefault="00205BD4" w:rsidP="00205BD4">
      <w:pPr>
        <w:spacing w:after="0"/>
        <w:ind w:left="1440"/>
        <w:rPr>
          <w:rFonts w:ascii="Times New Roman" w:hAnsi="Times New Roman" w:cs="Times New Roman"/>
          <w:sz w:val="24"/>
          <w:szCs w:val="22"/>
        </w:rPr>
      </w:pPr>
      <w:r w:rsidRPr="00205BD4">
        <w:rPr>
          <w:rFonts w:ascii="Times New Roman" w:hAnsi="Times New Roman" w:cs="Times New Roman"/>
          <w:sz w:val="24"/>
          <w:szCs w:val="22"/>
          <w:vertAlign w:val="superscript"/>
        </w:rPr>
        <w:t>1</w:t>
      </w:r>
      <w:r w:rsidRPr="00205BD4">
        <w:rPr>
          <w:rFonts w:ascii="Times New Roman" w:hAnsi="Times New Roman" w:cs="Times New Roman"/>
          <w:sz w:val="24"/>
          <w:szCs w:val="22"/>
        </w:rPr>
        <w:t>Department of Mathematics, School of Applied Sciences, REVA University, Bangalore-560064, Karnataka, India.</w:t>
      </w:r>
    </w:p>
    <w:p w14:paraId="3EA8FCDF" w14:textId="03078A3A" w:rsidR="00205BD4" w:rsidRPr="00571E30" w:rsidRDefault="00205BD4" w:rsidP="00205BD4">
      <w:pPr>
        <w:spacing w:after="0"/>
        <w:ind w:left="1440"/>
        <w:rPr>
          <w:rFonts w:ascii="Times New Roman" w:hAnsi="Times New Roman" w:cs="Times New Roman"/>
          <w:sz w:val="28"/>
          <w:szCs w:val="28"/>
          <w:vertAlign w:val="superscript"/>
        </w:rPr>
      </w:pPr>
      <w:proofErr w:type="gramStart"/>
      <w:r w:rsidRPr="00205BD4">
        <w:rPr>
          <w:rFonts w:ascii="Times New Roman" w:hAnsi="Times New Roman" w:cs="Times New Roman"/>
          <w:sz w:val="24"/>
          <w:szCs w:val="22"/>
        </w:rPr>
        <w:t>Email :</w:t>
      </w:r>
      <w:proofErr w:type="gramEnd"/>
      <w:r w:rsidRPr="00205BD4">
        <w:rPr>
          <w:rFonts w:ascii="Times New Roman" w:hAnsi="Times New Roman" w:cs="Times New Roman"/>
          <w:sz w:val="24"/>
          <w:szCs w:val="22"/>
        </w:rPr>
        <w:t xml:space="preserve"> svasudevanidvr@gmail.com</w:t>
      </w:r>
    </w:p>
    <w:p w14:paraId="05560881" w14:textId="77777777" w:rsidR="00205BD4" w:rsidRDefault="00205BD4">
      <w:pPr>
        <w:rPr>
          <w:rFonts w:ascii="Times New Roman" w:hAnsi="Times New Roman" w:cs="Times New Roman"/>
          <w:b/>
          <w:bCs/>
        </w:rPr>
      </w:pPr>
    </w:p>
    <w:p w14:paraId="3CAB14AD" w14:textId="77777777" w:rsidR="00881395" w:rsidRDefault="00881395">
      <w:pPr>
        <w:rPr>
          <w:rFonts w:ascii="Times New Roman" w:hAnsi="Times New Roman" w:cs="Times New Roman"/>
          <w:b/>
          <w:bCs/>
        </w:rPr>
        <w:sectPr w:rsidR="00881395">
          <w:pgSz w:w="11906" w:h="16838"/>
          <w:pgMar w:top="1440" w:right="1440" w:bottom="1440" w:left="1440" w:header="708" w:footer="708" w:gutter="0"/>
          <w:cols w:space="708"/>
          <w:docGrid w:linePitch="360"/>
        </w:sectPr>
      </w:pPr>
    </w:p>
    <w:p w14:paraId="607EB726" w14:textId="534E7E74" w:rsidR="00390019" w:rsidRPr="005C2EF2" w:rsidRDefault="00390019">
      <w:pPr>
        <w:rPr>
          <w:rFonts w:ascii="Times New Roman" w:hAnsi="Times New Roman" w:cs="Times New Roman"/>
          <w:b/>
          <w:bCs/>
        </w:rPr>
      </w:pPr>
      <w:r w:rsidRPr="005C2EF2">
        <w:rPr>
          <w:rFonts w:ascii="Times New Roman" w:hAnsi="Times New Roman" w:cs="Times New Roman"/>
          <w:b/>
          <w:bCs/>
        </w:rPr>
        <w:t>Abstract</w:t>
      </w:r>
    </w:p>
    <w:p w14:paraId="528CAADD" w14:textId="7EE767AF" w:rsidR="00211EB1" w:rsidRPr="005C2EF2" w:rsidRDefault="00211EB1" w:rsidP="00205BD4">
      <w:pPr>
        <w:jc w:val="both"/>
        <w:rPr>
          <w:rFonts w:ascii="Times New Roman" w:hAnsi="Times New Roman" w:cs="Times New Roman"/>
        </w:rPr>
      </w:pPr>
      <w:r w:rsidRPr="005C2EF2">
        <w:rPr>
          <w:rFonts w:ascii="Times New Roman" w:hAnsi="Times New Roman" w:cs="Times New Roman"/>
        </w:rPr>
        <w:t>The most popular investment option in India is gold, and it is also one of the biggest consumers of the metal, accounting for over 25% of global demand.</w:t>
      </w:r>
      <w:r w:rsidR="00CE7B78" w:rsidRPr="005C2EF2">
        <w:rPr>
          <w:rFonts w:ascii="Times New Roman" w:hAnsi="Times New Roman" w:cs="Times New Roman"/>
        </w:rPr>
        <w:t xml:space="preserve"> </w:t>
      </w:r>
      <w:r w:rsidRPr="005C2EF2">
        <w:rPr>
          <w:rFonts w:ascii="Times New Roman" w:hAnsi="Times New Roman" w:cs="Times New Roman"/>
        </w:rPr>
        <w:t>Particularly in times of economic and financial crisis, gold is viewed as a secure investment. Gold is a tool used by investors to protect their portfolio investments. In addition to fluctuations in interest and exchange rates, government policies, and other factors, gold prices fluctuate due to monetary and political unpredictability.</w:t>
      </w:r>
    </w:p>
    <w:p w14:paraId="483F0DAD" w14:textId="2DB1FE5B" w:rsidR="00931827" w:rsidRPr="005C2EF2" w:rsidRDefault="005E11F7" w:rsidP="00205BD4">
      <w:pPr>
        <w:jc w:val="both"/>
        <w:rPr>
          <w:rFonts w:ascii="Times New Roman" w:hAnsi="Times New Roman" w:cs="Times New Roman"/>
        </w:rPr>
      </w:pPr>
      <w:r w:rsidRPr="005C2EF2">
        <w:rPr>
          <w:rFonts w:ascii="Times New Roman" w:hAnsi="Times New Roman" w:cs="Times New Roman"/>
        </w:rPr>
        <w:t xml:space="preserve">In this case, the arising of the gold was rapidly increasing. </w:t>
      </w:r>
      <w:r w:rsidR="00413BB2" w:rsidRPr="005C2EF2">
        <w:rPr>
          <w:rFonts w:ascii="Times New Roman" w:hAnsi="Times New Roman" w:cs="Times New Roman"/>
        </w:rPr>
        <w:t>A</w:t>
      </w:r>
      <w:r w:rsidRPr="005C2EF2">
        <w:rPr>
          <w:rFonts w:ascii="Times New Roman" w:hAnsi="Times New Roman" w:cs="Times New Roman"/>
        </w:rPr>
        <w:t>nalysing the gold price according to the previous state with respect to year wise.</w:t>
      </w:r>
    </w:p>
    <w:p w14:paraId="10EC534D" w14:textId="05E3EF2A" w:rsidR="005E11F7" w:rsidRPr="005C2EF2" w:rsidRDefault="005E11F7" w:rsidP="00211EB1">
      <w:pPr>
        <w:rPr>
          <w:rFonts w:ascii="Times New Roman" w:hAnsi="Times New Roman" w:cs="Times New Roman"/>
        </w:rPr>
      </w:pPr>
      <w:r w:rsidRPr="005C2EF2">
        <w:rPr>
          <w:rFonts w:ascii="Times New Roman" w:hAnsi="Times New Roman" w:cs="Times New Roman"/>
          <w:b/>
          <w:bCs/>
        </w:rPr>
        <w:t>Keywords</w:t>
      </w:r>
      <w:r w:rsidRPr="005C2EF2">
        <w:rPr>
          <w:rFonts w:ascii="Times New Roman" w:hAnsi="Times New Roman" w:cs="Times New Roman"/>
        </w:rPr>
        <w:t xml:space="preserve">: </w:t>
      </w:r>
      <w:r w:rsidR="00205BD4">
        <w:rPr>
          <w:rFonts w:ascii="Times New Roman" w:hAnsi="Times New Roman" w:cs="Times New Roman"/>
        </w:rPr>
        <w:t xml:space="preserve">Excel, </w:t>
      </w:r>
      <w:r w:rsidR="00413BB2" w:rsidRPr="005C2EF2">
        <w:rPr>
          <w:rFonts w:ascii="Times New Roman" w:hAnsi="Times New Roman" w:cs="Times New Roman"/>
        </w:rPr>
        <w:t>Dataset, Python, Machine Learning Algorithms</w:t>
      </w:r>
    </w:p>
    <w:p w14:paraId="43BBB828" w14:textId="7A23016A" w:rsidR="005E11F7" w:rsidRPr="005C2EF2" w:rsidRDefault="004B374C" w:rsidP="00211EB1">
      <w:pPr>
        <w:rPr>
          <w:rFonts w:ascii="Times New Roman" w:hAnsi="Times New Roman" w:cs="Times New Roman"/>
          <w:b/>
          <w:bCs/>
        </w:rPr>
      </w:pPr>
      <w:r w:rsidRPr="005C2EF2">
        <w:rPr>
          <w:rFonts w:ascii="Times New Roman" w:hAnsi="Times New Roman" w:cs="Times New Roman"/>
          <w:b/>
          <w:bCs/>
        </w:rPr>
        <w:t>Introduction</w:t>
      </w:r>
    </w:p>
    <w:p w14:paraId="7EA9071C" w14:textId="7A8520CE" w:rsidR="00211EB1" w:rsidRPr="005C2EF2" w:rsidRDefault="00211EB1" w:rsidP="00205BD4">
      <w:pPr>
        <w:jc w:val="both"/>
        <w:rPr>
          <w:rFonts w:ascii="Times New Roman" w:hAnsi="Times New Roman" w:cs="Times New Roman"/>
        </w:rPr>
      </w:pPr>
      <w:r w:rsidRPr="005C2EF2">
        <w:rPr>
          <w:rFonts w:ascii="Times New Roman" w:hAnsi="Times New Roman" w:cs="Times New Roman"/>
        </w:rPr>
        <w:t>In 2020, the coronavirus epidemic completely changed the gold market. Supplies were impacted by the temporary shutdown of refineries and mines, while demand was harmed by social isolation, curfews, and lockdowns. When other investment possibilities appeared uncertain during the pandemic, demand increased.</w:t>
      </w:r>
    </w:p>
    <w:p w14:paraId="0DE5988C" w14:textId="06C78A82" w:rsidR="00390019" w:rsidRPr="005C2EF2" w:rsidRDefault="00390019" w:rsidP="00205BD4">
      <w:pPr>
        <w:jc w:val="both"/>
        <w:rPr>
          <w:rFonts w:ascii="Times New Roman" w:hAnsi="Times New Roman" w:cs="Times New Roman"/>
        </w:rPr>
      </w:pPr>
      <w:r w:rsidRPr="005C2EF2">
        <w:rPr>
          <w:rFonts w:ascii="Times New Roman" w:hAnsi="Times New Roman" w:cs="Times New Roman"/>
        </w:rPr>
        <w:t>The COVID-19 pandemic helped to start the year off on a bright note, but the price of gold displayed a changing tendency throughout 2020. Gold became more in demand as a result of investors using the precious metal as a haven, which also raised the price. When the price of gold somewhat dropped at the end of 2020, the equity market began to rebound after the pandemic.</w:t>
      </w:r>
    </w:p>
    <w:p w14:paraId="1686CA4D" w14:textId="77777777" w:rsidR="00881395" w:rsidRDefault="00881395">
      <w:pPr>
        <w:rPr>
          <w:rFonts w:ascii="Times New Roman" w:hAnsi="Times New Roman" w:cs="Times New Roman"/>
          <w:b/>
          <w:bCs/>
        </w:rPr>
      </w:pPr>
    </w:p>
    <w:p w14:paraId="76667FA2" w14:textId="77777777" w:rsidR="00881395" w:rsidRDefault="00881395">
      <w:pPr>
        <w:rPr>
          <w:rFonts w:ascii="Times New Roman" w:hAnsi="Times New Roman" w:cs="Times New Roman"/>
          <w:b/>
          <w:bCs/>
        </w:rPr>
      </w:pPr>
    </w:p>
    <w:p w14:paraId="30195E7E" w14:textId="4C0BA930" w:rsidR="00413BB2" w:rsidRPr="005C2EF2" w:rsidRDefault="00413BB2">
      <w:pPr>
        <w:rPr>
          <w:rFonts w:ascii="Times New Roman" w:hAnsi="Times New Roman" w:cs="Times New Roman"/>
          <w:b/>
          <w:bCs/>
        </w:rPr>
      </w:pPr>
      <w:r w:rsidRPr="005C2EF2">
        <w:rPr>
          <w:rFonts w:ascii="Times New Roman" w:hAnsi="Times New Roman" w:cs="Times New Roman"/>
          <w:b/>
          <w:bCs/>
        </w:rPr>
        <w:t>Preliminaries</w:t>
      </w:r>
    </w:p>
    <w:p w14:paraId="0BDFE7E9" w14:textId="38FA4D60" w:rsidR="0000206D" w:rsidRPr="005C2EF2" w:rsidRDefault="0000206D" w:rsidP="00205BD4">
      <w:pPr>
        <w:jc w:val="both"/>
        <w:rPr>
          <w:rFonts w:ascii="Times New Roman" w:hAnsi="Times New Roman" w:cs="Times New Roman"/>
        </w:rPr>
      </w:pPr>
      <w:r w:rsidRPr="005C2EF2">
        <w:rPr>
          <w:rFonts w:ascii="Times New Roman" w:hAnsi="Times New Roman" w:cs="Times New Roman"/>
        </w:rPr>
        <w:t>India's gold prices in 2022 have been erratic. The cost of gold has increased considerably since 2021. The price of the yellow metal rose by around Rs. 3,000 over the first six months of the year, an increase of nearly 6.5 percent. The war between Russia and Ukraine, the rise in US Fed interest rates, and inflation have all contributed to rising gold prices. Since the year's commencement, the equities market has fallen due to the rise in gold demand.</w:t>
      </w:r>
    </w:p>
    <w:p w14:paraId="1CFD2F78" w14:textId="798DB4F1" w:rsidR="002223F5" w:rsidRPr="005C2EF2" w:rsidRDefault="002223F5">
      <w:pPr>
        <w:rPr>
          <w:rFonts w:ascii="Times New Roman" w:hAnsi="Times New Roman" w:cs="Times New Roman"/>
          <w:b/>
          <w:bCs/>
        </w:rPr>
      </w:pPr>
      <w:r w:rsidRPr="005C2EF2">
        <w:rPr>
          <w:rFonts w:ascii="Times New Roman" w:hAnsi="Times New Roman" w:cs="Times New Roman"/>
          <w:b/>
          <w:bCs/>
        </w:rPr>
        <w:t>Dataset</w:t>
      </w:r>
    </w:p>
    <w:p w14:paraId="757734A9" w14:textId="6C670A7D" w:rsidR="002223F5" w:rsidRDefault="002223F5" w:rsidP="00205BD4">
      <w:pPr>
        <w:jc w:val="both"/>
        <w:rPr>
          <w:rFonts w:ascii="Times New Roman" w:hAnsi="Times New Roman" w:cs="Times New Roman"/>
        </w:rPr>
      </w:pPr>
      <w:r w:rsidRPr="005C2EF2">
        <w:rPr>
          <w:rFonts w:ascii="Times New Roman" w:hAnsi="Times New Roman" w:cs="Times New Roman"/>
        </w:rPr>
        <w:t>It's crucial to remember that gold prices fluctuate during the year, and the sum mentioned here represents the average price for that period. Except maybe a few low points in between certain years. The gold price trend in the table shows that it has traditionally been on the rise, supporting the claim that gold is a secure investment over the long term.</w:t>
      </w:r>
    </w:p>
    <w:tbl>
      <w:tblPr>
        <w:tblW w:w="3060" w:type="dxa"/>
        <w:jc w:val="center"/>
        <w:tblLook w:val="04A0" w:firstRow="1" w:lastRow="0" w:firstColumn="1" w:lastColumn="0" w:noHBand="0" w:noVBand="1"/>
      </w:tblPr>
      <w:tblGrid>
        <w:gridCol w:w="1020"/>
        <w:gridCol w:w="1020"/>
        <w:gridCol w:w="1020"/>
      </w:tblGrid>
      <w:tr w:rsidR="00093DCB" w:rsidRPr="00093DCB" w14:paraId="038EFF13" w14:textId="77777777" w:rsidTr="00CF277F">
        <w:trPr>
          <w:trHeight w:val="353"/>
          <w:jc w:val="center"/>
        </w:trPr>
        <w:tc>
          <w:tcPr>
            <w:tcW w:w="10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19BC64" w14:textId="77777777" w:rsidR="00093DCB" w:rsidRPr="00093DCB" w:rsidRDefault="00093DCB" w:rsidP="00093DCB">
            <w:pPr>
              <w:spacing w:after="0" w:line="240" w:lineRule="auto"/>
              <w:jc w:val="right"/>
              <w:rPr>
                <w:rFonts w:ascii="Times New Roman" w:eastAsia="Times New Roman" w:hAnsi="Times New Roman" w:cs="Times New Roman"/>
                <w:b/>
                <w:bCs/>
                <w:color w:val="000000"/>
                <w:sz w:val="28"/>
                <w:szCs w:val="28"/>
                <w:lang w:eastAsia="en-IN"/>
              </w:rPr>
            </w:pPr>
            <w:r w:rsidRPr="00093DCB">
              <w:rPr>
                <w:rFonts w:ascii="Times New Roman" w:eastAsia="Times New Roman" w:hAnsi="Times New Roman" w:cs="Times New Roman"/>
                <w:b/>
                <w:bCs/>
                <w:color w:val="000000"/>
                <w:sz w:val="28"/>
                <w:szCs w:val="28"/>
                <w:lang w:eastAsia="en-IN"/>
              </w:rPr>
              <w:t> </w:t>
            </w:r>
          </w:p>
        </w:tc>
        <w:tc>
          <w:tcPr>
            <w:tcW w:w="1020" w:type="dxa"/>
            <w:tcBorders>
              <w:top w:val="single" w:sz="4" w:space="0" w:color="auto"/>
              <w:left w:val="nil"/>
              <w:bottom w:val="single" w:sz="4" w:space="0" w:color="auto"/>
              <w:right w:val="single" w:sz="4" w:space="0" w:color="auto"/>
            </w:tcBorders>
            <w:shd w:val="clear" w:color="000000" w:fill="FFFFFF"/>
            <w:vAlign w:val="center"/>
            <w:hideMark/>
          </w:tcPr>
          <w:p w14:paraId="585D1D12" w14:textId="77777777" w:rsidR="00093DCB" w:rsidRPr="00093DCB" w:rsidRDefault="00093DCB" w:rsidP="00093DCB">
            <w:pPr>
              <w:spacing w:after="0" w:line="240" w:lineRule="auto"/>
              <w:jc w:val="center"/>
              <w:rPr>
                <w:rFonts w:ascii="Times New Roman" w:eastAsia="Times New Roman" w:hAnsi="Times New Roman" w:cs="Times New Roman"/>
                <w:b/>
                <w:bCs/>
                <w:color w:val="000000"/>
                <w:sz w:val="28"/>
                <w:szCs w:val="28"/>
                <w:lang w:eastAsia="en-IN"/>
              </w:rPr>
            </w:pPr>
            <w:r w:rsidRPr="00093DCB">
              <w:rPr>
                <w:rFonts w:ascii="Times New Roman" w:eastAsia="Times New Roman" w:hAnsi="Times New Roman" w:cs="Times New Roman"/>
                <w:b/>
                <w:bCs/>
                <w:color w:val="000000"/>
                <w:sz w:val="28"/>
                <w:szCs w:val="28"/>
                <w:lang w:eastAsia="en-IN"/>
              </w:rPr>
              <w:t>Year</w:t>
            </w:r>
          </w:p>
        </w:tc>
        <w:tc>
          <w:tcPr>
            <w:tcW w:w="1020" w:type="dxa"/>
            <w:tcBorders>
              <w:top w:val="single" w:sz="4" w:space="0" w:color="auto"/>
              <w:left w:val="nil"/>
              <w:bottom w:val="single" w:sz="4" w:space="0" w:color="auto"/>
              <w:right w:val="single" w:sz="4" w:space="0" w:color="auto"/>
            </w:tcBorders>
            <w:shd w:val="clear" w:color="000000" w:fill="FFFFFF"/>
            <w:noWrap/>
            <w:vAlign w:val="bottom"/>
            <w:hideMark/>
          </w:tcPr>
          <w:p w14:paraId="07312617" w14:textId="77777777" w:rsidR="00093DCB" w:rsidRPr="00093DCB" w:rsidRDefault="00093DCB" w:rsidP="00093DCB">
            <w:pPr>
              <w:spacing w:after="0" w:line="240" w:lineRule="auto"/>
              <w:jc w:val="center"/>
              <w:rPr>
                <w:rFonts w:ascii="Times New Roman" w:eastAsia="Times New Roman" w:hAnsi="Times New Roman" w:cs="Times New Roman"/>
                <w:color w:val="000000"/>
                <w:sz w:val="28"/>
                <w:szCs w:val="28"/>
                <w:lang w:eastAsia="en-IN"/>
              </w:rPr>
            </w:pPr>
            <w:r w:rsidRPr="00093DCB">
              <w:rPr>
                <w:rFonts w:ascii="Times New Roman" w:eastAsia="Times New Roman" w:hAnsi="Times New Roman" w:cs="Times New Roman"/>
                <w:color w:val="000000"/>
                <w:sz w:val="28"/>
                <w:szCs w:val="28"/>
                <w:lang w:eastAsia="en-IN"/>
              </w:rPr>
              <w:t>Price</w:t>
            </w:r>
          </w:p>
        </w:tc>
      </w:tr>
      <w:tr w:rsidR="00093DCB" w:rsidRPr="00093DCB" w14:paraId="4B8243F1" w14:textId="77777777" w:rsidTr="00CF277F">
        <w:trPr>
          <w:trHeight w:val="353"/>
          <w:jc w:val="center"/>
        </w:trPr>
        <w:tc>
          <w:tcPr>
            <w:tcW w:w="1020" w:type="dxa"/>
            <w:tcBorders>
              <w:top w:val="nil"/>
              <w:left w:val="single" w:sz="4" w:space="0" w:color="auto"/>
              <w:bottom w:val="single" w:sz="4" w:space="0" w:color="auto"/>
              <w:right w:val="single" w:sz="4" w:space="0" w:color="auto"/>
            </w:tcBorders>
            <w:shd w:val="clear" w:color="000000" w:fill="F5F5F5"/>
            <w:vAlign w:val="center"/>
            <w:hideMark/>
          </w:tcPr>
          <w:p w14:paraId="1FDC30A7" w14:textId="77777777" w:rsidR="00093DCB" w:rsidRPr="00093DCB" w:rsidRDefault="00093DCB" w:rsidP="00093DCB">
            <w:pPr>
              <w:spacing w:after="0" w:line="240" w:lineRule="auto"/>
              <w:jc w:val="center"/>
              <w:rPr>
                <w:rFonts w:ascii="Times New Roman" w:eastAsia="Times New Roman" w:hAnsi="Times New Roman" w:cs="Times New Roman"/>
                <w:b/>
                <w:bCs/>
                <w:color w:val="000000"/>
                <w:sz w:val="28"/>
                <w:szCs w:val="28"/>
                <w:lang w:eastAsia="en-IN"/>
              </w:rPr>
            </w:pPr>
            <w:r w:rsidRPr="00093DCB">
              <w:rPr>
                <w:rFonts w:ascii="Times New Roman" w:eastAsia="Times New Roman" w:hAnsi="Times New Roman" w:cs="Times New Roman"/>
                <w:b/>
                <w:bCs/>
                <w:color w:val="000000"/>
                <w:sz w:val="28"/>
                <w:szCs w:val="28"/>
                <w:lang w:eastAsia="en-IN"/>
              </w:rPr>
              <w:t>0</w:t>
            </w:r>
          </w:p>
        </w:tc>
        <w:tc>
          <w:tcPr>
            <w:tcW w:w="1020" w:type="dxa"/>
            <w:tcBorders>
              <w:top w:val="nil"/>
              <w:left w:val="nil"/>
              <w:bottom w:val="single" w:sz="4" w:space="0" w:color="auto"/>
              <w:right w:val="single" w:sz="4" w:space="0" w:color="auto"/>
            </w:tcBorders>
            <w:shd w:val="clear" w:color="000000" w:fill="F5F5F5"/>
            <w:vAlign w:val="center"/>
            <w:hideMark/>
          </w:tcPr>
          <w:p w14:paraId="5D434BB6" w14:textId="77777777" w:rsidR="00093DCB" w:rsidRPr="00093DCB" w:rsidRDefault="00093DCB" w:rsidP="00093DCB">
            <w:pPr>
              <w:spacing w:after="0" w:line="240" w:lineRule="auto"/>
              <w:jc w:val="center"/>
              <w:rPr>
                <w:rFonts w:ascii="Times New Roman" w:eastAsia="Times New Roman" w:hAnsi="Times New Roman" w:cs="Times New Roman"/>
                <w:color w:val="000000"/>
                <w:sz w:val="28"/>
                <w:szCs w:val="28"/>
                <w:lang w:eastAsia="en-IN"/>
              </w:rPr>
            </w:pPr>
            <w:r w:rsidRPr="00093DCB">
              <w:rPr>
                <w:rFonts w:ascii="Times New Roman" w:eastAsia="Times New Roman" w:hAnsi="Times New Roman" w:cs="Times New Roman"/>
                <w:color w:val="000000"/>
                <w:sz w:val="28"/>
                <w:szCs w:val="28"/>
                <w:lang w:eastAsia="en-IN"/>
              </w:rPr>
              <w:t>1964</w:t>
            </w:r>
          </w:p>
        </w:tc>
        <w:tc>
          <w:tcPr>
            <w:tcW w:w="1020" w:type="dxa"/>
            <w:tcBorders>
              <w:top w:val="nil"/>
              <w:left w:val="nil"/>
              <w:bottom w:val="single" w:sz="4" w:space="0" w:color="auto"/>
              <w:right w:val="single" w:sz="4" w:space="0" w:color="auto"/>
            </w:tcBorders>
            <w:shd w:val="clear" w:color="000000" w:fill="F5F5F5"/>
            <w:vAlign w:val="center"/>
            <w:hideMark/>
          </w:tcPr>
          <w:p w14:paraId="79BC652C" w14:textId="77777777" w:rsidR="00093DCB" w:rsidRPr="00093DCB" w:rsidRDefault="00093DCB" w:rsidP="00093DCB">
            <w:pPr>
              <w:spacing w:after="0" w:line="240" w:lineRule="auto"/>
              <w:jc w:val="center"/>
              <w:rPr>
                <w:rFonts w:ascii="Times New Roman" w:eastAsia="Times New Roman" w:hAnsi="Times New Roman" w:cs="Times New Roman"/>
                <w:color w:val="000000"/>
                <w:sz w:val="28"/>
                <w:szCs w:val="28"/>
                <w:lang w:eastAsia="en-IN"/>
              </w:rPr>
            </w:pPr>
            <w:r w:rsidRPr="00093DCB">
              <w:rPr>
                <w:rFonts w:ascii="Times New Roman" w:eastAsia="Times New Roman" w:hAnsi="Times New Roman" w:cs="Times New Roman"/>
                <w:color w:val="000000"/>
                <w:sz w:val="28"/>
                <w:szCs w:val="28"/>
                <w:lang w:eastAsia="en-IN"/>
              </w:rPr>
              <w:t>63.25</w:t>
            </w:r>
          </w:p>
        </w:tc>
      </w:tr>
      <w:tr w:rsidR="00093DCB" w:rsidRPr="00093DCB" w14:paraId="2275CB43" w14:textId="77777777" w:rsidTr="00CF277F">
        <w:trPr>
          <w:trHeight w:val="353"/>
          <w:jc w:val="center"/>
        </w:trPr>
        <w:tc>
          <w:tcPr>
            <w:tcW w:w="1020" w:type="dxa"/>
            <w:tcBorders>
              <w:top w:val="nil"/>
              <w:left w:val="single" w:sz="4" w:space="0" w:color="auto"/>
              <w:bottom w:val="single" w:sz="4" w:space="0" w:color="auto"/>
              <w:right w:val="single" w:sz="4" w:space="0" w:color="auto"/>
            </w:tcBorders>
            <w:shd w:val="clear" w:color="000000" w:fill="FFFFFF"/>
            <w:vAlign w:val="center"/>
            <w:hideMark/>
          </w:tcPr>
          <w:p w14:paraId="5F75513C" w14:textId="77777777" w:rsidR="00093DCB" w:rsidRPr="00093DCB" w:rsidRDefault="00093DCB" w:rsidP="00093DCB">
            <w:pPr>
              <w:spacing w:after="0" w:line="240" w:lineRule="auto"/>
              <w:jc w:val="center"/>
              <w:rPr>
                <w:rFonts w:ascii="Times New Roman" w:eastAsia="Times New Roman" w:hAnsi="Times New Roman" w:cs="Times New Roman"/>
                <w:b/>
                <w:bCs/>
                <w:color w:val="000000"/>
                <w:sz w:val="28"/>
                <w:szCs w:val="28"/>
                <w:lang w:eastAsia="en-IN"/>
              </w:rPr>
            </w:pPr>
            <w:r w:rsidRPr="00093DCB">
              <w:rPr>
                <w:rFonts w:ascii="Times New Roman" w:eastAsia="Times New Roman" w:hAnsi="Times New Roman" w:cs="Times New Roman"/>
                <w:b/>
                <w:bCs/>
                <w:color w:val="000000"/>
                <w:sz w:val="28"/>
                <w:szCs w:val="28"/>
                <w:lang w:eastAsia="en-IN"/>
              </w:rPr>
              <w:t>1</w:t>
            </w:r>
          </w:p>
        </w:tc>
        <w:tc>
          <w:tcPr>
            <w:tcW w:w="1020" w:type="dxa"/>
            <w:tcBorders>
              <w:top w:val="nil"/>
              <w:left w:val="nil"/>
              <w:bottom w:val="single" w:sz="4" w:space="0" w:color="auto"/>
              <w:right w:val="single" w:sz="4" w:space="0" w:color="auto"/>
            </w:tcBorders>
            <w:shd w:val="clear" w:color="000000" w:fill="FFFFFF"/>
            <w:vAlign w:val="center"/>
            <w:hideMark/>
          </w:tcPr>
          <w:p w14:paraId="32BA5F16" w14:textId="77777777" w:rsidR="00093DCB" w:rsidRPr="00093DCB" w:rsidRDefault="00093DCB" w:rsidP="00093DCB">
            <w:pPr>
              <w:spacing w:after="0" w:line="240" w:lineRule="auto"/>
              <w:jc w:val="center"/>
              <w:rPr>
                <w:rFonts w:ascii="Times New Roman" w:eastAsia="Times New Roman" w:hAnsi="Times New Roman" w:cs="Times New Roman"/>
                <w:color w:val="000000"/>
                <w:sz w:val="28"/>
                <w:szCs w:val="28"/>
                <w:lang w:eastAsia="en-IN"/>
              </w:rPr>
            </w:pPr>
            <w:r w:rsidRPr="00093DCB">
              <w:rPr>
                <w:rFonts w:ascii="Times New Roman" w:eastAsia="Times New Roman" w:hAnsi="Times New Roman" w:cs="Times New Roman"/>
                <w:color w:val="000000"/>
                <w:sz w:val="28"/>
                <w:szCs w:val="28"/>
                <w:lang w:eastAsia="en-IN"/>
              </w:rPr>
              <w:t>1965</w:t>
            </w:r>
          </w:p>
        </w:tc>
        <w:tc>
          <w:tcPr>
            <w:tcW w:w="1020" w:type="dxa"/>
            <w:tcBorders>
              <w:top w:val="nil"/>
              <w:left w:val="nil"/>
              <w:bottom w:val="single" w:sz="4" w:space="0" w:color="auto"/>
              <w:right w:val="single" w:sz="4" w:space="0" w:color="auto"/>
            </w:tcBorders>
            <w:shd w:val="clear" w:color="000000" w:fill="FFFFFF"/>
            <w:vAlign w:val="center"/>
            <w:hideMark/>
          </w:tcPr>
          <w:p w14:paraId="32DEA53C" w14:textId="77777777" w:rsidR="00093DCB" w:rsidRPr="00093DCB" w:rsidRDefault="00093DCB" w:rsidP="00093DCB">
            <w:pPr>
              <w:spacing w:after="0" w:line="240" w:lineRule="auto"/>
              <w:jc w:val="center"/>
              <w:rPr>
                <w:rFonts w:ascii="Times New Roman" w:eastAsia="Times New Roman" w:hAnsi="Times New Roman" w:cs="Times New Roman"/>
                <w:color w:val="000000"/>
                <w:sz w:val="28"/>
                <w:szCs w:val="28"/>
                <w:lang w:eastAsia="en-IN"/>
              </w:rPr>
            </w:pPr>
            <w:r w:rsidRPr="00093DCB">
              <w:rPr>
                <w:rFonts w:ascii="Times New Roman" w:eastAsia="Times New Roman" w:hAnsi="Times New Roman" w:cs="Times New Roman"/>
                <w:color w:val="000000"/>
                <w:sz w:val="28"/>
                <w:szCs w:val="28"/>
                <w:lang w:eastAsia="en-IN"/>
              </w:rPr>
              <w:t>71.75</w:t>
            </w:r>
          </w:p>
        </w:tc>
      </w:tr>
      <w:tr w:rsidR="00093DCB" w:rsidRPr="00093DCB" w14:paraId="3C1422B0" w14:textId="77777777" w:rsidTr="00CF277F">
        <w:trPr>
          <w:trHeight w:val="353"/>
          <w:jc w:val="center"/>
        </w:trPr>
        <w:tc>
          <w:tcPr>
            <w:tcW w:w="1020" w:type="dxa"/>
            <w:tcBorders>
              <w:top w:val="nil"/>
              <w:left w:val="single" w:sz="4" w:space="0" w:color="auto"/>
              <w:bottom w:val="single" w:sz="4" w:space="0" w:color="auto"/>
              <w:right w:val="single" w:sz="4" w:space="0" w:color="auto"/>
            </w:tcBorders>
            <w:shd w:val="clear" w:color="000000" w:fill="F5F5F5"/>
            <w:vAlign w:val="center"/>
            <w:hideMark/>
          </w:tcPr>
          <w:p w14:paraId="1C03825D" w14:textId="77777777" w:rsidR="00093DCB" w:rsidRPr="00093DCB" w:rsidRDefault="00093DCB" w:rsidP="00093DCB">
            <w:pPr>
              <w:spacing w:after="0" w:line="240" w:lineRule="auto"/>
              <w:jc w:val="center"/>
              <w:rPr>
                <w:rFonts w:ascii="Times New Roman" w:eastAsia="Times New Roman" w:hAnsi="Times New Roman" w:cs="Times New Roman"/>
                <w:b/>
                <w:bCs/>
                <w:color w:val="000000"/>
                <w:sz w:val="28"/>
                <w:szCs w:val="28"/>
                <w:lang w:eastAsia="en-IN"/>
              </w:rPr>
            </w:pPr>
            <w:r w:rsidRPr="00093DCB">
              <w:rPr>
                <w:rFonts w:ascii="Times New Roman" w:eastAsia="Times New Roman" w:hAnsi="Times New Roman" w:cs="Times New Roman"/>
                <w:b/>
                <w:bCs/>
                <w:color w:val="000000"/>
                <w:sz w:val="28"/>
                <w:szCs w:val="28"/>
                <w:lang w:eastAsia="en-IN"/>
              </w:rPr>
              <w:t>2</w:t>
            </w:r>
          </w:p>
        </w:tc>
        <w:tc>
          <w:tcPr>
            <w:tcW w:w="1020" w:type="dxa"/>
            <w:tcBorders>
              <w:top w:val="nil"/>
              <w:left w:val="nil"/>
              <w:bottom w:val="single" w:sz="4" w:space="0" w:color="auto"/>
              <w:right w:val="single" w:sz="4" w:space="0" w:color="auto"/>
            </w:tcBorders>
            <w:shd w:val="clear" w:color="000000" w:fill="F5F5F5"/>
            <w:vAlign w:val="center"/>
            <w:hideMark/>
          </w:tcPr>
          <w:p w14:paraId="4DACE607" w14:textId="77777777" w:rsidR="00093DCB" w:rsidRPr="00093DCB" w:rsidRDefault="00093DCB" w:rsidP="00093DCB">
            <w:pPr>
              <w:spacing w:after="0" w:line="240" w:lineRule="auto"/>
              <w:jc w:val="center"/>
              <w:rPr>
                <w:rFonts w:ascii="Times New Roman" w:eastAsia="Times New Roman" w:hAnsi="Times New Roman" w:cs="Times New Roman"/>
                <w:color w:val="000000"/>
                <w:sz w:val="28"/>
                <w:szCs w:val="28"/>
                <w:lang w:eastAsia="en-IN"/>
              </w:rPr>
            </w:pPr>
            <w:r w:rsidRPr="00093DCB">
              <w:rPr>
                <w:rFonts w:ascii="Times New Roman" w:eastAsia="Times New Roman" w:hAnsi="Times New Roman" w:cs="Times New Roman"/>
                <w:color w:val="000000"/>
                <w:sz w:val="28"/>
                <w:szCs w:val="28"/>
                <w:lang w:eastAsia="en-IN"/>
              </w:rPr>
              <w:t>1966</w:t>
            </w:r>
          </w:p>
        </w:tc>
        <w:tc>
          <w:tcPr>
            <w:tcW w:w="1020" w:type="dxa"/>
            <w:tcBorders>
              <w:top w:val="nil"/>
              <w:left w:val="nil"/>
              <w:bottom w:val="single" w:sz="4" w:space="0" w:color="auto"/>
              <w:right w:val="single" w:sz="4" w:space="0" w:color="auto"/>
            </w:tcBorders>
            <w:shd w:val="clear" w:color="000000" w:fill="F5F5F5"/>
            <w:vAlign w:val="center"/>
            <w:hideMark/>
          </w:tcPr>
          <w:p w14:paraId="7D0175E1" w14:textId="77777777" w:rsidR="00093DCB" w:rsidRPr="00093DCB" w:rsidRDefault="00093DCB" w:rsidP="00093DCB">
            <w:pPr>
              <w:spacing w:after="0" w:line="240" w:lineRule="auto"/>
              <w:jc w:val="center"/>
              <w:rPr>
                <w:rFonts w:ascii="Times New Roman" w:eastAsia="Times New Roman" w:hAnsi="Times New Roman" w:cs="Times New Roman"/>
                <w:color w:val="000000"/>
                <w:sz w:val="28"/>
                <w:szCs w:val="28"/>
                <w:lang w:eastAsia="en-IN"/>
              </w:rPr>
            </w:pPr>
            <w:r w:rsidRPr="00093DCB">
              <w:rPr>
                <w:rFonts w:ascii="Times New Roman" w:eastAsia="Times New Roman" w:hAnsi="Times New Roman" w:cs="Times New Roman"/>
                <w:color w:val="000000"/>
                <w:sz w:val="28"/>
                <w:szCs w:val="28"/>
                <w:lang w:eastAsia="en-IN"/>
              </w:rPr>
              <w:t>83.75</w:t>
            </w:r>
          </w:p>
        </w:tc>
      </w:tr>
      <w:tr w:rsidR="00093DCB" w:rsidRPr="00093DCB" w14:paraId="54644602" w14:textId="77777777" w:rsidTr="00CF277F">
        <w:trPr>
          <w:trHeight w:val="353"/>
          <w:jc w:val="center"/>
        </w:trPr>
        <w:tc>
          <w:tcPr>
            <w:tcW w:w="1020" w:type="dxa"/>
            <w:tcBorders>
              <w:top w:val="nil"/>
              <w:left w:val="single" w:sz="4" w:space="0" w:color="auto"/>
              <w:bottom w:val="single" w:sz="4" w:space="0" w:color="auto"/>
              <w:right w:val="single" w:sz="4" w:space="0" w:color="auto"/>
            </w:tcBorders>
            <w:shd w:val="clear" w:color="000000" w:fill="FFFFFF"/>
            <w:vAlign w:val="center"/>
            <w:hideMark/>
          </w:tcPr>
          <w:p w14:paraId="6B838DC8" w14:textId="77777777" w:rsidR="00093DCB" w:rsidRPr="00093DCB" w:rsidRDefault="00093DCB" w:rsidP="00093DCB">
            <w:pPr>
              <w:spacing w:after="0" w:line="240" w:lineRule="auto"/>
              <w:jc w:val="center"/>
              <w:rPr>
                <w:rFonts w:ascii="Times New Roman" w:eastAsia="Times New Roman" w:hAnsi="Times New Roman" w:cs="Times New Roman"/>
                <w:b/>
                <w:bCs/>
                <w:color w:val="000000"/>
                <w:sz w:val="28"/>
                <w:szCs w:val="28"/>
                <w:lang w:eastAsia="en-IN"/>
              </w:rPr>
            </w:pPr>
            <w:r w:rsidRPr="00093DCB">
              <w:rPr>
                <w:rFonts w:ascii="Times New Roman" w:eastAsia="Times New Roman" w:hAnsi="Times New Roman" w:cs="Times New Roman"/>
                <w:b/>
                <w:bCs/>
                <w:color w:val="000000"/>
                <w:sz w:val="28"/>
                <w:szCs w:val="28"/>
                <w:lang w:eastAsia="en-IN"/>
              </w:rPr>
              <w:t>3</w:t>
            </w:r>
          </w:p>
        </w:tc>
        <w:tc>
          <w:tcPr>
            <w:tcW w:w="1020" w:type="dxa"/>
            <w:tcBorders>
              <w:top w:val="nil"/>
              <w:left w:val="nil"/>
              <w:bottom w:val="single" w:sz="4" w:space="0" w:color="auto"/>
              <w:right w:val="single" w:sz="4" w:space="0" w:color="auto"/>
            </w:tcBorders>
            <w:shd w:val="clear" w:color="000000" w:fill="FFFFFF"/>
            <w:vAlign w:val="center"/>
            <w:hideMark/>
          </w:tcPr>
          <w:p w14:paraId="30E31550" w14:textId="77777777" w:rsidR="00093DCB" w:rsidRPr="00093DCB" w:rsidRDefault="00093DCB" w:rsidP="00093DCB">
            <w:pPr>
              <w:spacing w:after="0" w:line="240" w:lineRule="auto"/>
              <w:jc w:val="center"/>
              <w:rPr>
                <w:rFonts w:ascii="Times New Roman" w:eastAsia="Times New Roman" w:hAnsi="Times New Roman" w:cs="Times New Roman"/>
                <w:color w:val="000000"/>
                <w:sz w:val="28"/>
                <w:szCs w:val="28"/>
                <w:lang w:eastAsia="en-IN"/>
              </w:rPr>
            </w:pPr>
            <w:r w:rsidRPr="00093DCB">
              <w:rPr>
                <w:rFonts w:ascii="Times New Roman" w:eastAsia="Times New Roman" w:hAnsi="Times New Roman" w:cs="Times New Roman"/>
                <w:color w:val="000000"/>
                <w:sz w:val="28"/>
                <w:szCs w:val="28"/>
                <w:lang w:eastAsia="en-IN"/>
              </w:rPr>
              <w:t>1967</w:t>
            </w:r>
          </w:p>
        </w:tc>
        <w:tc>
          <w:tcPr>
            <w:tcW w:w="1020" w:type="dxa"/>
            <w:tcBorders>
              <w:top w:val="nil"/>
              <w:left w:val="nil"/>
              <w:bottom w:val="single" w:sz="4" w:space="0" w:color="auto"/>
              <w:right w:val="single" w:sz="4" w:space="0" w:color="auto"/>
            </w:tcBorders>
            <w:shd w:val="clear" w:color="000000" w:fill="FFFFFF"/>
            <w:vAlign w:val="center"/>
            <w:hideMark/>
          </w:tcPr>
          <w:p w14:paraId="12B56805" w14:textId="77777777" w:rsidR="00093DCB" w:rsidRPr="00093DCB" w:rsidRDefault="00093DCB" w:rsidP="00093DCB">
            <w:pPr>
              <w:spacing w:after="0" w:line="240" w:lineRule="auto"/>
              <w:jc w:val="center"/>
              <w:rPr>
                <w:rFonts w:ascii="Times New Roman" w:eastAsia="Times New Roman" w:hAnsi="Times New Roman" w:cs="Times New Roman"/>
                <w:color w:val="000000"/>
                <w:sz w:val="28"/>
                <w:szCs w:val="28"/>
                <w:lang w:eastAsia="en-IN"/>
              </w:rPr>
            </w:pPr>
            <w:r w:rsidRPr="00093DCB">
              <w:rPr>
                <w:rFonts w:ascii="Times New Roman" w:eastAsia="Times New Roman" w:hAnsi="Times New Roman" w:cs="Times New Roman"/>
                <w:color w:val="000000"/>
                <w:sz w:val="28"/>
                <w:szCs w:val="28"/>
                <w:lang w:eastAsia="en-IN"/>
              </w:rPr>
              <w:t>102.5</w:t>
            </w:r>
          </w:p>
        </w:tc>
      </w:tr>
      <w:tr w:rsidR="00093DCB" w:rsidRPr="00093DCB" w14:paraId="24BC31B2" w14:textId="77777777" w:rsidTr="00CF277F">
        <w:trPr>
          <w:trHeight w:val="353"/>
          <w:jc w:val="center"/>
        </w:trPr>
        <w:tc>
          <w:tcPr>
            <w:tcW w:w="1020" w:type="dxa"/>
            <w:tcBorders>
              <w:top w:val="nil"/>
              <w:left w:val="single" w:sz="4" w:space="0" w:color="auto"/>
              <w:bottom w:val="single" w:sz="4" w:space="0" w:color="auto"/>
              <w:right w:val="single" w:sz="4" w:space="0" w:color="auto"/>
            </w:tcBorders>
            <w:shd w:val="clear" w:color="000000" w:fill="FFFFFF"/>
            <w:vAlign w:val="center"/>
            <w:hideMark/>
          </w:tcPr>
          <w:p w14:paraId="25DE8B6D" w14:textId="77777777" w:rsidR="00093DCB" w:rsidRPr="00093DCB" w:rsidRDefault="00093DCB" w:rsidP="00093DCB">
            <w:pPr>
              <w:spacing w:after="0" w:line="240" w:lineRule="auto"/>
              <w:jc w:val="center"/>
              <w:rPr>
                <w:rFonts w:ascii="Times New Roman" w:eastAsia="Times New Roman" w:hAnsi="Times New Roman" w:cs="Times New Roman"/>
                <w:b/>
                <w:bCs/>
                <w:color w:val="000000"/>
                <w:sz w:val="28"/>
                <w:szCs w:val="28"/>
                <w:lang w:eastAsia="en-IN"/>
              </w:rPr>
            </w:pPr>
            <w:r w:rsidRPr="00093DCB">
              <w:rPr>
                <w:rFonts w:ascii="Times New Roman" w:eastAsia="Times New Roman" w:hAnsi="Times New Roman" w:cs="Times New Roman"/>
                <w:b/>
                <w:bCs/>
                <w:color w:val="000000"/>
                <w:sz w:val="28"/>
                <w:szCs w:val="28"/>
                <w:lang w:eastAsia="en-IN"/>
              </w:rPr>
              <w:t>4</w:t>
            </w:r>
          </w:p>
        </w:tc>
        <w:tc>
          <w:tcPr>
            <w:tcW w:w="1020" w:type="dxa"/>
            <w:tcBorders>
              <w:top w:val="nil"/>
              <w:left w:val="nil"/>
              <w:bottom w:val="single" w:sz="4" w:space="0" w:color="auto"/>
              <w:right w:val="single" w:sz="4" w:space="0" w:color="auto"/>
            </w:tcBorders>
            <w:shd w:val="clear" w:color="000000" w:fill="FFFFFF"/>
            <w:vAlign w:val="center"/>
            <w:hideMark/>
          </w:tcPr>
          <w:p w14:paraId="6597A020" w14:textId="77777777" w:rsidR="00093DCB" w:rsidRPr="00093DCB" w:rsidRDefault="00093DCB" w:rsidP="00093DCB">
            <w:pPr>
              <w:spacing w:after="0" w:line="240" w:lineRule="auto"/>
              <w:jc w:val="center"/>
              <w:rPr>
                <w:rFonts w:ascii="Times New Roman" w:eastAsia="Times New Roman" w:hAnsi="Times New Roman" w:cs="Times New Roman"/>
                <w:color w:val="000000"/>
                <w:sz w:val="28"/>
                <w:szCs w:val="28"/>
                <w:lang w:eastAsia="en-IN"/>
              </w:rPr>
            </w:pPr>
            <w:r w:rsidRPr="00093DCB">
              <w:rPr>
                <w:rFonts w:ascii="Times New Roman" w:eastAsia="Times New Roman" w:hAnsi="Times New Roman" w:cs="Times New Roman"/>
                <w:color w:val="000000"/>
                <w:sz w:val="28"/>
                <w:szCs w:val="28"/>
                <w:lang w:eastAsia="en-IN"/>
              </w:rPr>
              <w:t>1968</w:t>
            </w:r>
          </w:p>
        </w:tc>
        <w:tc>
          <w:tcPr>
            <w:tcW w:w="1020" w:type="dxa"/>
            <w:tcBorders>
              <w:top w:val="nil"/>
              <w:left w:val="nil"/>
              <w:bottom w:val="single" w:sz="4" w:space="0" w:color="auto"/>
              <w:right w:val="single" w:sz="4" w:space="0" w:color="auto"/>
            </w:tcBorders>
            <w:shd w:val="clear" w:color="000000" w:fill="FFFFFF"/>
            <w:vAlign w:val="center"/>
            <w:hideMark/>
          </w:tcPr>
          <w:p w14:paraId="04E6C911" w14:textId="77777777" w:rsidR="00093DCB" w:rsidRPr="00093DCB" w:rsidRDefault="00093DCB" w:rsidP="00093DCB">
            <w:pPr>
              <w:spacing w:after="0" w:line="240" w:lineRule="auto"/>
              <w:jc w:val="center"/>
              <w:rPr>
                <w:rFonts w:ascii="Times New Roman" w:eastAsia="Times New Roman" w:hAnsi="Times New Roman" w:cs="Times New Roman"/>
                <w:color w:val="000000"/>
                <w:sz w:val="28"/>
                <w:szCs w:val="28"/>
                <w:lang w:eastAsia="en-IN"/>
              </w:rPr>
            </w:pPr>
            <w:r w:rsidRPr="00093DCB">
              <w:rPr>
                <w:rFonts w:ascii="Times New Roman" w:eastAsia="Times New Roman" w:hAnsi="Times New Roman" w:cs="Times New Roman"/>
                <w:color w:val="000000"/>
                <w:sz w:val="28"/>
                <w:szCs w:val="28"/>
                <w:lang w:eastAsia="en-IN"/>
              </w:rPr>
              <w:t>162</w:t>
            </w:r>
          </w:p>
        </w:tc>
      </w:tr>
    </w:tbl>
    <w:p w14:paraId="5B41AB78" w14:textId="6088A99B" w:rsidR="00093DCB" w:rsidRPr="005C2EF2" w:rsidRDefault="00CF277F" w:rsidP="00CF277F">
      <w:pPr>
        <w:jc w:val="center"/>
        <w:rPr>
          <w:rFonts w:ascii="Times New Roman" w:hAnsi="Times New Roman" w:cs="Times New Roman"/>
        </w:rPr>
      </w:pPr>
      <w:r>
        <w:rPr>
          <w:rFonts w:ascii="Times New Roman" w:hAnsi="Times New Roman" w:cs="Times New Roman"/>
        </w:rPr>
        <w:t>Table: 1 Head of the Dataset.</w:t>
      </w:r>
    </w:p>
    <w:p w14:paraId="0A7C5035" w14:textId="027F3C7B" w:rsidR="00251724" w:rsidRPr="005C2EF2" w:rsidRDefault="00251724">
      <w:pPr>
        <w:rPr>
          <w:rFonts w:ascii="Times New Roman" w:hAnsi="Times New Roman" w:cs="Times New Roman"/>
          <w:b/>
          <w:bCs/>
        </w:rPr>
      </w:pPr>
      <w:r w:rsidRPr="005C2EF2">
        <w:rPr>
          <w:rFonts w:ascii="Times New Roman" w:hAnsi="Times New Roman" w:cs="Times New Roman"/>
          <w:b/>
          <w:bCs/>
        </w:rPr>
        <w:t>Cor-relation Analysis</w:t>
      </w:r>
    </w:p>
    <w:p w14:paraId="6382EB47" w14:textId="77777777" w:rsidR="00881395" w:rsidRDefault="00251724" w:rsidP="00881395">
      <w:pPr>
        <w:jc w:val="both"/>
        <w:rPr>
          <w:rFonts w:ascii="Times New Roman" w:hAnsi="Times New Roman" w:cs="Times New Roman"/>
        </w:rPr>
      </w:pPr>
      <w:r w:rsidRPr="005C2EF2">
        <w:rPr>
          <w:rFonts w:ascii="Times New Roman" w:hAnsi="Times New Roman" w:cs="Times New Roman"/>
        </w:rPr>
        <w:t>We conducted a correlation analysis between two attributes we obtained are strongly associated to gold price. The outcome of the correlation analysis is displayed in Fig. 3.</w:t>
      </w:r>
      <w:r w:rsidR="00E0186A" w:rsidRPr="005C2EF2">
        <w:rPr>
          <w:rFonts w:ascii="Times New Roman" w:hAnsi="Times New Roman" w:cs="Times New Roman"/>
        </w:rPr>
        <w:t xml:space="preserve"> </w:t>
      </w:r>
      <w:r w:rsidRPr="005C2EF2">
        <w:rPr>
          <w:rFonts w:ascii="Times New Roman" w:hAnsi="Times New Roman" w:cs="Times New Roman"/>
        </w:rPr>
        <w:t>It offers some insightful information</w:t>
      </w:r>
      <w:r w:rsidR="001F0CDD" w:rsidRPr="005C2EF2">
        <w:rPr>
          <w:rFonts w:ascii="Times New Roman" w:hAnsi="Times New Roman" w:cs="Times New Roman"/>
        </w:rPr>
        <w:t xml:space="preserve"> r = 0.82</w:t>
      </w:r>
      <w:r w:rsidR="0027060E" w:rsidRPr="005C2EF2">
        <w:rPr>
          <w:rFonts w:ascii="Times New Roman" w:hAnsi="Times New Roman" w:cs="Times New Roman"/>
        </w:rPr>
        <w:t xml:space="preserve">. where, the Year and Price should be Perfectly Corelated. While comparing with other it strongly and highly corelated with respect to the dataset. </w:t>
      </w:r>
    </w:p>
    <w:p w14:paraId="671020DC" w14:textId="12956A33" w:rsidR="0027060E" w:rsidRPr="005C2EF2" w:rsidRDefault="00E0186A" w:rsidP="00881395">
      <w:pPr>
        <w:jc w:val="both"/>
        <w:rPr>
          <w:rFonts w:ascii="Times New Roman" w:hAnsi="Times New Roman" w:cs="Times New Roman"/>
        </w:rPr>
      </w:pPr>
      <w:r w:rsidRPr="005C2EF2">
        <w:rPr>
          <w:rFonts w:ascii="Times New Roman" w:hAnsi="Times New Roman" w:cs="Times New Roman"/>
        </w:rPr>
        <w:lastRenderedPageBreak/>
        <w:t xml:space="preserve">To Find the co-relation </w:t>
      </w:r>
      <w:proofErr w:type="spellStart"/>
      <w:r w:rsidRPr="005C2EF2">
        <w:rPr>
          <w:rFonts w:ascii="Times New Roman" w:hAnsi="Times New Roman" w:cs="Times New Roman"/>
        </w:rPr>
        <w:t>anlysis</w:t>
      </w:r>
      <w:proofErr w:type="spellEnd"/>
      <w:r w:rsidRPr="005C2EF2">
        <w:rPr>
          <w:rFonts w:ascii="Times New Roman" w:hAnsi="Times New Roman" w:cs="Times New Roman"/>
        </w:rPr>
        <w:t xml:space="preserve">, we used scatted plot, heatmap etc…This should be Positively corelated. </w:t>
      </w:r>
      <w:r w:rsidR="001F0CDD" w:rsidRPr="005C2EF2">
        <w:rPr>
          <w:rFonts w:ascii="Times New Roman" w:hAnsi="Times New Roman" w:cs="Times New Roman"/>
        </w:rPr>
        <w:t>It also be shown in the scatter plot analysis.</w:t>
      </w:r>
    </w:p>
    <w:tbl>
      <w:tblPr>
        <w:tblW w:w="3340" w:type="dxa"/>
        <w:jc w:val="center"/>
        <w:tblLook w:val="04A0" w:firstRow="1" w:lastRow="0" w:firstColumn="1" w:lastColumn="0" w:noHBand="0" w:noVBand="1"/>
      </w:tblPr>
      <w:tblGrid>
        <w:gridCol w:w="1020"/>
        <w:gridCol w:w="1020"/>
        <w:gridCol w:w="1300"/>
      </w:tblGrid>
      <w:tr w:rsidR="0027060E" w:rsidRPr="005C2EF2" w14:paraId="614525F1" w14:textId="77777777" w:rsidTr="00CF277F">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FDC86F" w14:textId="77777777" w:rsidR="0027060E" w:rsidRPr="005C2EF2" w:rsidRDefault="0027060E" w:rsidP="0027060E">
            <w:pPr>
              <w:spacing w:after="0" w:line="240" w:lineRule="auto"/>
              <w:jc w:val="right"/>
              <w:rPr>
                <w:rFonts w:ascii="Times New Roman" w:eastAsia="Times New Roman" w:hAnsi="Times New Roman" w:cs="Times New Roman"/>
                <w:b/>
                <w:bCs/>
                <w:color w:val="000000"/>
                <w:sz w:val="24"/>
                <w:szCs w:val="24"/>
                <w:lang w:eastAsia="en-IN"/>
              </w:rPr>
            </w:pPr>
            <w:r w:rsidRPr="005C2EF2">
              <w:rPr>
                <w:rFonts w:ascii="Times New Roman" w:eastAsia="Times New Roman" w:hAnsi="Times New Roman" w:cs="Times New Roman"/>
                <w:b/>
                <w:bCs/>
                <w:color w:val="000000"/>
                <w:sz w:val="24"/>
                <w:szCs w:val="24"/>
                <w:lang w:eastAsia="en-IN"/>
              </w:rPr>
              <w:t> </w:t>
            </w:r>
          </w:p>
        </w:tc>
        <w:tc>
          <w:tcPr>
            <w:tcW w:w="1020" w:type="dxa"/>
            <w:tcBorders>
              <w:top w:val="single" w:sz="4" w:space="0" w:color="auto"/>
              <w:left w:val="nil"/>
              <w:bottom w:val="single" w:sz="4" w:space="0" w:color="auto"/>
              <w:right w:val="single" w:sz="4" w:space="0" w:color="auto"/>
            </w:tcBorders>
            <w:shd w:val="clear" w:color="000000" w:fill="FFFFFF"/>
            <w:vAlign w:val="center"/>
            <w:hideMark/>
          </w:tcPr>
          <w:p w14:paraId="76FF29A1" w14:textId="77777777" w:rsidR="0027060E" w:rsidRPr="005C2EF2" w:rsidRDefault="0027060E" w:rsidP="0027060E">
            <w:pPr>
              <w:spacing w:after="0" w:line="240" w:lineRule="auto"/>
              <w:jc w:val="right"/>
              <w:rPr>
                <w:rFonts w:ascii="Times New Roman" w:eastAsia="Times New Roman" w:hAnsi="Times New Roman" w:cs="Times New Roman"/>
                <w:b/>
                <w:bCs/>
                <w:color w:val="000000"/>
                <w:sz w:val="24"/>
                <w:szCs w:val="24"/>
                <w:lang w:eastAsia="en-IN"/>
              </w:rPr>
            </w:pPr>
            <w:r w:rsidRPr="005C2EF2">
              <w:rPr>
                <w:rFonts w:ascii="Times New Roman" w:eastAsia="Times New Roman" w:hAnsi="Times New Roman" w:cs="Times New Roman"/>
                <w:b/>
                <w:bCs/>
                <w:color w:val="000000"/>
                <w:sz w:val="24"/>
                <w:szCs w:val="24"/>
                <w:lang w:eastAsia="en-IN"/>
              </w:rPr>
              <w:t>Year</w:t>
            </w:r>
          </w:p>
        </w:tc>
        <w:tc>
          <w:tcPr>
            <w:tcW w:w="1300" w:type="dxa"/>
            <w:tcBorders>
              <w:top w:val="single" w:sz="4" w:space="0" w:color="auto"/>
              <w:left w:val="nil"/>
              <w:bottom w:val="single" w:sz="4" w:space="0" w:color="auto"/>
              <w:right w:val="single" w:sz="4" w:space="0" w:color="auto"/>
            </w:tcBorders>
            <w:shd w:val="clear" w:color="000000" w:fill="FFFFFF"/>
            <w:vAlign w:val="center"/>
            <w:hideMark/>
          </w:tcPr>
          <w:p w14:paraId="35ED077D" w14:textId="77777777" w:rsidR="0027060E" w:rsidRPr="005C2EF2" w:rsidRDefault="0027060E" w:rsidP="0027060E">
            <w:pPr>
              <w:spacing w:after="0" w:line="240" w:lineRule="auto"/>
              <w:jc w:val="right"/>
              <w:rPr>
                <w:rFonts w:ascii="Times New Roman" w:eastAsia="Times New Roman" w:hAnsi="Times New Roman" w:cs="Times New Roman"/>
                <w:b/>
                <w:bCs/>
                <w:color w:val="000000"/>
                <w:sz w:val="24"/>
                <w:szCs w:val="24"/>
                <w:lang w:eastAsia="en-IN"/>
              </w:rPr>
            </w:pPr>
            <w:r w:rsidRPr="005C2EF2">
              <w:rPr>
                <w:rFonts w:ascii="Times New Roman" w:eastAsia="Times New Roman" w:hAnsi="Times New Roman" w:cs="Times New Roman"/>
                <w:b/>
                <w:bCs/>
                <w:color w:val="000000"/>
                <w:sz w:val="24"/>
                <w:szCs w:val="24"/>
                <w:lang w:eastAsia="en-IN"/>
              </w:rPr>
              <w:t>Price</w:t>
            </w:r>
          </w:p>
        </w:tc>
      </w:tr>
      <w:tr w:rsidR="0027060E" w:rsidRPr="005C2EF2" w14:paraId="797D52FD" w14:textId="77777777" w:rsidTr="00CF277F">
        <w:trPr>
          <w:trHeight w:val="308"/>
          <w:jc w:val="center"/>
        </w:trPr>
        <w:tc>
          <w:tcPr>
            <w:tcW w:w="1020" w:type="dxa"/>
            <w:tcBorders>
              <w:top w:val="nil"/>
              <w:left w:val="single" w:sz="4" w:space="0" w:color="auto"/>
              <w:bottom w:val="single" w:sz="4" w:space="0" w:color="auto"/>
              <w:right w:val="single" w:sz="4" w:space="0" w:color="auto"/>
            </w:tcBorders>
            <w:shd w:val="clear" w:color="000000" w:fill="F5F5F5"/>
            <w:vAlign w:val="center"/>
            <w:hideMark/>
          </w:tcPr>
          <w:p w14:paraId="34CD7F18" w14:textId="77777777" w:rsidR="0027060E" w:rsidRPr="005C2EF2" w:rsidRDefault="0027060E" w:rsidP="0027060E">
            <w:pPr>
              <w:spacing w:after="0" w:line="240" w:lineRule="auto"/>
              <w:jc w:val="right"/>
              <w:rPr>
                <w:rFonts w:ascii="Times New Roman" w:eastAsia="Times New Roman" w:hAnsi="Times New Roman" w:cs="Times New Roman"/>
                <w:b/>
                <w:bCs/>
                <w:color w:val="000000"/>
                <w:sz w:val="24"/>
                <w:szCs w:val="24"/>
                <w:lang w:eastAsia="en-IN"/>
              </w:rPr>
            </w:pPr>
            <w:r w:rsidRPr="005C2EF2">
              <w:rPr>
                <w:rFonts w:ascii="Times New Roman" w:eastAsia="Times New Roman" w:hAnsi="Times New Roman" w:cs="Times New Roman"/>
                <w:b/>
                <w:bCs/>
                <w:color w:val="000000"/>
                <w:sz w:val="24"/>
                <w:szCs w:val="24"/>
                <w:lang w:eastAsia="en-IN"/>
              </w:rPr>
              <w:t>year</w:t>
            </w:r>
          </w:p>
        </w:tc>
        <w:tc>
          <w:tcPr>
            <w:tcW w:w="1020" w:type="dxa"/>
            <w:tcBorders>
              <w:top w:val="nil"/>
              <w:left w:val="nil"/>
              <w:bottom w:val="single" w:sz="4" w:space="0" w:color="auto"/>
              <w:right w:val="single" w:sz="4" w:space="0" w:color="auto"/>
            </w:tcBorders>
            <w:shd w:val="clear" w:color="000000" w:fill="F5F5F5"/>
            <w:vAlign w:val="center"/>
            <w:hideMark/>
          </w:tcPr>
          <w:p w14:paraId="4A918ED0" w14:textId="77777777" w:rsidR="0027060E" w:rsidRPr="005C2EF2" w:rsidRDefault="0027060E" w:rsidP="0027060E">
            <w:pPr>
              <w:spacing w:after="0" w:line="240" w:lineRule="auto"/>
              <w:jc w:val="right"/>
              <w:rPr>
                <w:rFonts w:ascii="Times New Roman" w:eastAsia="Times New Roman" w:hAnsi="Times New Roman" w:cs="Times New Roman"/>
                <w:color w:val="000000"/>
                <w:sz w:val="24"/>
                <w:szCs w:val="24"/>
                <w:lang w:eastAsia="en-IN"/>
              </w:rPr>
            </w:pPr>
            <w:r w:rsidRPr="005C2EF2">
              <w:rPr>
                <w:rFonts w:ascii="Times New Roman" w:eastAsia="Times New Roman" w:hAnsi="Times New Roman" w:cs="Times New Roman"/>
                <w:color w:val="000000"/>
                <w:sz w:val="24"/>
                <w:szCs w:val="24"/>
                <w:lang w:eastAsia="en-IN"/>
              </w:rPr>
              <w:t>1</w:t>
            </w:r>
          </w:p>
        </w:tc>
        <w:tc>
          <w:tcPr>
            <w:tcW w:w="1300" w:type="dxa"/>
            <w:tcBorders>
              <w:top w:val="nil"/>
              <w:left w:val="nil"/>
              <w:bottom w:val="single" w:sz="4" w:space="0" w:color="auto"/>
              <w:right w:val="single" w:sz="4" w:space="0" w:color="auto"/>
            </w:tcBorders>
            <w:shd w:val="clear" w:color="000000" w:fill="F5F5F5"/>
            <w:vAlign w:val="center"/>
            <w:hideMark/>
          </w:tcPr>
          <w:p w14:paraId="4D20AC43" w14:textId="77777777" w:rsidR="0027060E" w:rsidRPr="005C2EF2" w:rsidRDefault="0027060E" w:rsidP="0027060E">
            <w:pPr>
              <w:spacing w:after="0" w:line="240" w:lineRule="auto"/>
              <w:jc w:val="right"/>
              <w:rPr>
                <w:rFonts w:ascii="Times New Roman" w:eastAsia="Times New Roman" w:hAnsi="Times New Roman" w:cs="Times New Roman"/>
                <w:color w:val="000000"/>
                <w:sz w:val="24"/>
                <w:szCs w:val="24"/>
                <w:lang w:eastAsia="en-IN"/>
              </w:rPr>
            </w:pPr>
            <w:r w:rsidRPr="005C2EF2">
              <w:rPr>
                <w:rFonts w:ascii="Times New Roman" w:eastAsia="Times New Roman" w:hAnsi="Times New Roman" w:cs="Times New Roman"/>
                <w:color w:val="000000"/>
                <w:sz w:val="24"/>
                <w:szCs w:val="24"/>
                <w:lang w:eastAsia="en-IN"/>
              </w:rPr>
              <w:t>0.82</w:t>
            </w:r>
          </w:p>
        </w:tc>
      </w:tr>
      <w:tr w:rsidR="0027060E" w:rsidRPr="005C2EF2" w14:paraId="7C1B1916" w14:textId="77777777" w:rsidTr="00CF277F">
        <w:trPr>
          <w:trHeight w:val="308"/>
          <w:jc w:val="center"/>
        </w:trPr>
        <w:tc>
          <w:tcPr>
            <w:tcW w:w="1020" w:type="dxa"/>
            <w:tcBorders>
              <w:top w:val="nil"/>
              <w:left w:val="single" w:sz="4" w:space="0" w:color="auto"/>
              <w:bottom w:val="single" w:sz="4" w:space="0" w:color="auto"/>
              <w:right w:val="single" w:sz="4" w:space="0" w:color="auto"/>
            </w:tcBorders>
            <w:shd w:val="clear" w:color="000000" w:fill="FFFFFF"/>
            <w:vAlign w:val="center"/>
            <w:hideMark/>
          </w:tcPr>
          <w:p w14:paraId="57E5AD25" w14:textId="77777777" w:rsidR="0027060E" w:rsidRPr="005C2EF2" w:rsidRDefault="0027060E" w:rsidP="0027060E">
            <w:pPr>
              <w:spacing w:after="0" w:line="240" w:lineRule="auto"/>
              <w:jc w:val="right"/>
              <w:rPr>
                <w:rFonts w:ascii="Times New Roman" w:eastAsia="Times New Roman" w:hAnsi="Times New Roman" w:cs="Times New Roman"/>
                <w:b/>
                <w:bCs/>
                <w:color w:val="000000"/>
                <w:sz w:val="24"/>
                <w:szCs w:val="24"/>
                <w:lang w:eastAsia="en-IN"/>
              </w:rPr>
            </w:pPr>
            <w:r w:rsidRPr="005C2EF2">
              <w:rPr>
                <w:rFonts w:ascii="Times New Roman" w:eastAsia="Times New Roman" w:hAnsi="Times New Roman" w:cs="Times New Roman"/>
                <w:b/>
                <w:bCs/>
                <w:color w:val="000000"/>
                <w:sz w:val="24"/>
                <w:szCs w:val="24"/>
                <w:lang w:eastAsia="en-IN"/>
              </w:rPr>
              <w:t>Price</w:t>
            </w:r>
          </w:p>
        </w:tc>
        <w:tc>
          <w:tcPr>
            <w:tcW w:w="1020" w:type="dxa"/>
            <w:tcBorders>
              <w:top w:val="nil"/>
              <w:left w:val="nil"/>
              <w:bottom w:val="single" w:sz="4" w:space="0" w:color="auto"/>
              <w:right w:val="single" w:sz="4" w:space="0" w:color="auto"/>
            </w:tcBorders>
            <w:shd w:val="clear" w:color="000000" w:fill="FFFFFF"/>
            <w:vAlign w:val="center"/>
            <w:hideMark/>
          </w:tcPr>
          <w:p w14:paraId="21303A63" w14:textId="77777777" w:rsidR="0027060E" w:rsidRPr="005C2EF2" w:rsidRDefault="0027060E" w:rsidP="0027060E">
            <w:pPr>
              <w:spacing w:after="0" w:line="240" w:lineRule="auto"/>
              <w:jc w:val="right"/>
              <w:rPr>
                <w:rFonts w:ascii="Times New Roman" w:eastAsia="Times New Roman" w:hAnsi="Times New Roman" w:cs="Times New Roman"/>
                <w:color w:val="000000"/>
                <w:sz w:val="24"/>
                <w:szCs w:val="24"/>
                <w:lang w:eastAsia="en-IN"/>
              </w:rPr>
            </w:pPr>
            <w:r w:rsidRPr="005C2EF2">
              <w:rPr>
                <w:rFonts w:ascii="Times New Roman" w:eastAsia="Times New Roman" w:hAnsi="Times New Roman" w:cs="Times New Roman"/>
                <w:color w:val="000000"/>
                <w:sz w:val="24"/>
                <w:szCs w:val="24"/>
                <w:lang w:eastAsia="en-IN"/>
              </w:rPr>
              <w:t>0.82</w:t>
            </w:r>
          </w:p>
        </w:tc>
        <w:tc>
          <w:tcPr>
            <w:tcW w:w="1300" w:type="dxa"/>
            <w:tcBorders>
              <w:top w:val="nil"/>
              <w:left w:val="nil"/>
              <w:bottom w:val="single" w:sz="4" w:space="0" w:color="auto"/>
              <w:right w:val="single" w:sz="4" w:space="0" w:color="auto"/>
            </w:tcBorders>
            <w:shd w:val="clear" w:color="000000" w:fill="FFFFFF"/>
            <w:vAlign w:val="center"/>
            <w:hideMark/>
          </w:tcPr>
          <w:p w14:paraId="523CA88D" w14:textId="77777777" w:rsidR="0027060E" w:rsidRPr="005C2EF2" w:rsidRDefault="0027060E" w:rsidP="0027060E">
            <w:pPr>
              <w:spacing w:after="0" w:line="240" w:lineRule="auto"/>
              <w:jc w:val="right"/>
              <w:rPr>
                <w:rFonts w:ascii="Times New Roman" w:eastAsia="Times New Roman" w:hAnsi="Times New Roman" w:cs="Times New Roman"/>
                <w:color w:val="000000"/>
                <w:sz w:val="24"/>
                <w:szCs w:val="24"/>
                <w:lang w:eastAsia="en-IN"/>
              </w:rPr>
            </w:pPr>
            <w:r w:rsidRPr="005C2EF2">
              <w:rPr>
                <w:rFonts w:ascii="Times New Roman" w:eastAsia="Times New Roman" w:hAnsi="Times New Roman" w:cs="Times New Roman"/>
                <w:color w:val="000000"/>
                <w:sz w:val="24"/>
                <w:szCs w:val="24"/>
                <w:lang w:eastAsia="en-IN"/>
              </w:rPr>
              <w:t>1</w:t>
            </w:r>
          </w:p>
        </w:tc>
      </w:tr>
    </w:tbl>
    <w:p w14:paraId="7EA78EC5" w14:textId="7D1D219C" w:rsidR="0027060E" w:rsidRPr="005C2EF2" w:rsidRDefault="0027060E">
      <w:pPr>
        <w:rPr>
          <w:rFonts w:ascii="Times New Roman" w:hAnsi="Times New Roman" w:cs="Times New Roman"/>
        </w:rPr>
      </w:pPr>
    </w:p>
    <w:p w14:paraId="6A2F906A" w14:textId="5C7FC277" w:rsidR="00CF277F" w:rsidRPr="005C2EF2" w:rsidRDefault="00881395" w:rsidP="00CF277F">
      <w:pPr>
        <w:jc w:val="center"/>
        <w:rPr>
          <w:rFonts w:ascii="Times New Roman" w:hAnsi="Times New Roman" w:cs="Times New Roman"/>
        </w:rPr>
      </w:pPr>
      <w:r w:rsidRPr="005C2EF2">
        <w:rPr>
          <w:rFonts w:ascii="Times New Roman" w:hAnsi="Times New Roman" w:cs="Times New Roman"/>
          <w:noProof/>
        </w:rPr>
        <w:drawing>
          <wp:anchor distT="0" distB="0" distL="114300" distR="114300" simplePos="0" relativeHeight="251658240" behindDoc="0" locked="0" layoutInCell="1" allowOverlap="1" wp14:anchorId="2FE83BE4" wp14:editId="478EC6F2">
            <wp:simplePos x="0" y="0"/>
            <wp:positionH relativeFrom="margin">
              <wp:posOffset>45085</wp:posOffset>
            </wp:positionH>
            <wp:positionV relativeFrom="paragraph">
              <wp:posOffset>342900</wp:posOffset>
            </wp:positionV>
            <wp:extent cx="2310130" cy="1608455"/>
            <wp:effectExtent l="0" t="0" r="0" b="0"/>
            <wp:wrapThrough wrapText="bothSides">
              <wp:wrapPolygon edited="0">
                <wp:start x="19059" y="0"/>
                <wp:lineTo x="1603" y="512"/>
                <wp:lineTo x="891" y="767"/>
                <wp:lineTo x="891" y="4349"/>
                <wp:lineTo x="178" y="4349"/>
                <wp:lineTo x="178" y="6396"/>
                <wp:lineTo x="891" y="8442"/>
                <wp:lineTo x="891" y="12535"/>
                <wp:lineTo x="0" y="14582"/>
                <wp:lineTo x="0" y="15861"/>
                <wp:lineTo x="891" y="16629"/>
                <wp:lineTo x="891" y="18931"/>
                <wp:lineTo x="2316" y="20722"/>
                <wp:lineTo x="4275" y="21233"/>
                <wp:lineTo x="5165" y="21233"/>
                <wp:lineTo x="14606" y="20977"/>
                <wp:lineTo x="14428" y="20722"/>
                <wp:lineTo x="21196" y="19187"/>
                <wp:lineTo x="21374" y="18163"/>
                <wp:lineTo x="19415" y="16629"/>
                <wp:lineTo x="21196" y="16629"/>
                <wp:lineTo x="21196" y="12791"/>
                <wp:lineTo x="20484" y="12535"/>
                <wp:lineTo x="21374" y="10745"/>
                <wp:lineTo x="21196" y="0"/>
                <wp:lineTo x="1905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310130" cy="1608455"/>
                    </a:xfrm>
                    <a:prstGeom prst="rect">
                      <a:avLst/>
                    </a:prstGeom>
                  </pic:spPr>
                </pic:pic>
              </a:graphicData>
            </a:graphic>
            <wp14:sizeRelH relativeFrom="page">
              <wp14:pctWidth>0</wp14:pctWidth>
            </wp14:sizeRelH>
            <wp14:sizeRelV relativeFrom="page">
              <wp14:pctHeight>0</wp14:pctHeight>
            </wp14:sizeRelV>
          </wp:anchor>
        </w:drawing>
      </w:r>
      <w:r w:rsidR="00CF277F">
        <w:rPr>
          <w:rFonts w:ascii="Times New Roman" w:hAnsi="Times New Roman" w:cs="Times New Roman"/>
        </w:rPr>
        <w:t>Table: 2 Relation Analysis</w:t>
      </w:r>
      <w:r w:rsidR="00FE76F9">
        <w:rPr>
          <w:rFonts w:ascii="Times New Roman" w:hAnsi="Times New Roman" w:cs="Times New Roman"/>
        </w:rPr>
        <w:t xml:space="preserve"> of Year &amp; Price</w:t>
      </w:r>
    </w:p>
    <w:p w14:paraId="7ABC3445" w14:textId="212E37E6" w:rsidR="00FE76F9" w:rsidRDefault="00FE76F9">
      <w:pPr>
        <w:rPr>
          <w:rFonts w:ascii="Times New Roman" w:hAnsi="Times New Roman" w:cs="Times New Roman"/>
        </w:rPr>
      </w:pPr>
    </w:p>
    <w:p w14:paraId="23DE25EA" w14:textId="2C543549" w:rsidR="00251724" w:rsidRPr="005C2EF2" w:rsidRDefault="00FE76F9" w:rsidP="00881395">
      <w:pPr>
        <w:jc w:val="center"/>
        <w:rPr>
          <w:rFonts w:ascii="Times New Roman" w:hAnsi="Times New Roman" w:cs="Times New Roman"/>
        </w:rPr>
      </w:pPr>
      <w:r>
        <w:rPr>
          <w:rFonts w:ascii="Times New Roman" w:hAnsi="Times New Roman" w:cs="Times New Roman"/>
        </w:rPr>
        <w:t>Figure 1</w:t>
      </w:r>
      <w:r w:rsidR="00D718EA">
        <w:rPr>
          <w:rFonts w:ascii="Times New Roman" w:hAnsi="Times New Roman" w:cs="Times New Roman"/>
        </w:rPr>
        <w:t xml:space="preserve"> Co-relation Analysis on heat map</w:t>
      </w:r>
    </w:p>
    <w:p w14:paraId="2DB7F923" w14:textId="0C4E5237" w:rsidR="00F7476E" w:rsidRPr="00F7476E" w:rsidRDefault="00F7476E">
      <w:pPr>
        <w:rPr>
          <w:rFonts w:ascii="Times New Roman" w:hAnsi="Times New Roman" w:cs="Times New Roman"/>
        </w:rPr>
      </w:pPr>
      <w:r w:rsidRPr="00F7476E">
        <w:rPr>
          <w:rFonts w:ascii="Times New Roman" w:hAnsi="Times New Roman" w:cs="Times New Roman"/>
        </w:rPr>
        <w:t>Pair plots are used to determine the most distinct clusters or the best combination of features to describe a connection between two variables.</w:t>
      </w:r>
    </w:p>
    <w:p w14:paraId="1FB49073" w14:textId="398DB1E6" w:rsidR="00F7476E" w:rsidRDefault="00F7476E" w:rsidP="00D718EA">
      <w:pPr>
        <w:jc w:val="center"/>
        <w:rPr>
          <w:rFonts w:ascii="Times New Roman" w:hAnsi="Times New Roman" w:cs="Times New Roman"/>
          <w:b/>
          <w:bCs/>
        </w:rPr>
      </w:pPr>
      <w:r>
        <w:rPr>
          <w:rFonts w:ascii="Times New Roman" w:hAnsi="Times New Roman" w:cs="Times New Roman"/>
          <w:b/>
          <w:bCs/>
          <w:noProof/>
        </w:rPr>
        <w:drawing>
          <wp:inline distT="0" distB="0" distL="0" distR="0" wp14:anchorId="0BEE910F" wp14:editId="787CA3A2">
            <wp:extent cx="2944368" cy="2944368"/>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2972432" cy="2972432"/>
                    </a:xfrm>
                    <a:prstGeom prst="rect">
                      <a:avLst/>
                    </a:prstGeom>
                  </pic:spPr>
                </pic:pic>
              </a:graphicData>
            </a:graphic>
          </wp:inline>
        </w:drawing>
      </w:r>
    </w:p>
    <w:p w14:paraId="4C03C4BB" w14:textId="19042159" w:rsidR="00D718EA" w:rsidRPr="005C2EF2" w:rsidRDefault="00D718EA" w:rsidP="00D718EA">
      <w:pPr>
        <w:jc w:val="center"/>
        <w:rPr>
          <w:rFonts w:ascii="Times New Roman" w:hAnsi="Times New Roman" w:cs="Times New Roman"/>
        </w:rPr>
      </w:pPr>
      <w:r>
        <w:rPr>
          <w:rFonts w:ascii="Times New Roman" w:hAnsi="Times New Roman" w:cs="Times New Roman"/>
        </w:rPr>
        <w:t>Figure 2 Pair plot Analysis</w:t>
      </w:r>
    </w:p>
    <w:p w14:paraId="3C6204BB" w14:textId="77777777" w:rsidR="00D718EA" w:rsidRDefault="00D718EA">
      <w:pPr>
        <w:rPr>
          <w:rFonts w:ascii="Times New Roman" w:hAnsi="Times New Roman" w:cs="Times New Roman"/>
          <w:b/>
          <w:bCs/>
        </w:rPr>
      </w:pPr>
    </w:p>
    <w:p w14:paraId="7B7E822E" w14:textId="77777777" w:rsidR="00881395" w:rsidRDefault="00881395">
      <w:pPr>
        <w:rPr>
          <w:rFonts w:ascii="Times New Roman" w:hAnsi="Times New Roman" w:cs="Times New Roman"/>
          <w:b/>
          <w:bCs/>
        </w:rPr>
      </w:pPr>
    </w:p>
    <w:p w14:paraId="38612E6D" w14:textId="358CF422" w:rsidR="00324EA0" w:rsidRPr="005C2EF2" w:rsidRDefault="00324EA0">
      <w:pPr>
        <w:rPr>
          <w:rFonts w:ascii="Times New Roman" w:hAnsi="Times New Roman" w:cs="Times New Roman"/>
          <w:b/>
          <w:bCs/>
        </w:rPr>
      </w:pPr>
      <w:r w:rsidRPr="005C2EF2">
        <w:rPr>
          <w:rFonts w:ascii="Times New Roman" w:hAnsi="Times New Roman" w:cs="Times New Roman"/>
          <w:b/>
          <w:bCs/>
        </w:rPr>
        <w:t>Machine Learning Models</w:t>
      </w:r>
    </w:p>
    <w:p w14:paraId="1B536223" w14:textId="1CDCECF8" w:rsidR="00324EA0" w:rsidRPr="005C2EF2" w:rsidRDefault="00324EA0" w:rsidP="00881395">
      <w:pPr>
        <w:jc w:val="both"/>
        <w:rPr>
          <w:rFonts w:ascii="Times New Roman" w:hAnsi="Times New Roman" w:cs="Times New Roman"/>
        </w:rPr>
      </w:pPr>
      <w:r w:rsidRPr="005C2EF2">
        <w:rPr>
          <w:rFonts w:ascii="Times New Roman" w:hAnsi="Times New Roman" w:cs="Times New Roman"/>
        </w:rPr>
        <w:t xml:space="preserve">              </w:t>
      </w:r>
      <w:r w:rsidR="00354DF4" w:rsidRPr="005C2EF2">
        <w:rPr>
          <w:rFonts w:ascii="Times New Roman" w:hAnsi="Times New Roman" w:cs="Times New Roman"/>
        </w:rPr>
        <w:t>As is well known, machines are capable of learning from data in order to gain experience and make future predictions. Supervised, Unsupervised, and Reinforcement learning were the three divisions. To carry out the particular duty, the categories were divided into various models. Given that the dataset is supervised (labelled). The rest is an independent variable, with the year being the dependent. Here, we train and evaluate the dataset for estimating price with respect to the year in the future.</w:t>
      </w:r>
    </w:p>
    <w:p w14:paraId="625DE254" w14:textId="5B7526DF" w:rsidR="0027060E" w:rsidRPr="005C2EF2" w:rsidRDefault="0027060E">
      <w:pPr>
        <w:rPr>
          <w:rFonts w:ascii="Times New Roman" w:hAnsi="Times New Roman" w:cs="Times New Roman"/>
          <w:b/>
          <w:bCs/>
        </w:rPr>
      </w:pPr>
      <w:r w:rsidRPr="005C2EF2">
        <w:rPr>
          <w:rFonts w:ascii="Times New Roman" w:hAnsi="Times New Roman" w:cs="Times New Roman"/>
          <w:b/>
          <w:bCs/>
        </w:rPr>
        <w:t>Regressor Analysis.</w:t>
      </w:r>
    </w:p>
    <w:p w14:paraId="27BBE1F9" w14:textId="77777777" w:rsidR="00324EA0" w:rsidRPr="00881395" w:rsidRDefault="00324EA0" w:rsidP="00324EA0">
      <w:pPr>
        <w:pStyle w:val="ListParagraph"/>
        <w:numPr>
          <w:ilvl w:val="0"/>
          <w:numId w:val="1"/>
        </w:numPr>
        <w:rPr>
          <w:rFonts w:ascii="Times New Roman" w:hAnsi="Times New Roman" w:cs="Times New Roman"/>
          <w:b/>
          <w:bCs/>
        </w:rPr>
      </w:pPr>
      <w:r w:rsidRPr="00881395">
        <w:rPr>
          <w:rFonts w:ascii="Times New Roman" w:hAnsi="Times New Roman" w:cs="Times New Roman"/>
          <w:b/>
          <w:bCs/>
        </w:rPr>
        <w:t>Linear Regressor Analysis</w:t>
      </w:r>
    </w:p>
    <w:p w14:paraId="1C6A69D9" w14:textId="2104FFB3" w:rsidR="004F50B8" w:rsidRDefault="00324EA0" w:rsidP="00881395">
      <w:pPr>
        <w:jc w:val="both"/>
        <w:rPr>
          <w:rFonts w:ascii="Times New Roman" w:hAnsi="Times New Roman" w:cs="Times New Roman"/>
        </w:rPr>
      </w:pPr>
      <w:r w:rsidRPr="005C2EF2">
        <w:rPr>
          <w:rFonts w:ascii="Times New Roman" w:hAnsi="Times New Roman" w:cs="Times New Roman"/>
        </w:rPr>
        <w:t xml:space="preserve">A variable's value can be predicted using linear regression analysis based on the value of another variable. </w:t>
      </w:r>
      <w:r w:rsidR="005B7A86" w:rsidRPr="005C2EF2">
        <w:rPr>
          <w:rFonts w:ascii="Times New Roman" w:hAnsi="Times New Roman" w:cs="Times New Roman"/>
        </w:rPr>
        <w:t>Regression uses independent variables to model a goal prediction value. It is mostly used to determine how variables and forecasting relate to one another. Regression models vary according to the number of independent variables they use and the type of relationship they take into account between the dependent and independent variables.</w:t>
      </w:r>
    </w:p>
    <w:p w14:paraId="7B68F260" w14:textId="77777777" w:rsidR="00B74BE2" w:rsidRDefault="004F50B8" w:rsidP="00324EA0">
      <w:pPr>
        <w:rPr>
          <w:rFonts w:ascii="Times New Roman" w:eastAsiaTheme="minorEastAsia" w:hAnsi="Times New Roman" w:cs="Times New Roman"/>
        </w:rPr>
      </w:pPr>
      <w:r w:rsidRPr="005C2EF2">
        <w:rPr>
          <w:rFonts w:ascii="Times New Roman" w:hAnsi="Times New Roman" w:cs="Times New Roman"/>
        </w:rPr>
        <w:t xml:space="preserve">  </w:t>
      </w:r>
      <m:oMath>
        <m:r>
          <w:rPr>
            <w:rFonts w:ascii="Cambria Math" w:hAnsi="Cambria Math" w:cs="Times New Roman"/>
          </w:rPr>
          <m:t xml:space="preserve">Y=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x+k</m:t>
        </m:r>
      </m:oMath>
    </w:p>
    <w:p w14:paraId="7CA26177" w14:textId="5AB97AAA" w:rsidR="004F50B8" w:rsidRPr="00B74BE2" w:rsidRDefault="00000000" w:rsidP="00324EA0">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 xml:space="preserve"> -  represents slope</m:t>
          </m:r>
        </m:oMath>
      </m:oMathPara>
    </w:p>
    <w:p w14:paraId="5BA86562" w14:textId="1825EA9D" w:rsidR="004F50B8" w:rsidRPr="00B74BE2" w:rsidRDefault="0074320D" w:rsidP="00324EA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x   -  represents X-Values</m:t>
          </m:r>
        </m:oMath>
      </m:oMathPara>
    </w:p>
    <w:p w14:paraId="16F4AA0A" w14:textId="654912C6" w:rsidR="0074320D" w:rsidRPr="00B74BE2" w:rsidRDefault="0074320D" w:rsidP="00324EA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k   -  represents Co-efficients</m:t>
          </m:r>
        </m:oMath>
      </m:oMathPara>
    </w:p>
    <w:p w14:paraId="22C2A8EC" w14:textId="20D71DA2" w:rsidR="00FB285E" w:rsidRPr="005C2EF2" w:rsidRDefault="00FB285E" w:rsidP="00324EA0">
      <w:pPr>
        <w:rPr>
          <w:rFonts w:ascii="Times New Roman" w:eastAsiaTheme="minorEastAsia" w:hAnsi="Times New Roman" w:cs="Times New Roman"/>
        </w:rPr>
      </w:pPr>
    </w:p>
    <w:p w14:paraId="5D3CCBDC" w14:textId="4ACAAC4A" w:rsidR="00C95C82" w:rsidRPr="0020690E" w:rsidRDefault="00FB285E" w:rsidP="00C95C82">
      <w:pPr>
        <w:pStyle w:val="HTMLPreformatted"/>
        <w:shd w:val="clear" w:color="auto" w:fill="FFFFFF"/>
        <w:wordWrap w:val="0"/>
        <w:textAlignment w:val="baseline"/>
        <w:rPr>
          <w:rFonts w:ascii="Times New Roman" w:hAnsi="Times New Roman" w:cs="Times New Roman"/>
          <w:color w:val="000000"/>
          <w:sz w:val="22"/>
          <w:szCs w:val="22"/>
        </w:rPr>
      </w:pPr>
      <w:r w:rsidRPr="0020690E">
        <w:rPr>
          <w:rFonts w:ascii="Times New Roman" w:eastAsiaTheme="minorEastAsia" w:hAnsi="Times New Roman" w:cs="Times New Roman"/>
          <w:sz w:val="22"/>
          <w:szCs w:val="22"/>
        </w:rPr>
        <w:t>As the thing, the mean square error</w:t>
      </w:r>
      <w:r w:rsidR="00881395">
        <w:rPr>
          <w:rFonts w:ascii="Times New Roman" w:eastAsiaTheme="minorEastAsia" w:hAnsi="Times New Roman" w:cs="Times New Roman"/>
          <w:sz w:val="22"/>
          <w:szCs w:val="22"/>
        </w:rPr>
        <w:t xml:space="preserve">   </w:t>
      </w:r>
      <w:r w:rsidRPr="0020690E">
        <w:rPr>
          <w:rFonts w:ascii="Times New Roman" w:eastAsiaTheme="minorEastAsia" w:hAnsi="Times New Roman" w:cs="Times New Roman"/>
          <w:sz w:val="22"/>
          <w:szCs w:val="22"/>
        </w:rPr>
        <w:t xml:space="preserve"> </w:t>
      </w:r>
      <m:oMath>
        <m:d>
          <m:dPr>
            <m:ctrlPr>
              <w:rPr>
                <w:rFonts w:ascii="Cambria Math" w:eastAsiaTheme="minorEastAsia" w:hAnsi="Cambria Math" w:cs="Times New Roman"/>
                <w:i/>
                <w:sz w:val="22"/>
                <w:szCs w:val="22"/>
              </w:rPr>
            </m:ctrlPr>
          </m:dPr>
          <m:e>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r>
                  <w:rPr>
                    <w:rFonts w:ascii="Cambria Math" w:eastAsiaTheme="minorEastAsia" w:hAnsi="Cambria Math" w:cs="Times New Roman"/>
                    <w:sz w:val="22"/>
                    <w:szCs w:val="22"/>
                  </w:rPr>
                  <m:t>n</m:t>
                </m:r>
              </m:den>
            </m:f>
            <m:nary>
              <m:naryPr>
                <m:chr m:val="∑"/>
                <m:limLoc m:val="undOvr"/>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i=1</m:t>
                </m:r>
              </m:sub>
              <m:sup>
                <m:r>
                  <w:rPr>
                    <w:rFonts w:ascii="Cambria Math" w:eastAsiaTheme="minorEastAsia" w:hAnsi="Cambria Math" w:cs="Times New Roman"/>
                    <w:sz w:val="22"/>
                    <w:szCs w:val="22"/>
                  </w:rPr>
                  <m:t>N</m:t>
                </m:r>
              </m:sup>
              <m:e>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y-(</m:t>
                    </m:r>
                    <m:r>
                      <w:rPr>
                        <w:rFonts w:ascii="Cambria Math" w:eastAsiaTheme="minorEastAsia" w:hAnsi="Cambria Math" w:cs="Times New Roman"/>
                        <w:sz w:val="22"/>
                        <w:szCs w:val="22"/>
                        <w:lang w:eastAsia="en-US"/>
                      </w:rPr>
                      <m:t>γ</m:t>
                    </m:r>
                  </m:e>
                </m:d>
              </m:e>
            </m:nary>
          </m:e>
        </m:d>
      </m:oMath>
      <w:r w:rsidR="00C95C82" w:rsidRPr="0020690E">
        <w:rPr>
          <w:rFonts w:ascii="Times New Roman" w:eastAsiaTheme="minorEastAsia" w:hAnsi="Times New Roman" w:cs="Times New Roman"/>
          <w:sz w:val="22"/>
          <w:szCs w:val="22"/>
        </w:rPr>
        <w:t xml:space="preserve"> = </w:t>
      </w:r>
      <w:r w:rsidR="00C95C82" w:rsidRPr="0020690E">
        <w:rPr>
          <w:rFonts w:ascii="Times New Roman" w:hAnsi="Times New Roman" w:cs="Times New Roman"/>
          <w:color w:val="000000"/>
          <w:sz w:val="22"/>
          <w:szCs w:val="22"/>
        </w:rPr>
        <w:t>58396481.115</w:t>
      </w:r>
    </w:p>
    <w:p w14:paraId="0AEB03E3" w14:textId="0441D3CE" w:rsidR="00731C36" w:rsidRPr="0020690E" w:rsidRDefault="00C95C82" w:rsidP="00731C36">
      <w:pPr>
        <w:pStyle w:val="HTMLPreformatted"/>
        <w:shd w:val="clear" w:color="auto" w:fill="FFFFFF"/>
        <w:wordWrap w:val="0"/>
        <w:textAlignment w:val="baseline"/>
        <w:rPr>
          <w:rFonts w:ascii="Times New Roman" w:hAnsi="Times New Roman" w:cs="Times New Roman"/>
          <w:color w:val="000000"/>
          <w:sz w:val="22"/>
          <w:szCs w:val="22"/>
        </w:rPr>
      </w:pPr>
      <w:r w:rsidRPr="0020690E">
        <w:rPr>
          <w:rFonts w:ascii="Times New Roman" w:eastAsiaTheme="minorEastAsia" w:hAnsi="Times New Roman" w:cs="Times New Roman"/>
          <w:sz w:val="22"/>
          <w:szCs w:val="22"/>
        </w:rPr>
        <w:t xml:space="preserve">The mean absolute error </w:t>
      </w:r>
      <w:r w:rsidR="00881395">
        <w:rPr>
          <w:rFonts w:ascii="Times New Roman" w:eastAsiaTheme="minorEastAsia" w:hAnsi="Times New Roman" w:cs="Times New Roman"/>
          <w:sz w:val="22"/>
          <w:szCs w:val="22"/>
        </w:rPr>
        <w:t xml:space="preserve">                    </w:t>
      </w:r>
      <m:oMath>
        <m:d>
          <m:dPr>
            <m:ctrlPr>
              <w:rPr>
                <w:rFonts w:ascii="Cambria Math" w:eastAsiaTheme="minorEastAsia" w:hAnsi="Cambria Math" w:cs="Times New Roman"/>
                <w:i/>
                <w:sz w:val="22"/>
                <w:szCs w:val="22"/>
              </w:rPr>
            </m:ctrlPr>
          </m:dPr>
          <m:e>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r>
                  <w:rPr>
                    <w:rFonts w:ascii="Cambria Math" w:eastAsiaTheme="minorEastAsia" w:hAnsi="Cambria Math" w:cs="Times New Roman"/>
                    <w:sz w:val="22"/>
                    <w:szCs w:val="22"/>
                  </w:rPr>
                  <m:t>n</m:t>
                </m:r>
              </m:den>
            </m:f>
            <m:nary>
              <m:naryPr>
                <m:chr m:val="∑"/>
                <m:limLoc m:val="undOvr"/>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i=1</m:t>
                </m:r>
              </m:sub>
              <m:sup>
                <m:r>
                  <w:rPr>
                    <w:rFonts w:ascii="Cambria Math" w:eastAsiaTheme="minorEastAsia" w:hAnsi="Cambria Math" w:cs="Times New Roman"/>
                    <w:sz w:val="22"/>
                    <w:szCs w:val="22"/>
                  </w:rPr>
                  <m:t>N</m:t>
                </m:r>
              </m:sup>
              <m:e>
                <m:d>
                  <m:dPr>
                    <m:ctrlPr>
                      <w:rPr>
                        <w:rFonts w:ascii="Cambria Math" w:eastAsiaTheme="minorEastAsia" w:hAnsi="Cambria Math" w:cs="Times New Roman"/>
                        <w:i/>
                        <w:sz w:val="22"/>
                        <w:szCs w:val="22"/>
                      </w:rPr>
                    </m:ctrlPr>
                  </m:dPr>
                  <m:e>
                    <m:d>
                      <m:dPr>
                        <m:begChr m:val="|"/>
                        <m:endChr m:val="|"/>
                        <m:ctrlPr>
                          <w:rPr>
                            <w:rFonts w:ascii="Cambria Math" w:eastAsiaTheme="minorEastAsia" w:hAnsi="Cambria Math" w:cs="Times New Roman"/>
                            <w:i/>
                            <w:sz w:val="22"/>
                            <w:szCs w:val="22"/>
                            <w:lang w:eastAsia="en-US"/>
                          </w:rPr>
                        </m:ctrlPr>
                      </m:dPr>
                      <m:e>
                        <m:r>
                          <w:rPr>
                            <w:rFonts w:ascii="Cambria Math" w:eastAsiaTheme="minorEastAsia" w:hAnsi="Cambria Math" w:cs="Times New Roman"/>
                            <w:sz w:val="22"/>
                            <w:szCs w:val="22"/>
                          </w:rPr>
                          <m:t>y-(</m:t>
                        </m:r>
                        <m:box>
                          <m:boxPr>
                            <m:opEmu m:val="1"/>
                            <m:ctrlPr>
                              <w:rPr>
                                <w:rFonts w:ascii="Cambria Math" w:eastAsiaTheme="minorEastAsia" w:hAnsi="Cambria Math" w:cs="Times New Roman"/>
                                <w:i/>
                                <w:sz w:val="22"/>
                                <w:szCs w:val="22"/>
                                <w:lang w:eastAsia="en-US"/>
                              </w:rPr>
                            </m:ctrlPr>
                          </m:boxPr>
                          <m:e>
                            <m:r>
                              <w:rPr>
                                <w:rFonts w:ascii="Cambria Math" w:eastAsiaTheme="minorEastAsia" w:hAnsi="Cambria Math" w:cs="Times New Roman"/>
                                <w:sz w:val="22"/>
                                <w:szCs w:val="22"/>
                                <w:lang w:eastAsia="en-US"/>
                              </w:rPr>
                              <m:t>γ</m:t>
                            </m:r>
                          </m:e>
                        </m:box>
                      </m:e>
                    </m:d>
                  </m:e>
                </m:d>
              </m:e>
            </m:nary>
          </m:e>
        </m:d>
      </m:oMath>
      <w:r w:rsidR="00731C36" w:rsidRPr="0020690E">
        <w:rPr>
          <w:rFonts w:ascii="Times New Roman" w:eastAsiaTheme="minorEastAsia" w:hAnsi="Times New Roman" w:cs="Times New Roman"/>
          <w:sz w:val="22"/>
          <w:szCs w:val="22"/>
        </w:rPr>
        <w:t xml:space="preserve"> = </w:t>
      </w:r>
      <w:r w:rsidR="00731C36" w:rsidRPr="0020690E">
        <w:rPr>
          <w:rFonts w:ascii="Times New Roman" w:hAnsi="Times New Roman" w:cs="Times New Roman"/>
          <w:color w:val="000000"/>
          <w:sz w:val="22"/>
          <w:szCs w:val="22"/>
        </w:rPr>
        <w:t>6043.826</w:t>
      </w:r>
    </w:p>
    <w:p w14:paraId="05E03275" w14:textId="77FB89E8" w:rsidR="00731C36" w:rsidRPr="0020690E" w:rsidRDefault="00731C36" w:rsidP="00731C36">
      <w:pPr>
        <w:pStyle w:val="HTMLPreformatted"/>
        <w:shd w:val="clear" w:color="auto" w:fill="FFFFFF"/>
        <w:wordWrap w:val="0"/>
        <w:textAlignment w:val="baseline"/>
        <w:rPr>
          <w:rFonts w:ascii="Times New Roman" w:hAnsi="Times New Roman" w:cs="Times New Roman"/>
          <w:color w:val="000000"/>
          <w:sz w:val="22"/>
          <w:szCs w:val="22"/>
        </w:rPr>
      </w:pPr>
      <w:r w:rsidRPr="0020690E">
        <w:rPr>
          <w:rFonts w:ascii="Times New Roman" w:eastAsiaTheme="minorEastAsia" w:hAnsi="Times New Roman" w:cs="Times New Roman"/>
          <w:sz w:val="22"/>
          <w:szCs w:val="22"/>
        </w:rPr>
        <w:t xml:space="preserve">And the Root mean squared error = </w:t>
      </w:r>
      <w:r w:rsidRPr="0020690E">
        <w:rPr>
          <w:rFonts w:ascii="Times New Roman" w:hAnsi="Times New Roman" w:cs="Times New Roman"/>
          <w:color w:val="000000"/>
          <w:sz w:val="22"/>
          <w:szCs w:val="22"/>
        </w:rPr>
        <w:t>7641.75</w:t>
      </w:r>
    </w:p>
    <w:p w14:paraId="07E68B36" w14:textId="327748E5" w:rsidR="00257E22" w:rsidRDefault="00257E22" w:rsidP="00731C36">
      <w:pPr>
        <w:pStyle w:val="HTMLPreformatted"/>
        <w:shd w:val="clear" w:color="auto" w:fill="FFFFFF"/>
        <w:wordWrap w:val="0"/>
        <w:textAlignment w:val="baseline"/>
        <w:rPr>
          <w:rFonts w:ascii="Times New Roman" w:hAnsi="Times New Roman" w:cs="Times New Roman"/>
          <w:color w:val="000000"/>
          <w:sz w:val="21"/>
          <w:szCs w:val="21"/>
        </w:rPr>
      </w:pPr>
    </w:p>
    <w:p w14:paraId="62B2D377" w14:textId="351FEC85" w:rsidR="00257E22" w:rsidRPr="00881395" w:rsidRDefault="00257E22" w:rsidP="00257E22">
      <w:pPr>
        <w:pStyle w:val="ListParagraph"/>
        <w:numPr>
          <w:ilvl w:val="0"/>
          <w:numId w:val="1"/>
        </w:numPr>
        <w:rPr>
          <w:rFonts w:ascii="Times New Roman" w:hAnsi="Times New Roman" w:cs="Times New Roman"/>
          <w:b/>
          <w:bCs/>
          <w:color w:val="202124"/>
          <w:shd w:val="clear" w:color="auto" w:fill="FFFFFF"/>
        </w:rPr>
      </w:pPr>
      <w:r w:rsidRPr="00881395">
        <w:rPr>
          <w:rFonts w:ascii="Times New Roman" w:hAnsi="Times New Roman" w:cs="Times New Roman"/>
          <w:b/>
          <w:bCs/>
          <w:color w:val="202124"/>
          <w:shd w:val="clear" w:color="auto" w:fill="FFFFFF"/>
        </w:rPr>
        <w:t>Regularization</w:t>
      </w:r>
    </w:p>
    <w:p w14:paraId="01676AD4" w14:textId="4EFAA3CA" w:rsidR="00257E22" w:rsidRDefault="00257E22" w:rsidP="0020690E">
      <w:pPr>
        <w:rPr>
          <w:rFonts w:ascii="Times New Roman" w:hAnsi="Times New Roman" w:cs="Times New Roman"/>
          <w:color w:val="202124"/>
          <w:shd w:val="clear" w:color="auto" w:fill="FFFFFF"/>
        </w:rPr>
      </w:pPr>
      <w:r w:rsidRPr="00550F32">
        <w:rPr>
          <w:rFonts w:ascii="Times New Roman" w:hAnsi="Times New Roman" w:cs="Times New Roman"/>
        </w:rPr>
        <w:t xml:space="preserve">we Introduced the Regularization analysis to overcome. </w:t>
      </w:r>
      <w:r w:rsidRPr="00550F32">
        <w:rPr>
          <w:rFonts w:ascii="Times New Roman" w:hAnsi="Times New Roman" w:cs="Times New Roman"/>
          <w:color w:val="202124"/>
          <w:shd w:val="clear" w:color="auto" w:fill="FFFFFF"/>
        </w:rPr>
        <w:t>In order to minimize the adjusted loss function and prevent overfitting or underfitting.</w:t>
      </w:r>
    </w:p>
    <w:p w14:paraId="7779FE62" w14:textId="11363332" w:rsidR="00257E22" w:rsidRDefault="00257E22" w:rsidP="00257E22">
      <w:pPr>
        <w:ind w:left="360"/>
        <w:rPr>
          <w:rFonts w:ascii="Times New Roman" w:hAnsi="Times New Roman" w:cs="Times New Roman"/>
          <w:color w:val="202124"/>
          <w:shd w:val="clear" w:color="auto" w:fill="FFFFFF"/>
        </w:rPr>
      </w:pPr>
    </w:p>
    <w:p w14:paraId="0147D99F" w14:textId="0D105EB5" w:rsidR="00B10BFA" w:rsidRDefault="00642779" w:rsidP="00C51D4B">
      <w:pPr>
        <w:jc w:val="both"/>
        <w:rPr>
          <w:rFonts w:ascii="Times New Roman" w:hAnsi="Times New Roman" w:cs="Times New Roman"/>
          <w:color w:val="202124"/>
          <w:shd w:val="clear" w:color="auto" w:fill="FFFFFF"/>
        </w:rPr>
      </w:pPr>
      <w:r>
        <w:rPr>
          <w:rFonts w:ascii="Times New Roman" w:hAnsi="Times New Roman" w:cs="Times New Roman"/>
          <w:noProof/>
        </w:rPr>
        <w:lastRenderedPageBreak/>
        <w:drawing>
          <wp:anchor distT="0" distB="0" distL="114300" distR="114300" simplePos="0" relativeHeight="251661312" behindDoc="0" locked="0" layoutInCell="1" allowOverlap="1" wp14:anchorId="0C485D36" wp14:editId="6F67BA4E">
            <wp:simplePos x="0" y="0"/>
            <wp:positionH relativeFrom="page">
              <wp:posOffset>4037965</wp:posOffset>
            </wp:positionH>
            <wp:positionV relativeFrom="paragraph">
              <wp:posOffset>0</wp:posOffset>
            </wp:positionV>
            <wp:extent cx="2749550" cy="480695"/>
            <wp:effectExtent l="0" t="0" r="0" b="0"/>
            <wp:wrapThrough wrapText="bothSides">
              <wp:wrapPolygon edited="0">
                <wp:start x="0" y="0"/>
                <wp:lineTo x="0" y="20544"/>
                <wp:lineTo x="21400" y="20544"/>
                <wp:lineTo x="2140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cstate="print">
                      <a:extLst>
                        <a:ext uri="{28A0092B-C50C-407E-A947-70E740481C1C}">
                          <a14:useLocalDpi xmlns:a14="http://schemas.microsoft.com/office/drawing/2010/main" val="0"/>
                        </a:ext>
                      </a:extLst>
                    </a:blip>
                    <a:srcRect b="10750"/>
                    <a:stretch/>
                  </pic:blipFill>
                  <pic:spPr bwMode="auto">
                    <a:xfrm>
                      <a:off x="0" y="0"/>
                      <a:ext cx="2749550" cy="480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A18A7">
        <w:rPr>
          <w:rFonts w:ascii="Times New Roman" w:hAnsi="Times New Roman" w:cs="Times New Roman"/>
          <w:color w:val="202124"/>
          <w:shd w:val="clear" w:color="auto" w:fill="FFFFFF"/>
        </w:rPr>
        <mc:AlternateContent>
          <mc:Choice Requires="wps">
            <w:drawing>
              <wp:anchor distT="0" distB="0" distL="114300" distR="114300" simplePos="0" relativeHeight="251672576" behindDoc="0" locked="0" layoutInCell="1" allowOverlap="1" wp14:anchorId="08A61739" wp14:editId="32AA34B6">
                <wp:simplePos x="0" y="0"/>
                <wp:positionH relativeFrom="column">
                  <wp:posOffset>929005</wp:posOffset>
                </wp:positionH>
                <wp:positionV relativeFrom="paragraph">
                  <wp:posOffset>200025</wp:posOffset>
                </wp:positionV>
                <wp:extent cx="888365" cy="252095"/>
                <wp:effectExtent l="0" t="0" r="0" b="0"/>
                <wp:wrapNone/>
                <wp:docPr id="16" name="TextBox 10"/>
                <wp:cNvGraphicFramePr xmlns:a="http://schemas.openxmlformats.org/drawingml/2006/main"/>
                <a:graphic xmlns:a="http://schemas.openxmlformats.org/drawingml/2006/main">
                  <a:graphicData uri="http://schemas.microsoft.com/office/word/2010/wordprocessingShape">
                    <wps:wsp>
                      <wps:cNvSpPr txBox="1"/>
                      <wps:spPr>
                        <a:xfrm>
                          <a:off x="0" y="0"/>
                          <a:ext cx="888365" cy="252095"/>
                        </a:xfrm>
                        <a:prstGeom prst="rect">
                          <a:avLst/>
                        </a:prstGeom>
                        <a:noFill/>
                      </wps:spPr>
                      <wps:txbx>
                        <w:txbxContent>
                          <w:p w14:paraId="5A07085B" w14:textId="77777777" w:rsidR="000A18A7" w:rsidRPr="000A18A7" w:rsidRDefault="000A18A7" w:rsidP="000A18A7">
                            <w:pPr>
                              <w:jc w:val="center"/>
                              <w:rPr>
                                <w:rFonts w:ascii="Times New Roman" w:hAnsi="Times New Roman" w:cs="Times New Roman"/>
                                <w:color w:val="000000" w:themeColor="text1"/>
                                <w:kern w:val="24"/>
                                <w:szCs w:val="22"/>
                              </w:rPr>
                            </w:pPr>
                            <w:r w:rsidRPr="000A18A7">
                              <w:rPr>
                                <w:rFonts w:ascii="Times New Roman" w:hAnsi="Times New Roman" w:cs="Times New Roman"/>
                                <w:color w:val="000000" w:themeColor="text1"/>
                                <w:kern w:val="24"/>
                                <w:szCs w:val="22"/>
                              </w:rPr>
                              <w:t>Sweet Spot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8A61739" id="_x0000_t202" coordsize="21600,21600" o:spt="202" path="m,l,21600r21600,l21600,xe">
                <v:stroke joinstyle="miter"/>
                <v:path gradientshapeok="t" o:connecttype="rect"/>
              </v:shapetype>
              <v:shape id="TextBox 10" o:spid="_x0000_s1026" type="#_x0000_t202" style="position:absolute;left:0;text-align:left;margin-left:73.15pt;margin-top:15.75pt;width:69.95pt;height:19.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" filled="f" stroked="f">
                <v:textbox>
                  <w:txbxContent>
                    <w:p w14:paraId="5A07085B" w14:textId="77777777" w:rsidR="000A18A7" w:rsidRPr="000A18A7" w:rsidRDefault="000A18A7" w:rsidP="000A18A7">
                      <w:pPr>
                        <w:jc w:val="center"/>
                        <w:rPr>
                          <w:rFonts w:ascii="Times New Roman" w:hAnsi="Times New Roman" w:cs="Times New Roman"/>
                          <w:color w:val="000000" w:themeColor="text1"/>
                          <w:kern w:val="24"/>
                          <w:szCs w:val="22"/>
                        </w:rPr>
                      </w:pPr>
                      <w:r w:rsidRPr="000A18A7">
                        <w:rPr>
                          <w:rFonts w:ascii="Times New Roman" w:hAnsi="Times New Roman" w:cs="Times New Roman"/>
                          <w:color w:val="000000" w:themeColor="text1"/>
                          <w:kern w:val="24"/>
                          <w:szCs w:val="22"/>
                        </w:rPr>
                        <w:t>Sweet Spot</w:t>
                      </w:r>
                    </w:p>
                  </w:txbxContent>
                </v:textbox>
              </v:shape>
            </w:pict>
          </mc:Fallback>
        </mc:AlternateContent>
      </w:r>
      <w:r w:rsidRPr="000A18A7">
        <w:rPr>
          <w:rFonts w:ascii="Times New Roman" w:hAnsi="Times New Roman" w:cs="Times New Roman"/>
          <w:color w:val="202124"/>
          <w:shd w:val="clear" w:color="auto" w:fill="FFFFFF"/>
        </w:rPr>
        <mc:AlternateContent>
          <mc:Choice Requires="wps">
            <w:drawing>
              <wp:anchor distT="0" distB="0" distL="114300" distR="114300" simplePos="0" relativeHeight="251669504" behindDoc="0" locked="0" layoutInCell="1" allowOverlap="1" wp14:anchorId="6F60B22D" wp14:editId="0509AAA8">
                <wp:simplePos x="0" y="0"/>
                <wp:positionH relativeFrom="column">
                  <wp:posOffset>1921510</wp:posOffset>
                </wp:positionH>
                <wp:positionV relativeFrom="paragraph">
                  <wp:posOffset>-274955</wp:posOffset>
                </wp:positionV>
                <wp:extent cx="823595" cy="257175"/>
                <wp:effectExtent l="0" t="0" r="0" b="0"/>
                <wp:wrapNone/>
                <wp:docPr id="13" name="TextBox 7"/>
                <wp:cNvGraphicFramePr xmlns:a="http://schemas.openxmlformats.org/drawingml/2006/main"/>
                <a:graphic xmlns:a="http://schemas.openxmlformats.org/drawingml/2006/main">
                  <a:graphicData uri="http://schemas.microsoft.com/office/word/2010/wordprocessingShape">
                    <wps:wsp>
                      <wps:cNvSpPr txBox="1"/>
                      <wps:spPr>
                        <a:xfrm>
                          <a:off x="0" y="0"/>
                          <a:ext cx="823595" cy="257175"/>
                        </a:xfrm>
                        <a:prstGeom prst="rect">
                          <a:avLst/>
                        </a:prstGeom>
                        <a:noFill/>
                      </wps:spPr>
                      <wps:txbx>
                        <w:txbxContent>
                          <w:p w14:paraId="0F5F2B50" w14:textId="77777777" w:rsidR="000A18A7" w:rsidRPr="000A18A7" w:rsidRDefault="000A18A7" w:rsidP="000A18A7">
                            <w:pPr>
                              <w:rPr>
                                <w:rFonts w:ascii="Times New Roman" w:hAnsi="Times New Roman" w:cs="Times New Roman"/>
                                <w:color w:val="000000" w:themeColor="text1"/>
                                <w:kern w:val="24"/>
                                <w:szCs w:val="22"/>
                              </w:rPr>
                            </w:pPr>
                            <w:r w:rsidRPr="000A18A7">
                              <w:rPr>
                                <w:rFonts w:ascii="Times New Roman" w:hAnsi="Times New Roman" w:cs="Times New Roman"/>
                                <w:color w:val="000000" w:themeColor="text1"/>
                                <w:kern w:val="24"/>
                                <w:szCs w:val="22"/>
                              </w:rPr>
                              <w:t>Overfitting</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F60B22D" id="TextBox 7" o:spid="_x0000_s1027" type="#_x0000_t202" style="position:absolute;left:0;text-align:left;margin-left:151.3pt;margin-top:-21.65pt;width:64.8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" filled="f" stroked="f">
                <v:textbox>
                  <w:txbxContent>
                    <w:p w14:paraId="0F5F2B50" w14:textId="77777777" w:rsidR="000A18A7" w:rsidRPr="000A18A7" w:rsidRDefault="000A18A7" w:rsidP="000A18A7">
                      <w:pPr>
                        <w:rPr>
                          <w:rFonts w:ascii="Times New Roman" w:hAnsi="Times New Roman" w:cs="Times New Roman"/>
                          <w:color w:val="000000" w:themeColor="text1"/>
                          <w:kern w:val="24"/>
                          <w:szCs w:val="22"/>
                        </w:rPr>
                      </w:pPr>
                      <w:r w:rsidRPr="000A18A7">
                        <w:rPr>
                          <w:rFonts w:ascii="Times New Roman" w:hAnsi="Times New Roman" w:cs="Times New Roman"/>
                          <w:color w:val="000000" w:themeColor="text1"/>
                          <w:kern w:val="24"/>
                          <w:szCs w:val="22"/>
                        </w:rPr>
                        <w:t>Overfitting</w:t>
                      </w:r>
                    </w:p>
                  </w:txbxContent>
                </v:textbox>
              </v:shape>
            </w:pict>
          </mc:Fallback>
        </mc:AlternateContent>
      </w:r>
      <w:r w:rsidRPr="000A18A7">
        <w:rPr>
          <w:rFonts w:ascii="Times New Roman" w:hAnsi="Times New Roman" w:cs="Times New Roman"/>
          <w:color w:val="202124"/>
          <w:shd w:val="clear" w:color="auto" w:fill="FFFFFF"/>
        </w:rPr>
        <mc:AlternateContent>
          <mc:Choice Requires="wps">
            <w:drawing>
              <wp:anchor distT="0" distB="0" distL="114300" distR="114300" simplePos="0" relativeHeight="251667456" behindDoc="0" locked="0" layoutInCell="1" allowOverlap="1" wp14:anchorId="3CEA0959" wp14:editId="2D459DBF">
                <wp:simplePos x="0" y="0"/>
                <wp:positionH relativeFrom="column">
                  <wp:posOffset>-75882</wp:posOffset>
                </wp:positionH>
                <wp:positionV relativeFrom="paragraph">
                  <wp:posOffset>213995</wp:posOffset>
                </wp:positionV>
                <wp:extent cx="438150" cy="261620"/>
                <wp:effectExtent l="0" t="0" r="0" b="0"/>
                <wp:wrapNone/>
                <wp:docPr id="10" name="TextBox 4"/>
                <wp:cNvGraphicFramePr xmlns:a="http://schemas.openxmlformats.org/drawingml/2006/main"/>
                <a:graphic xmlns:a="http://schemas.openxmlformats.org/drawingml/2006/main">
                  <a:graphicData uri="http://schemas.microsoft.com/office/word/2010/wordprocessingShape">
                    <wps:wsp>
                      <wps:cNvSpPr txBox="1"/>
                      <wps:spPr>
                        <a:xfrm>
                          <a:off x="0" y="0"/>
                          <a:ext cx="438150" cy="261620"/>
                        </a:xfrm>
                        <a:prstGeom prst="rect">
                          <a:avLst/>
                        </a:prstGeom>
                        <a:noFill/>
                      </wps:spPr>
                      <wps:txbx>
                        <w:txbxContent>
                          <w:p w14:paraId="7BBCD5D2" w14:textId="77777777" w:rsidR="000A18A7" w:rsidRPr="000A18A7" w:rsidRDefault="000A18A7" w:rsidP="000A18A7">
                            <w:pPr>
                              <w:rPr>
                                <w:rFonts w:ascii="Times New Roman" w:hAnsi="Times New Roman" w:cs="Times New Roman"/>
                                <w:color w:val="000000" w:themeColor="text1"/>
                                <w:kern w:val="24"/>
                                <w:szCs w:val="22"/>
                              </w:rPr>
                            </w:pPr>
                            <w:r w:rsidRPr="000A18A7">
                              <w:rPr>
                                <w:rFonts w:ascii="Times New Roman" w:hAnsi="Times New Roman" w:cs="Times New Roman"/>
                                <w:color w:val="000000" w:themeColor="text1"/>
                                <w:kern w:val="24"/>
                                <w:szCs w:val="22"/>
                              </w:rPr>
                              <w:t>Bias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CEA0959" id="TextBox 4" o:spid="_x0000_s1028" type="#_x0000_t202" style="position:absolute;left:0;text-align:left;margin-left:-5.95pt;margin-top:16.85pt;width:34.5pt;height:2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" filled="f" stroked="f">
                <v:textbox>
                  <w:txbxContent>
                    <w:p w14:paraId="7BBCD5D2" w14:textId="77777777" w:rsidR="000A18A7" w:rsidRPr="000A18A7" w:rsidRDefault="000A18A7" w:rsidP="000A18A7">
                      <w:pPr>
                        <w:rPr>
                          <w:rFonts w:ascii="Times New Roman" w:hAnsi="Times New Roman" w:cs="Times New Roman"/>
                          <w:color w:val="000000" w:themeColor="text1"/>
                          <w:kern w:val="24"/>
                          <w:szCs w:val="22"/>
                        </w:rPr>
                      </w:pPr>
                      <w:r w:rsidRPr="000A18A7">
                        <w:rPr>
                          <w:rFonts w:ascii="Times New Roman" w:hAnsi="Times New Roman" w:cs="Times New Roman"/>
                          <w:color w:val="000000" w:themeColor="text1"/>
                          <w:kern w:val="24"/>
                          <w:szCs w:val="22"/>
                        </w:rPr>
                        <w:t>Bias</w:t>
                      </w:r>
                    </w:p>
                  </w:txbxContent>
                </v:textbox>
              </v:shape>
            </w:pict>
          </mc:Fallback>
        </mc:AlternateContent>
      </w:r>
      <w:r w:rsidRPr="000A18A7">
        <w:rPr>
          <w:rFonts w:ascii="Times New Roman" w:hAnsi="Times New Roman" w:cs="Times New Roman"/>
          <w:color w:val="202124"/>
          <w:shd w:val="clear" w:color="auto" w:fill="FFFFFF"/>
        </w:rPr>
        <mc:AlternateContent>
          <mc:Choice Requires="wps">
            <w:drawing>
              <wp:anchor distT="0" distB="0" distL="114300" distR="114300" simplePos="0" relativeHeight="251666432" behindDoc="0" locked="0" layoutInCell="1" allowOverlap="1" wp14:anchorId="185B6557" wp14:editId="43E17219">
                <wp:simplePos x="0" y="0"/>
                <wp:positionH relativeFrom="margin">
                  <wp:posOffset>-79057</wp:posOffset>
                </wp:positionH>
                <wp:positionV relativeFrom="paragraph">
                  <wp:posOffset>-264795</wp:posOffset>
                </wp:positionV>
                <wp:extent cx="914400" cy="266700"/>
                <wp:effectExtent l="0" t="0" r="0" b="0"/>
                <wp:wrapNone/>
                <wp:docPr id="9" name="TextBox 3"/>
                <wp:cNvGraphicFramePr xmlns:a="http://schemas.openxmlformats.org/drawingml/2006/main"/>
                <a:graphic xmlns:a="http://schemas.openxmlformats.org/drawingml/2006/main">
                  <a:graphicData uri="http://schemas.microsoft.com/office/word/2010/wordprocessingShape">
                    <wps:wsp>
                      <wps:cNvSpPr txBox="1"/>
                      <wps:spPr>
                        <a:xfrm>
                          <a:off x="0" y="0"/>
                          <a:ext cx="914400" cy="266700"/>
                        </a:xfrm>
                        <a:prstGeom prst="rect">
                          <a:avLst/>
                        </a:prstGeom>
                        <a:noFill/>
                      </wps:spPr>
                      <wps:txbx>
                        <w:txbxContent>
                          <w:p w14:paraId="7CAA99CF" w14:textId="77777777" w:rsidR="000A18A7" w:rsidRPr="000A18A7" w:rsidRDefault="000A18A7" w:rsidP="000A18A7">
                            <w:pPr>
                              <w:rPr>
                                <w:rFonts w:ascii="Times New Roman" w:hAnsi="Times New Roman" w:cs="Times New Roman"/>
                                <w:color w:val="000000" w:themeColor="text1"/>
                                <w:kern w:val="24"/>
                                <w:szCs w:val="22"/>
                              </w:rPr>
                            </w:pPr>
                            <w:r w:rsidRPr="000A18A7">
                              <w:rPr>
                                <w:rFonts w:ascii="Times New Roman" w:hAnsi="Times New Roman" w:cs="Times New Roman"/>
                                <w:color w:val="000000" w:themeColor="text1"/>
                                <w:kern w:val="24"/>
                                <w:szCs w:val="22"/>
                              </w:rPr>
                              <w:t>Underfitting</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85B6557" id="TextBox 3" o:spid="_x0000_s1029" type="#_x0000_t202" style="position:absolute;left:0;text-align:left;margin-left:-6.2pt;margin-top:-20.85pt;width:1in;height:2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" filled="f" stroked="f">
                <v:textbox>
                  <w:txbxContent>
                    <w:p w14:paraId="7CAA99CF" w14:textId="77777777" w:rsidR="000A18A7" w:rsidRPr="000A18A7" w:rsidRDefault="000A18A7" w:rsidP="000A18A7">
                      <w:pPr>
                        <w:rPr>
                          <w:rFonts w:ascii="Times New Roman" w:hAnsi="Times New Roman" w:cs="Times New Roman"/>
                          <w:color w:val="000000" w:themeColor="text1"/>
                          <w:kern w:val="24"/>
                          <w:szCs w:val="22"/>
                        </w:rPr>
                      </w:pPr>
                      <w:r w:rsidRPr="000A18A7">
                        <w:rPr>
                          <w:rFonts w:ascii="Times New Roman" w:hAnsi="Times New Roman" w:cs="Times New Roman"/>
                          <w:color w:val="000000" w:themeColor="text1"/>
                          <w:kern w:val="24"/>
                          <w:szCs w:val="22"/>
                        </w:rPr>
                        <w:t>Underfitting</w:t>
                      </w:r>
                    </w:p>
                  </w:txbxContent>
                </v:textbox>
                <w10:wrap anchorx="margin"/>
              </v:shape>
            </w:pict>
          </mc:Fallback>
        </mc:AlternateContent>
      </w:r>
      <w:r w:rsidR="00340E8B" w:rsidRPr="000A18A7">
        <w:rPr>
          <w:rFonts w:ascii="Times New Roman" w:hAnsi="Times New Roman" w:cs="Times New Roman"/>
          <w:color w:val="202124"/>
          <w:shd w:val="clear" w:color="auto" w:fill="FFFFFF"/>
        </w:rPr>
        <mc:AlternateContent>
          <mc:Choice Requires="wps">
            <w:drawing>
              <wp:anchor distT="0" distB="0" distL="114300" distR="114300" simplePos="0" relativeHeight="251670528" behindDoc="0" locked="0" layoutInCell="1" allowOverlap="1" wp14:anchorId="0137193C" wp14:editId="418D8B39">
                <wp:simplePos x="0" y="0"/>
                <wp:positionH relativeFrom="column">
                  <wp:posOffset>1955483</wp:posOffset>
                </wp:positionH>
                <wp:positionV relativeFrom="paragraph">
                  <wp:posOffset>215265</wp:posOffset>
                </wp:positionV>
                <wp:extent cx="718820" cy="252095"/>
                <wp:effectExtent l="0" t="0" r="0" b="0"/>
                <wp:wrapNone/>
                <wp:docPr id="14" name="TextBox 8"/>
                <wp:cNvGraphicFramePr xmlns:a="http://schemas.openxmlformats.org/drawingml/2006/main"/>
                <a:graphic xmlns:a="http://schemas.openxmlformats.org/drawingml/2006/main">
                  <a:graphicData uri="http://schemas.microsoft.com/office/word/2010/wordprocessingShape">
                    <wps:wsp>
                      <wps:cNvSpPr txBox="1"/>
                      <wps:spPr>
                        <a:xfrm>
                          <a:off x="0" y="0"/>
                          <a:ext cx="718820" cy="252095"/>
                        </a:xfrm>
                        <a:prstGeom prst="rect">
                          <a:avLst/>
                        </a:prstGeom>
                        <a:noFill/>
                      </wps:spPr>
                      <wps:txbx>
                        <w:txbxContent>
                          <w:p w14:paraId="0A2F2A97" w14:textId="77777777" w:rsidR="000A18A7" w:rsidRPr="000A18A7" w:rsidRDefault="000A18A7" w:rsidP="000A18A7">
                            <w:pPr>
                              <w:rPr>
                                <w:rFonts w:ascii="Times New Roman" w:hAnsi="Times New Roman" w:cs="Times New Roman"/>
                                <w:color w:val="000000" w:themeColor="text1"/>
                                <w:kern w:val="24"/>
                                <w:szCs w:val="22"/>
                              </w:rPr>
                            </w:pPr>
                            <w:r w:rsidRPr="000A18A7">
                              <w:rPr>
                                <w:rFonts w:ascii="Times New Roman" w:hAnsi="Times New Roman" w:cs="Times New Roman"/>
                                <w:color w:val="000000" w:themeColor="text1"/>
                                <w:kern w:val="24"/>
                                <w:szCs w:val="22"/>
                              </w:rPr>
                              <w:t>Variance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137193C" id="TextBox 8" o:spid="_x0000_s1030" type="#_x0000_t202" style="position:absolute;left:0;text-align:left;margin-left:154pt;margin-top:16.95pt;width:56.6pt;height:19.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" filled="f" stroked="f">
                <v:textbox>
                  <w:txbxContent>
                    <w:p w14:paraId="0A2F2A97" w14:textId="77777777" w:rsidR="000A18A7" w:rsidRPr="000A18A7" w:rsidRDefault="000A18A7" w:rsidP="000A18A7">
                      <w:pPr>
                        <w:rPr>
                          <w:rFonts w:ascii="Times New Roman" w:hAnsi="Times New Roman" w:cs="Times New Roman"/>
                          <w:color w:val="000000" w:themeColor="text1"/>
                          <w:kern w:val="24"/>
                          <w:szCs w:val="22"/>
                        </w:rPr>
                      </w:pPr>
                      <w:r w:rsidRPr="000A18A7">
                        <w:rPr>
                          <w:rFonts w:ascii="Times New Roman" w:hAnsi="Times New Roman" w:cs="Times New Roman"/>
                          <w:color w:val="000000" w:themeColor="text1"/>
                          <w:kern w:val="24"/>
                          <w:szCs w:val="22"/>
                        </w:rPr>
                        <w:t>Variance</w:t>
                      </w:r>
                    </w:p>
                  </w:txbxContent>
                </v:textbox>
              </v:shape>
            </w:pict>
          </mc:Fallback>
        </mc:AlternateContent>
      </w:r>
      <w:r w:rsidR="00340E8B" w:rsidRPr="000A18A7">
        <w:rPr>
          <w:rFonts w:ascii="Times New Roman" w:hAnsi="Times New Roman" w:cs="Times New Roman"/>
          <w:color w:val="202124"/>
          <w:shd w:val="clear" w:color="auto" w:fill="FFFFFF"/>
        </w:rPr>
        <mc:AlternateContent>
          <mc:Choice Requires="wps">
            <w:drawing>
              <wp:anchor distT="0" distB="0" distL="114300" distR="114300" simplePos="0" relativeHeight="251665408" behindDoc="0" locked="0" layoutInCell="1" allowOverlap="1" wp14:anchorId="37A75CC2" wp14:editId="76F524CD">
                <wp:simplePos x="0" y="0"/>
                <wp:positionH relativeFrom="column">
                  <wp:posOffset>165100</wp:posOffset>
                </wp:positionH>
                <wp:positionV relativeFrom="paragraph">
                  <wp:posOffset>80010</wp:posOffset>
                </wp:positionV>
                <wp:extent cx="2338070" cy="0"/>
                <wp:effectExtent l="38100" t="76200" r="24130" b="95250"/>
                <wp:wrapNone/>
                <wp:docPr id="3" name="Straight Arrow Connector 2">
                  <a:extLst xmlns:a="http://schemas.openxmlformats.org/drawingml/2006/main">
                    <a:ext uri="{FF2B5EF4-FFF2-40B4-BE49-F238E27FC236}">
                      <a16:creationId xmlns:a16="http://schemas.microsoft.com/office/drawing/2014/main" id="{479FCC3D-4C86-9222-35BD-669C6F7E98EE}"/>
                    </a:ext>
                  </a:extLst>
                </wp:docPr>
                <wp:cNvGraphicFramePr/>
                <a:graphic xmlns:a="http://schemas.openxmlformats.org/drawingml/2006/main">
                  <a:graphicData uri="http://schemas.microsoft.com/office/word/2010/wordprocessingShape">
                    <wps:wsp>
                      <wps:cNvCnPr/>
                      <wps:spPr>
                        <a:xfrm flipV="1">
                          <a:off x="0" y="0"/>
                          <a:ext cx="2338070" cy="0"/>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71D463" id="_x0000_t32" coordsize="21600,21600" o:spt="32" o:oned="t" path="m,l21600,21600e" filled="f">
                <v:path arrowok="t" fillok="f" o:connecttype="none"/>
                <o:lock v:ext="edit" shapetype="t"/>
              </v:shapetype>
              <v:shape id="Straight Arrow Connector 2" o:spid="_x0000_s1026" type="#_x0000_t32" style="position:absolute;margin-left:13pt;margin-top:6.3pt;width:184.1pt;height: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" strokecolor="black [3200]" strokeweight="1.5pt">
                <v:stroke startarrow="block" endarrow="block" joinstyle="miter"/>
              </v:shape>
            </w:pict>
          </mc:Fallback>
        </mc:AlternateContent>
      </w:r>
    </w:p>
    <w:p w14:paraId="53F58502" w14:textId="2CD5E4F4" w:rsidR="00B10BFA" w:rsidRDefault="00B10BFA" w:rsidP="00C51D4B">
      <w:pPr>
        <w:jc w:val="both"/>
        <w:rPr>
          <w:rFonts w:ascii="Times New Roman" w:hAnsi="Times New Roman" w:cs="Times New Roman"/>
          <w:color w:val="202124"/>
          <w:shd w:val="clear" w:color="auto" w:fill="FFFFFF"/>
        </w:rPr>
      </w:pPr>
    </w:p>
    <w:p w14:paraId="4F6C45DA" w14:textId="038D48F3" w:rsidR="00B10BFA" w:rsidRDefault="00B10BFA" w:rsidP="00C51D4B">
      <w:pPr>
        <w:jc w:val="both"/>
        <w:rPr>
          <w:rFonts w:ascii="Times New Roman" w:hAnsi="Times New Roman" w:cs="Times New Roman"/>
          <w:color w:val="202124"/>
          <w:shd w:val="clear" w:color="auto" w:fill="FFFFFF"/>
        </w:rPr>
      </w:pPr>
    </w:p>
    <w:p w14:paraId="7D94F9C1" w14:textId="501C8ECE" w:rsidR="00257E22" w:rsidRPr="00550F32" w:rsidRDefault="00257E22" w:rsidP="00C51D4B">
      <w:pPr>
        <w:jc w:val="both"/>
        <w:rPr>
          <w:rFonts w:ascii="Times New Roman" w:hAnsi="Times New Roman" w:cs="Times New Roman"/>
          <w:color w:val="202124"/>
          <w:shd w:val="clear" w:color="auto" w:fill="FFFFFF"/>
        </w:rPr>
      </w:pPr>
      <w:r w:rsidRPr="00D078C0">
        <w:rPr>
          <w:rFonts w:ascii="Times New Roman" w:hAnsi="Times New Roman" w:cs="Times New Roman"/>
          <w:color w:val="202124"/>
          <w:shd w:val="clear" w:color="auto" w:fill="FFFFFF"/>
        </w:rPr>
        <w:t>When our machine learning model is unable to recognise the data's underlying trend, underfitting occurs</w:t>
      </w:r>
      <w:r>
        <w:rPr>
          <w:rFonts w:ascii="Times New Roman" w:hAnsi="Times New Roman" w:cs="Times New Roman"/>
          <w:color w:val="202124"/>
          <w:shd w:val="clear" w:color="auto" w:fill="FFFFFF"/>
        </w:rPr>
        <w:t xml:space="preserve"> (</w:t>
      </w:r>
      <w:proofErr w:type="spellStart"/>
      <w:r>
        <w:rPr>
          <w:rFonts w:ascii="Times New Roman" w:hAnsi="Times New Roman" w:cs="Times New Roman"/>
          <w:color w:val="202124"/>
          <w:shd w:val="clear" w:color="auto" w:fill="FFFFFF"/>
        </w:rPr>
        <w:t>i.e</w:t>
      </w:r>
      <w:proofErr w:type="spellEnd"/>
      <w:r>
        <w:rPr>
          <w:rFonts w:ascii="Times New Roman" w:hAnsi="Times New Roman" w:cs="Times New Roman"/>
          <w:color w:val="202124"/>
          <w:shd w:val="clear" w:color="auto" w:fill="FFFFFF"/>
        </w:rPr>
        <w:t>, high Bias)</w:t>
      </w:r>
      <w:r w:rsidRPr="00D078C0">
        <w:rPr>
          <w:rFonts w:ascii="Times New Roman" w:hAnsi="Times New Roman" w:cs="Times New Roman"/>
          <w:color w:val="202124"/>
          <w:shd w:val="clear" w:color="auto" w:fill="FFFFFF"/>
        </w:rPr>
        <w:t>.</w:t>
      </w:r>
      <w:r>
        <w:rPr>
          <w:rFonts w:ascii="Times New Roman" w:hAnsi="Times New Roman" w:cs="Times New Roman"/>
          <w:color w:val="202124"/>
          <w:shd w:val="clear" w:color="auto" w:fill="FFFFFF"/>
        </w:rPr>
        <w:t xml:space="preserve"> </w:t>
      </w:r>
      <w:r w:rsidRPr="00D078C0">
        <w:rPr>
          <w:rFonts w:ascii="Times New Roman" w:hAnsi="Times New Roman" w:cs="Times New Roman"/>
          <w:color w:val="202124"/>
          <w:shd w:val="clear" w:color="auto" w:fill="FFFFFF"/>
        </w:rPr>
        <w:t>When a deep neural network or machine learning model performs noticeably better on training data than on test data, it is said to be overfit</w:t>
      </w:r>
      <w:r>
        <w:rPr>
          <w:rFonts w:ascii="Times New Roman" w:hAnsi="Times New Roman" w:cs="Times New Roman"/>
          <w:color w:val="202124"/>
          <w:shd w:val="clear" w:color="auto" w:fill="FFFFFF"/>
        </w:rPr>
        <w:t xml:space="preserve"> (</w:t>
      </w:r>
      <w:proofErr w:type="spellStart"/>
      <w:r>
        <w:rPr>
          <w:rFonts w:ascii="Times New Roman" w:hAnsi="Times New Roman" w:cs="Times New Roman"/>
          <w:color w:val="202124"/>
          <w:shd w:val="clear" w:color="auto" w:fill="FFFFFF"/>
        </w:rPr>
        <w:t>i.e</w:t>
      </w:r>
      <w:proofErr w:type="spellEnd"/>
      <w:r>
        <w:rPr>
          <w:rFonts w:ascii="Times New Roman" w:hAnsi="Times New Roman" w:cs="Times New Roman"/>
          <w:color w:val="202124"/>
          <w:shd w:val="clear" w:color="auto" w:fill="FFFFFF"/>
        </w:rPr>
        <w:t xml:space="preserve"> high Variance)</w:t>
      </w:r>
      <w:r w:rsidRPr="00D078C0">
        <w:rPr>
          <w:rFonts w:ascii="Times New Roman" w:hAnsi="Times New Roman" w:cs="Times New Roman"/>
          <w:color w:val="202124"/>
          <w:shd w:val="clear" w:color="auto" w:fill="FFFFFF"/>
        </w:rPr>
        <w:t>.</w:t>
      </w:r>
      <w:r>
        <w:rPr>
          <w:rFonts w:ascii="Times New Roman" w:hAnsi="Times New Roman" w:cs="Times New Roman"/>
          <w:color w:val="202124"/>
          <w:shd w:val="clear" w:color="auto" w:fill="FFFFFF"/>
        </w:rPr>
        <w:t xml:space="preserve"> </w:t>
      </w:r>
      <w:proofErr w:type="gramStart"/>
      <w:r>
        <w:rPr>
          <w:rFonts w:ascii="Times New Roman" w:hAnsi="Times New Roman" w:cs="Times New Roman"/>
          <w:color w:val="202124"/>
          <w:shd w:val="clear" w:color="auto" w:fill="FFFFFF"/>
        </w:rPr>
        <w:t>So</w:t>
      </w:r>
      <w:proofErr w:type="gramEnd"/>
      <w:r>
        <w:rPr>
          <w:rFonts w:ascii="Times New Roman" w:hAnsi="Times New Roman" w:cs="Times New Roman"/>
          <w:color w:val="202124"/>
          <w:shd w:val="clear" w:color="auto" w:fill="FFFFFF"/>
        </w:rPr>
        <w:t xml:space="preserve"> the model is not learning and flexible in the case of over and under fitting.</w:t>
      </w:r>
      <w:r w:rsidR="008C6829">
        <w:rPr>
          <w:rFonts w:ascii="Times New Roman" w:hAnsi="Times New Roman" w:cs="Times New Roman"/>
          <w:color w:val="202124"/>
          <w:shd w:val="clear" w:color="auto" w:fill="FFFFFF"/>
        </w:rPr>
        <w:t xml:space="preserve"> This should be called as Dropout Layer.</w:t>
      </w:r>
      <w:r>
        <w:rPr>
          <w:rFonts w:ascii="Times New Roman" w:hAnsi="Times New Roman" w:cs="Times New Roman"/>
          <w:color w:val="202124"/>
          <w:shd w:val="clear" w:color="auto" w:fill="FFFFFF"/>
        </w:rPr>
        <w:t xml:space="preserve"> Our motive is to find midway or sweet spot</w:t>
      </w:r>
      <w:r w:rsidR="008C6829">
        <w:rPr>
          <w:rFonts w:ascii="Times New Roman" w:hAnsi="Times New Roman" w:cs="Times New Roman"/>
          <w:color w:val="202124"/>
          <w:shd w:val="clear" w:color="auto" w:fill="FFFFFF"/>
        </w:rPr>
        <w:t xml:space="preserve"> </w:t>
      </w:r>
      <w:r>
        <w:rPr>
          <w:rFonts w:ascii="Times New Roman" w:hAnsi="Times New Roman" w:cs="Times New Roman"/>
          <w:color w:val="202124"/>
          <w:shd w:val="clear" w:color="auto" w:fill="FFFFFF"/>
        </w:rPr>
        <w:t>(Balanced spot)</w:t>
      </w:r>
      <w:r w:rsidR="008C6829">
        <w:rPr>
          <w:rFonts w:ascii="Times New Roman" w:hAnsi="Times New Roman" w:cs="Times New Roman"/>
          <w:color w:val="202124"/>
          <w:shd w:val="clear" w:color="auto" w:fill="FFFFFF"/>
        </w:rPr>
        <w:t>. To overcome that, by introducing the Ridge and Lasso Regression.</w:t>
      </w:r>
      <w:r>
        <w:rPr>
          <w:rFonts w:ascii="Times New Roman" w:hAnsi="Times New Roman" w:cs="Times New Roman"/>
          <w:color w:val="202124"/>
          <w:shd w:val="clear" w:color="auto" w:fill="FFFFFF"/>
        </w:rPr>
        <w:t xml:space="preserve"> </w:t>
      </w:r>
      <w:r w:rsidRPr="00550F32">
        <w:rPr>
          <w:rFonts w:ascii="Times New Roman" w:hAnsi="Times New Roman" w:cs="Times New Roman"/>
          <w:color w:val="202124"/>
          <w:shd w:val="clear" w:color="auto" w:fill="FFFFFF"/>
        </w:rPr>
        <w:t xml:space="preserve"> </w:t>
      </w:r>
    </w:p>
    <w:p w14:paraId="25344E76" w14:textId="396A94D5" w:rsidR="00257E22" w:rsidRPr="005C2EF2" w:rsidRDefault="0059231B" w:rsidP="00731C36">
      <w:pPr>
        <w:pStyle w:val="HTMLPreformatted"/>
        <w:shd w:val="clear" w:color="auto" w:fill="FFFFFF"/>
        <w:wordWrap w:val="0"/>
        <w:textAlignment w:val="baseline"/>
        <w:rPr>
          <w:rFonts w:ascii="Times New Roman" w:hAnsi="Times New Roman" w:cs="Times New Roman"/>
          <w:color w:val="000000"/>
          <w:sz w:val="21"/>
          <w:szCs w:val="21"/>
        </w:rPr>
      </w:pPr>
      <w:r w:rsidRPr="005C2EF2">
        <w:rPr>
          <w:rFonts w:ascii="Times New Roman" w:hAnsi="Times New Roman" w:cs="Times New Roman"/>
          <w:noProof/>
        </w:rPr>
        <w:drawing>
          <wp:anchor distT="0" distB="0" distL="114300" distR="114300" simplePos="0" relativeHeight="251663360" behindDoc="0" locked="0" layoutInCell="1" allowOverlap="1" wp14:anchorId="45B32ED9" wp14:editId="61336F01">
            <wp:simplePos x="0" y="0"/>
            <wp:positionH relativeFrom="column">
              <wp:align>right</wp:align>
            </wp:positionH>
            <wp:positionV relativeFrom="paragraph">
              <wp:posOffset>176530</wp:posOffset>
            </wp:positionV>
            <wp:extent cx="2674620" cy="1471930"/>
            <wp:effectExtent l="0" t="0" r="0" b="0"/>
            <wp:wrapThrough wrapText="bothSides">
              <wp:wrapPolygon edited="0">
                <wp:start x="10154" y="0"/>
                <wp:lineTo x="1846" y="559"/>
                <wp:lineTo x="308" y="1118"/>
                <wp:lineTo x="0" y="6989"/>
                <wp:lineTo x="0" y="13698"/>
                <wp:lineTo x="154" y="19289"/>
                <wp:lineTo x="6308" y="21246"/>
                <wp:lineTo x="9231" y="21246"/>
                <wp:lineTo x="9846" y="21246"/>
                <wp:lineTo x="21385" y="20966"/>
                <wp:lineTo x="21385" y="559"/>
                <wp:lineTo x="12769" y="0"/>
                <wp:lineTo x="10154"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4620" cy="1471930"/>
                    </a:xfrm>
                    <a:prstGeom prst="rect">
                      <a:avLst/>
                    </a:prstGeom>
                  </pic:spPr>
                </pic:pic>
              </a:graphicData>
            </a:graphic>
            <wp14:sizeRelH relativeFrom="page">
              <wp14:pctWidth>0</wp14:pctWidth>
            </wp14:sizeRelH>
            <wp14:sizeRelV relativeFrom="page">
              <wp14:pctHeight>0</wp14:pctHeight>
            </wp14:sizeRelV>
          </wp:anchor>
        </w:drawing>
      </w:r>
    </w:p>
    <w:p w14:paraId="779896A8" w14:textId="6CD1E6AB" w:rsidR="00FB285E" w:rsidRPr="005C2EF2" w:rsidRDefault="00FB285E" w:rsidP="00324EA0">
      <w:pPr>
        <w:rPr>
          <w:rFonts w:ascii="Times New Roman" w:eastAsiaTheme="minorEastAsia" w:hAnsi="Times New Roman" w:cs="Times New Roman"/>
        </w:rPr>
      </w:pPr>
    </w:p>
    <w:p w14:paraId="557D5377" w14:textId="601C98D6" w:rsidR="00C51D4B" w:rsidRDefault="00C51D4B" w:rsidP="00C51D4B">
      <w:pPr>
        <w:jc w:val="center"/>
        <w:rPr>
          <w:rFonts w:ascii="Times New Roman" w:hAnsi="Times New Roman" w:cs="Times New Roman"/>
        </w:rPr>
      </w:pPr>
      <w:r>
        <w:rPr>
          <w:rFonts w:ascii="Times New Roman" w:hAnsi="Times New Roman" w:cs="Times New Roman"/>
        </w:rPr>
        <w:t>Figure 3 Regression Analysis</w:t>
      </w:r>
    </w:p>
    <w:p w14:paraId="185D71B4" w14:textId="77777777" w:rsidR="00C51D4B" w:rsidRPr="005C2EF2" w:rsidRDefault="00C51D4B" w:rsidP="00324EA0">
      <w:pPr>
        <w:rPr>
          <w:rFonts w:ascii="Times New Roman" w:hAnsi="Times New Roman" w:cs="Times New Roman"/>
        </w:rPr>
      </w:pPr>
    </w:p>
    <w:p w14:paraId="74EB3BEF" w14:textId="707FE1DF" w:rsidR="00C51D4B" w:rsidRPr="00C51D4B" w:rsidRDefault="008C6829" w:rsidP="00CF6AEA">
      <w:pPr>
        <w:pStyle w:val="ListParagraph"/>
        <w:numPr>
          <w:ilvl w:val="0"/>
          <w:numId w:val="1"/>
        </w:numPr>
        <w:rPr>
          <w:rFonts w:ascii="Times New Roman" w:eastAsiaTheme="minorEastAsia" w:hAnsi="Times New Roman" w:cs="Times New Roman"/>
          <w:szCs w:val="22"/>
        </w:rPr>
      </w:pPr>
      <w:r w:rsidRPr="00C51D4B">
        <w:rPr>
          <w:rFonts w:ascii="Times New Roman" w:hAnsi="Times New Roman" w:cs="Times New Roman"/>
          <w:color w:val="202124"/>
          <w:szCs w:val="22"/>
          <w:shd w:val="clear" w:color="auto" w:fill="FFFFFF"/>
        </w:rPr>
        <w:t xml:space="preserve">Ridge &amp; Lasso </w:t>
      </w:r>
    </w:p>
    <w:p w14:paraId="627A29FE" w14:textId="0176BBC6" w:rsidR="008C6829" w:rsidRPr="00C51D4B" w:rsidRDefault="008C6829" w:rsidP="00C51D4B">
      <w:pPr>
        <w:pStyle w:val="ListParagraph"/>
        <w:rPr>
          <w:rFonts w:ascii="Times New Roman" w:eastAsiaTheme="minorEastAsia" w:hAnsi="Times New Roman" w:cs="Times New Roman"/>
          <w:szCs w:val="22"/>
        </w:rPr>
      </w:pPr>
      <m:oMathPara>
        <m:oMath>
          <m:r>
            <w:rPr>
              <w:rFonts w:ascii="Cambria Math" w:hAnsi="Cambria Math" w:cs="Times New Roman"/>
              <w:szCs w:val="22"/>
            </w:rPr>
            <m:t>cost=Loss Function+ λ (Sum of the absolute value of weight</m:t>
          </m:r>
          <m:r>
            <w:rPr>
              <w:rFonts w:ascii="Cambria Math" w:eastAsiaTheme="minorEastAsia" w:hAnsi="Cambria Math" w:cs="Times New Roman"/>
              <w:szCs w:val="22"/>
            </w:rPr>
            <m:t xml:space="preserve">= </m:t>
          </m:r>
          <m:nary>
            <m:naryPr>
              <m:chr m:val="∑"/>
              <m:limLoc m:val="undOvr"/>
              <m:ctrlPr>
                <w:rPr>
                  <w:rFonts w:ascii="Cambria Math" w:eastAsiaTheme="minorEastAsia" w:hAnsi="Cambria Math" w:cs="Times New Roman"/>
                  <w:i/>
                  <w:szCs w:val="22"/>
                </w:rPr>
              </m:ctrlPr>
            </m:naryPr>
            <m:sub>
              <m:r>
                <w:rPr>
                  <w:rFonts w:ascii="Cambria Math" w:eastAsiaTheme="minorEastAsia" w:hAnsi="Cambria Math" w:cs="Times New Roman"/>
                  <w:szCs w:val="22"/>
                </w:rPr>
                <m:t>i=1</m:t>
              </m:r>
            </m:sub>
            <m:sup>
              <m:r>
                <w:rPr>
                  <w:rFonts w:ascii="Cambria Math" w:eastAsiaTheme="minorEastAsia" w:hAnsi="Cambria Math" w:cs="Times New Roman"/>
                  <w:szCs w:val="22"/>
                </w:rPr>
                <m:t>N</m:t>
              </m:r>
            </m:sup>
            <m:e>
              <m:sSup>
                <m:sSupPr>
                  <m:ctrlPr>
                    <w:rPr>
                      <w:rFonts w:ascii="Cambria Math" w:eastAsiaTheme="minorEastAsia" w:hAnsi="Cambria Math" w:cs="Times New Roman"/>
                      <w:i/>
                      <w:szCs w:val="22"/>
                    </w:rPr>
                  </m:ctrlPr>
                </m:sSupPr>
                <m:e>
                  <m:d>
                    <m:dPr>
                      <m:begChr m:val="{"/>
                      <m:endChr m:val="}"/>
                      <m:ctrlPr>
                        <w:rPr>
                          <w:rFonts w:ascii="Cambria Math" w:eastAsiaTheme="minorEastAsia" w:hAnsi="Cambria Math" w:cs="Times New Roman"/>
                          <w:i/>
                          <w:szCs w:val="22"/>
                        </w:rPr>
                      </m:ctrlPr>
                    </m:dPr>
                    <m:e>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y</m:t>
                          </m:r>
                        </m:e>
                        <m:sub>
                          <m:r>
                            <w:rPr>
                              <w:rFonts w:ascii="Cambria Math" w:eastAsiaTheme="minorEastAsia" w:hAnsi="Cambria Math" w:cs="Times New Roman"/>
                              <w:szCs w:val="22"/>
                            </w:rPr>
                            <m:t>i</m:t>
                          </m:r>
                        </m:sub>
                      </m:sSub>
                      <m:r>
                        <w:rPr>
                          <w:rFonts w:ascii="Cambria Math" w:eastAsiaTheme="minorEastAsia" w:hAnsi="Cambria Math" w:cs="Times New Roman"/>
                          <w:szCs w:val="22"/>
                        </w:rPr>
                        <m:t>-</m:t>
                      </m:r>
                      <m:nary>
                        <m:naryPr>
                          <m:chr m:val="∑"/>
                          <m:limLoc m:val="undOvr"/>
                          <m:ctrlPr>
                            <w:rPr>
                              <w:rFonts w:ascii="Cambria Math" w:eastAsiaTheme="minorEastAsia" w:hAnsi="Cambria Math" w:cs="Times New Roman"/>
                              <w:i/>
                              <w:szCs w:val="22"/>
                            </w:rPr>
                          </m:ctrlPr>
                        </m:naryPr>
                        <m:sub>
                          <m:r>
                            <w:rPr>
                              <w:rFonts w:ascii="Cambria Math" w:eastAsiaTheme="minorEastAsia" w:hAnsi="Cambria Math" w:cs="Times New Roman"/>
                              <w:szCs w:val="22"/>
                            </w:rPr>
                            <m:t>j=1</m:t>
                          </m:r>
                        </m:sub>
                        <m:sup>
                          <m:r>
                            <w:rPr>
                              <w:rFonts w:ascii="Cambria Math" w:eastAsiaTheme="minorEastAsia" w:hAnsi="Cambria Math" w:cs="Times New Roman"/>
                              <w:szCs w:val="22"/>
                            </w:rPr>
                            <m:t>M</m:t>
                          </m:r>
                        </m:sup>
                        <m:e>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θ</m:t>
                              </m:r>
                            </m:e>
                            <m:sub>
                              <m:r>
                                <w:rPr>
                                  <w:rFonts w:ascii="Cambria Math" w:eastAsiaTheme="minorEastAsia" w:hAnsi="Cambria Math" w:cs="Times New Roman"/>
                                  <w:szCs w:val="22"/>
                                </w:rPr>
                                <m:t>j</m:t>
                              </m:r>
                            </m:sub>
                          </m:sSub>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x</m:t>
                              </m:r>
                            </m:e>
                            <m:sub>
                              <m:r>
                                <w:rPr>
                                  <w:rFonts w:ascii="Cambria Math" w:eastAsiaTheme="minorEastAsia" w:hAnsi="Cambria Math" w:cs="Times New Roman"/>
                                  <w:szCs w:val="22"/>
                                </w:rPr>
                                <m:t>ij</m:t>
                              </m:r>
                            </m:sub>
                          </m:sSub>
                        </m:e>
                      </m:nary>
                    </m:e>
                  </m:d>
                </m:e>
                <m:sup>
                  <m:r>
                    <w:rPr>
                      <w:rFonts w:ascii="Cambria Math" w:eastAsiaTheme="minorEastAsia" w:hAnsi="Cambria Math" w:cs="Times New Roman"/>
                      <w:szCs w:val="22"/>
                    </w:rPr>
                    <m:t>2</m:t>
                  </m:r>
                </m:sup>
              </m:sSup>
              <m:r>
                <w:rPr>
                  <w:rFonts w:ascii="Cambria Math" w:eastAsiaTheme="minorEastAsia" w:hAnsi="Cambria Math" w:cs="Times New Roman"/>
                  <w:szCs w:val="22"/>
                </w:rPr>
                <m:t>+λ</m:t>
              </m:r>
              <m:nary>
                <m:naryPr>
                  <m:chr m:val="∑"/>
                  <m:limLoc m:val="undOvr"/>
                  <m:ctrlPr>
                    <w:rPr>
                      <w:rFonts w:ascii="Cambria Math" w:eastAsiaTheme="minorEastAsia" w:hAnsi="Cambria Math" w:cs="Times New Roman"/>
                      <w:i/>
                      <w:szCs w:val="22"/>
                    </w:rPr>
                  </m:ctrlPr>
                </m:naryPr>
                <m:sub>
                  <m:r>
                    <w:rPr>
                      <w:rFonts w:ascii="Cambria Math" w:eastAsiaTheme="minorEastAsia" w:hAnsi="Cambria Math" w:cs="Times New Roman"/>
                      <w:szCs w:val="22"/>
                    </w:rPr>
                    <m:t>j=0</m:t>
                  </m:r>
                </m:sub>
                <m:sup>
                  <m:r>
                    <w:rPr>
                      <w:rFonts w:ascii="Cambria Math" w:eastAsiaTheme="minorEastAsia" w:hAnsi="Cambria Math" w:cs="Times New Roman"/>
                      <w:szCs w:val="22"/>
                    </w:rPr>
                    <m:t>M</m:t>
                  </m:r>
                </m:sup>
                <m:e>
                  <m:d>
                    <m:dPr>
                      <m:begChr m:val="|"/>
                      <m:endChr m:val="|"/>
                      <m:ctrlPr>
                        <w:rPr>
                          <w:rFonts w:ascii="Cambria Math" w:eastAsiaTheme="minorEastAsia" w:hAnsi="Cambria Math" w:cs="Times New Roman"/>
                          <w:i/>
                          <w:szCs w:val="22"/>
                        </w:rPr>
                      </m:ctrlPr>
                    </m:dPr>
                    <m:e>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θ</m:t>
                          </m:r>
                        </m:e>
                        <m:sub>
                          <m:r>
                            <w:rPr>
                              <w:rFonts w:ascii="Cambria Math" w:eastAsiaTheme="minorEastAsia" w:hAnsi="Cambria Math" w:cs="Times New Roman"/>
                              <w:szCs w:val="22"/>
                            </w:rPr>
                            <m:t>j</m:t>
                          </m:r>
                        </m:sub>
                      </m:sSub>
                    </m:e>
                  </m:d>
                </m:e>
              </m:nary>
            </m:e>
          </m:nary>
        </m:oMath>
      </m:oMathPara>
    </w:p>
    <w:p w14:paraId="03A9D3E9" w14:textId="56A32B55" w:rsidR="008C6829" w:rsidRPr="00C51D4B" w:rsidRDefault="008C6829" w:rsidP="00C92AFE">
      <w:pPr>
        <w:jc w:val="both"/>
        <w:rPr>
          <w:rFonts w:ascii="Times New Roman" w:eastAsiaTheme="minorEastAsia" w:hAnsi="Times New Roman" w:cs="Times New Roman"/>
          <w:szCs w:val="22"/>
        </w:rPr>
      </w:pPr>
      <w:r w:rsidRPr="00C51D4B">
        <w:rPr>
          <w:rFonts w:ascii="Times New Roman" w:eastAsiaTheme="minorEastAsia" w:hAnsi="Times New Roman" w:cs="Times New Roman"/>
          <w:szCs w:val="22"/>
        </w:rPr>
        <w:t xml:space="preserve">     By the usage of Lasso Regression, the learning rate </w:t>
      </w:r>
      <m:oMath>
        <m:d>
          <m:dPr>
            <m:ctrlPr>
              <w:rPr>
                <w:rFonts w:ascii="Cambria Math" w:eastAsiaTheme="minorEastAsia" w:hAnsi="Cambria Math" w:cs="Times New Roman"/>
                <w:i/>
                <w:szCs w:val="22"/>
              </w:rPr>
            </m:ctrlPr>
          </m:dPr>
          <m:e>
            <m:r>
              <w:rPr>
                <w:rFonts w:ascii="Cambria Math" w:eastAsiaTheme="minorEastAsia" w:hAnsi="Cambria Math" w:cs="Times New Roman"/>
                <w:szCs w:val="22"/>
              </w:rPr>
              <m:t>λ</m:t>
            </m:r>
          </m:e>
        </m:d>
        <m:r>
          <w:rPr>
            <w:rFonts w:ascii="Cambria Math" w:eastAsiaTheme="minorEastAsia" w:hAnsi="Cambria Math" w:cs="Times New Roman"/>
            <w:szCs w:val="22"/>
          </w:rPr>
          <m:t xml:space="preserve"> </m:t>
        </m:r>
      </m:oMath>
      <w:r w:rsidRPr="00C51D4B">
        <w:rPr>
          <w:rFonts w:ascii="Times New Roman" w:eastAsiaTheme="minorEastAsia" w:hAnsi="Times New Roman" w:cs="Times New Roman"/>
          <w:szCs w:val="22"/>
        </w:rPr>
        <w:t xml:space="preserve">as zero. </w:t>
      </w:r>
      <w:proofErr w:type="gramStart"/>
      <w:r w:rsidRPr="00C51D4B">
        <w:rPr>
          <w:rFonts w:ascii="Times New Roman" w:eastAsiaTheme="minorEastAsia" w:hAnsi="Times New Roman" w:cs="Times New Roman"/>
          <w:szCs w:val="22"/>
        </w:rPr>
        <w:t>So</w:t>
      </w:r>
      <w:proofErr w:type="gramEnd"/>
      <w:r w:rsidRPr="00C51D4B">
        <w:rPr>
          <w:rFonts w:ascii="Times New Roman" w:eastAsiaTheme="minorEastAsia" w:hAnsi="Times New Roman" w:cs="Times New Roman"/>
          <w:szCs w:val="22"/>
        </w:rPr>
        <w:t xml:space="preserve"> the analysis of the gold still in the low accuracy of 0.67 that shown in Fig: </w:t>
      </w:r>
      <w:r w:rsidR="00C92AFE">
        <w:rPr>
          <w:rFonts w:ascii="Times New Roman" w:eastAsiaTheme="minorEastAsia" w:hAnsi="Times New Roman" w:cs="Times New Roman"/>
          <w:szCs w:val="22"/>
        </w:rPr>
        <w:t>4</w:t>
      </w:r>
      <w:r w:rsidRPr="00C51D4B">
        <w:rPr>
          <w:rFonts w:ascii="Times New Roman" w:eastAsiaTheme="minorEastAsia" w:hAnsi="Times New Roman" w:cs="Times New Roman"/>
          <w:szCs w:val="22"/>
        </w:rPr>
        <w:t>. As I increasing the learning rate or alpha value as 0.01,0.0001 and so on. Still the accuracy is on 0.67 and 0.68 that can be shown in the Fig:</w:t>
      </w:r>
      <w:r w:rsidR="00C92AFE">
        <w:rPr>
          <w:rFonts w:ascii="Times New Roman" w:eastAsiaTheme="minorEastAsia" w:hAnsi="Times New Roman" w:cs="Times New Roman"/>
          <w:szCs w:val="22"/>
        </w:rPr>
        <w:t>5</w:t>
      </w:r>
      <w:r w:rsidRPr="00C51D4B">
        <w:rPr>
          <w:rFonts w:ascii="Times New Roman" w:eastAsiaTheme="minorEastAsia" w:hAnsi="Times New Roman" w:cs="Times New Roman"/>
          <w:szCs w:val="22"/>
        </w:rPr>
        <w:t>, Fig</w:t>
      </w:r>
      <w:r w:rsidR="00C92AFE">
        <w:rPr>
          <w:rFonts w:ascii="Times New Roman" w:eastAsiaTheme="minorEastAsia" w:hAnsi="Times New Roman" w:cs="Times New Roman"/>
          <w:szCs w:val="22"/>
        </w:rPr>
        <w:t>: 6</w:t>
      </w:r>
      <w:r w:rsidRPr="00C51D4B">
        <w:rPr>
          <w:rFonts w:ascii="Times New Roman" w:eastAsiaTheme="minorEastAsia" w:hAnsi="Times New Roman" w:cs="Times New Roman"/>
          <w:szCs w:val="22"/>
        </w:rPr>
        <w:t xml:space="preserve">. To improve my machine </w:t>
      </w:r>
      <w:r w:rsidR="003E67BD" w:rsidRPr="00C51D4B">
        <w:rPr>
          <w:rFonts w:ascii="Times New Roman" w:eastAsiaTheme="minorEastAsia" w:hAnsi="Times New Roman" w:cs="Times New Roman"/>
          <w:szCs w:val="22"/>
        </w:rPr>
        <w:t>we moved to Decision tree Regressor.</w:t>
      </w:r>
    </w:p>
    <w:p w14:paraId="5B4F2672" w14:textId="002183FF" w:rsidR="003E67BD" w:rsidRDefault="003E67BD" w:rsidP="00C92AFE">
      <w:pPr>
        <w:jc w:val="center"/>
        <w:rPr>
          <w:rFonts w:ascii="Times New Roman" w:eastAsiaTheme="minorEastAsia" w:hAnsi="Times New Roman" w:cs="Times New Roman"/>
        </w:rPr>
      </w:pPr>
    </w:p>
    <w:p w14:paraId="3EAC24D9" w14:textId="77777777" w:rsidR="00A05A6D" w:rsidRDefault="00A05A6D" w:rsidP="00C92AFE">
      <w:pPr>
        <w:jc w:val="center"/>
        <w:rPr>
          <w:rFonts w:ascii="Times New Roman" w:hAnsi="Times New Roman" w:cs="Times New Roman"/>
        </w:rPr>
      </w:pPr>
    </w:p>
    <w:p w14:paraId="16F131FD" w14:textId="06409EB9" w:rsidR="00C92AFE" w:rsidRPr="00CB50DC" w:rsidRDefault="00CB50DC" w:rsidP="00CB50DC">
      <w:pPr>
        <w:ind w:left="720"/>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39D3EF16" wp14:editId="6ADEE885">
            <wp:simplePos x="0" y="0"/>
            <wp:positionH relativeFrom="column">
              <wp:posOffset>28575</wp:posOffset>
            </wp:positionH>
            <wp:positionV relativeFrom="paragraph">
              <wp:posOffset>709295</wp:posOffset>
            </wp:positionV>
            <wp:extent cx="2652395" cy="581660"/>
            <wp:effectExtent l="0" t="0" r="0" b="8890"/>
            <wp:wrapThrough wrapText="bothSides">
              <wp:wrapPolygon edited="0">
                <wp:start x="0" y="0"/>
                <wp:lineTo x="0" y="21223"/>
                <wp:lineTo x="21409" y="21223"/>
                <wp:lineTo x="2140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cstate="print">
                      <a:extLst>
                        <a:ext uri="{28A0092B-C50C-407E-A947-70E740481C1C}">
                          <a14:useLocalDpi xmlns:a14="http://schemas.microsoft.com/office/drawing/2010/main" val="0"/>
                        </a:ext>
                      </a:extLst>
                    </a:blip>
                    <a:srcRect b="10448"/>
                    <a:stretch/>
                  </pic:blipFill>
                  <pic:spPr bwMode="auto">
                    <a:xfrm>
                      <a:off x="0" y="0"/>
                      <a:ext cx="2652395" cy="581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2779">
        <w:rPr>
          <w:rFonts w:ascii="Times New Roman" w:hAnsi="Times New Roman" w:cs="Times New Roman"/>
        </w:rPr>
        <w:t>Figure 4</w:t>
      </w:r>
      <w:r w:rsidR="00A05A6D">
        <w:rPr>
          <w:rFonts w:ascii="Times New Roman" w:hAnsi="Times New Roman" w:cs="Times New Roman"/>
        </w:rPr>
        <w:t xml:space="preserve">               </w:t>
      </w:r>
    </w:p>
    <w:p w14:paraId="6649694E" w14:textId="18B4E641" w:rsidR="006C2DE3" w:rsidRDefault="006C2DE3" w:rsidP="00642779">
      <w:pPr>
        <w:ind w:left="720"/>
        <w:jc w:val="center"/>
        <w:rPr>
          <w:rFonts w:ascii="Times New Roman" w:hAnsi="Times New Roman" w:cs="Times New Roman"/>
        </w:rPr>
      </w:pPr>
      <w:r>
        <w:rPr>
          <w:rFonts w:ascii="Times New Roman" w:eastAsiaTheme="minorEastAsia" w:hAnsi="Times New Roman" w:cs="Times New Roman"/>
          <w:noProof/>
        </w:rPr>
        <w:drawing>
          <wp:anchor distT="0" distB="0" distL="114300" distR="114300" simplePos="0" relativeHeight="251674624" behindDoc="0" locked="0" layoutInCell="1" allowOverlap="1" wp14:anchorId="7CEBDF68" wp14:editId="6EF2144B">
            <wp:simplePos x="0" y="0"/>
            <wp:positionH relativeFrom="margin">
              <wp:align>right</wp:align>
            </wp:positionH>
            <wp:positionV relativeFrom="paragraph">
              <wp:posOffset>950595</wp:posOffset>
            </wp:positionV>
            <wp:extent cx="2623820" cy="530225"/>
            <wp:effectExtent l="0" t="0" r="5080" b="3175"/>
            <wp:wrapThrough wrapText="bothSides">
              <wp:wrapPolygon edited="0">
                <wp:start x="0" y="0"/>
                <wp:lineTo x="0" y="20953"/>
                <wp:lineTo x="21485" y="20953"/>
                <wp:lineTo x="2148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b="18117"/>
                    <a:stretch/>
                  </pic:blipFill>
                  <pic:spPr bwMode="auto">
                    <a:xfrm>
                      <a:off x="0" y="0"/>
                      <a:ext cx="2623820" cy="530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50DC">
        <w:rPr>
          <w:rFonts w:ascii="Times New Roman" w:hAnsi="Times New Roman" w:cs="Times New Roman"/>
        </w:rPr>
        <w:t>F</w:t>
      </w:r>
      <w:r w:rsidR="00642779">
        <w:rPr>
          <w:rFonts w:ascii="Times New Roman" w:hAnsi="Times New Roman" w:cs="Times New Roman"/>
        </w:rPr>
        <w:t xml:space="preserve">igure </w:t>
      </w:r>
      <w:r w:rsidR="00CB50DC">
        <w:rPr>
          <w:rFonts w:ascii="Times New Roman" w:hAnsi="Times New Roman" w:cs="Times New Roman"/>
        </w:rPr>
        <w:t>5</w:t>
      </w:r>
      <w:r w:rsidR="00642779">
        <w:rPr>
          <w:rFonts w:ascii="Times New Roman" w:hAnsi="Times New Roman" w:cs="Times New Roman"/>
        </w:rPr>
        <w:t xml:space="preserve">             </w:t>
      </w:r>
    </w:p>
    <w:p w14:paraId="68C28109" w14:textId="01ECBB66" w:rsidR="00642779" w:rsidRDefault="006C2DE3" w:rsidP="00642779">
      <w:pPr>
        <w:ind w:left="720"/>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6</w:t>
      </w:r>
      <w:r w:rsidR="00642779">
        <w:rPr>
          <w:rFonts w:ascii="Times New Roman" w:hAnsi="Times New Roman" w:cs="Times New Roman"/>
        </w:rPr>
        <w:t xml:space="preserve">  </w:t>
      </w:r>
    </w:p>
    <w:p w14:paraId="661021CD" w14:textId="0F397605" w:rsidR="00CB422E" w:rsidRPr="005C2EF2" w:rsidRDefault="00AC5BAE" w:rsidP="008C6829">
      <w:pPr>
        <w:pStyle w:val="ListParagraph"/>
        <w:numPr>
          <w:ilvl w:val="0"/>
          <w:numId w:val="1"/>
        </w:numPr>
        <w:rPr>
          <w:rFonts w:ascii="Times New Roman" w:hAnsi="Times New Roman" w:cs="Times New Roman"/>
        </w:rPr>
      </w:pPr>
      <w:r w:rsidRPr="005C2EF2">
        <w:rPr>
          <w:rFonts w:ascii="Times New Roman" w:hAnsi="Times New Roman" w:cs="Times New Roman"/>
        </w:rPr>
        <w:t>Decision tree Regressor</w:t>
      </w:r>
    </w:p>
    <w:p w14:paraId="2A7161C7" w14:textId="7E85458C" w:rsidR="00AC5BAE" w:rsidRDefault="00AC5BAE" w:rsidP="0006098B">
      <w:pPr>
        <w:ind w:firstLine="720"/>
        <w:jc w:val="both"/>
        <w:rPr>
          <w:rFonts w:ascii="Times New Roman" w:hAnsi="Times New Roman" w:cs="Times New Roman"/>
        </w:rPr>
      </w:pPr>
      <w:r w:rsidRPr="005C2EF2">
        <w:rPr>
          <w:rFonts w:ascii="Times New Roman" w:hAnsi="Times New Roman" w:cs="Times New Roman"/>
        </w:rPr>
        <w:t>Decision tree regression trains a model in the form of a tree to predict data in the future and generate useful continuous output by observing the properties of an item. Continuous output denotes non-discrete output or results.</w:t>
      </w:r>
      <w:r w:rsidR="003E67BD">
        <w:rPr>
          <w:rFonts w:ascii="Times New Roman" w:hAnsi="Times New Roman" w:cs="Times New Roman"/>
        </w:rPr>
        <w:t xml:space="preserve"> But the dropout layer </w:t>
      </w:r>
      <w:r w:rsidR="000521B0">
        <w:rPr>
          <w:rFonts w:ascii="Times New Roman" w:hAnsi="Times New Roman" w:cs="Times New Roman"/>
        </w:rPr>
        <w:t>occurs</w:t>
      </w:r>
      <w:r w:rsidR="003E67BD">
        <w:rPr>
          <w:rFonts w:ascii="Times New Roman" w:hAnsi="Times New Roman" w:cs="Times New Roman"/>
        </w:rPr>
        <w:t xml:space="preserve"> to improve the accuracy again we introduce the </w:t>
      </w:r>
      <w:r w:rsidR="00FE6E33">
        <w:rPr>
          <w:rFonts w:ascii="Times New Roman" w:hAnsi="Times New Roman" w:cs="Times New Roman"/>
        </w:rPr>
        <w:t>Regularization concept like ensemble techniques.</w:t>
      </w:r>
    </w:p>
    <w:p w14:paraId="7ECBDC88" w14:textId="6737DC5D" w:rsidR="00FE6E33" w:rsidRDefault="00FE6E33" w:rsidP="00FE6E33">
      <w:pPr>
        <w:pStyle w:val="ListParagraph"/>
        <w:numPr>
          <w:ilvl w:val="0"/>
          <w:numId w:val="1"/>
        </w:numPr>
        <w:rPr>
          <w:rFonts w:ascii="Times New Roman" w:hAnsi="Times New Roman" w:cs="Times New Roman"/>
        </w:rPr>
      </w:pPr>
      <w:proofErr w:type="spellStart"/>
      <w:r>
        <w:rPr>
          <w:rFonts w:ascii="Times New Roman" w:hAnsi="Times New Roman" w:cs="Times New Roman"/>
        </w:rPr>
        <w:t>Essemble</w:t>
      </w:r>
      <w:proofErr w:type="spellEnd"/>
      <w:r>
        <w:rPr>
          <w:rFonts w:ascii="Times New Roman" w:hAnsi="Times New Roman" w:cs="Times New Roman"/>
        </w:rPr>
        <w:t xml:space="preserve"> Techniques</w:t>
      </w:r>
    </w:p>
    <w:p w14:paraId="4C7A6288" w14:textId="77777777" w:rsidR="00D83343" w:rsidRPr="00A05A6D" w:rsidRDefault="00FE6E33" w:rsidP="006C2DE3">
      <w:pPr>
        <w:ind w:firstLine="720"/>
        <w:jc w:val="both"/>
        <w:rPr>
          <w:rFonts w:ascii="Times New Roman" w:hAnsi="Times New Roman" w:cs="Times New Roman"/>
        </w:rPr>
      </w:pPr>
      <w:r w:rsidRPr="00A05A6D">
        <w:rPr>
          <w:rFonts w:ascii="Times New Roman" w:hAnsi="Times New Roman" w:cs="Times New Roman"/>
        </w:rPr>
        <w:t>Methods that build several models and then combine them to deliver better outcomes.</w:t>
      </w:r>
      <w:r w:rsidR="00D83343" w:rsidRPr="00A05A6D">
        <w:rPr>
          <w:rFonts w:ascii="Times New Roman" w:hAnsi="Times New Roman" w:cs="Times New Roman"/>
        </w:rPr>
        <w:t xml:space="preserve"> Bagging, Boosting and Stacking are the three ways. I am implementing Boosting concept, that split into three categories.</w:t>
      </w:r>
    </w:p>
    <w:p w14:paraId="554996C4" w14:textId="77777777" w:rsidR="00D83343" w:rsidRDefault="00D83343" w:rsidP="00D83343">
      <w:pPr>
        <w:pStyle w:val="ListParagraph"/>
        <w:numPr>
          <w:ilvl w:val="0"/>
          <w:numId w:val="4"/>
        </w:numPr>
        <w:rPr>
          <w:rFonts w:ascii="Times New Roman" w:hAnsi="Times New Roman" w:cs="Times New Roman"/>
        </w:rPr>
      </w:pPr>
      <w:r>
        <w:rPr>
          <w:rFonts w:ascii="Times New Roman" w:hAnsi="Times New Roman" w:cs="Times New Roman"/>
        </w:rPr>
        <w:t xml:space="preserve">Ada Boost </w:t>
      </w:r>
    </w:p>
    <w:p w14:paraId="72C2238B" w14:textId="77777777" w:rsidR="00D83343" w:rsidRDefault="00D83343" w:rsidP="00D83343">
      <w:pPr>
        <w:pStyle w:val="ListParagraph"/>
        <w:numPr>
          <w:ilvl w:val="0"/>
          <w:numId w:val="4"/>
        </w:numPr>
        <w:rPr>
          <w:rFonts w:ascii="Times New Roman" w:hAnsi="Times New Roman" w:cs="Times New Roman"/>
        </w:rPr>
      </w:pPr>
      <w:r>
        <w:rPr>
          <w:rFonts w:ascii="Times New Roman" w:hAnsi="Times New Roman" w:cs="Times New Roman"/>
        </w:rPr>
        <w:t xml:space="preserve">Gradient Boost </w:t>
      </w:r>
    </w:p>
    <w:p w14:paraId="6943B030" w14:textId="42609039" w:rsidR="00731C36" w:rsidRDefault="00D83343" w:rsidP="00911CF7">
      <w:pPr>
        <w:pStyle w:val="ListParagraph"/>
        <w:numPr>
          <w:ilvl w:val="0"/>
          <w:numId w:val="4"/>
        </w:numPr>
        <w:rPr>
          <w:rFonts w:ascii="Times New Roman" w:hAnsi="Times New Roman" w:cs="Times New Roman"/>
        </w:rPr>
      </w:pPr>
      <w:r>
        <w:rPr>
          <w:rFonts w:ascii="Times New Roman" w:hAnsi="Times New Roman" w:cs="Times New Roman"/>
        </w:rPr>
        <w:t>XG-Boost.</w:t>
      </w:r>
    </w:p>
    <w:p w14:paraId="7B6FC0DD" w14:textId="203F90E3" w:rsidR="00D86E99" w:rsidRDefault="00D86E99" w:rsidP="006C2DE3">
      <w:pPr>
        <w:jc w:val="both"/>
        <w:rPr>
          <w:rFonts w:ascii="Times New Roman" w:hAnsi="Times New Roman" w:cs="Times New Roman"/>
        </w:rPr>
      </w:pPr>
      <w:r w:rsidRPr="00D86E99">
        <w:rPr>
          <w:rFonts w:ascii="Times New Roman" w:hAnsi="Times New Roman" w:cs="Times New Roman"/>
        </w:rPr>
        <w:t xml:space="preserve">As we can perform in Ada Boost </w:t>
      </w:r>
      <w:proofErr w:type="gramStart"/>
      <w:r w:rsidRPr="00D86E99">
        <w:rPr>
          <w:rFonts w:ascii="Times New Roman" w:hAnsi="Times New Roman" w:cs="Times New Roman"/>
        </w:rPr>
        <w:t xml:space="preserve">and  </w:t>
      </w:r>
      <w:proofErr w:type="spellStart"/>
      <w:r w:rsidR="006C2DE3">
        <w:rPr>
          <w:rFonts w:ascii="Times New Roman" w:hAnsi="Times New Roman" w:cs="Times New Roman"/>
        </w:rPr>
        <w:t>XG</w:t>
      </w:r>
      <w:r w:rsidRPr="00D86E99">
        <w:rPr>
          <w:rFonts w:ascii="Times New Roman" w:hAnsi="Times New Roman" w:cs="Times New Roman"/>
        </w:rPr>
        <w:t>Boost</w:t>
      </w:r>
      <w:proofErr w:type="spellEnd"/>
      <w:proofErr w:type="gramEnd"/>
      <w:r w:rsidRPr="00D86E99">
        <w:rPr>
          <w:rFonts w:ascii="Times New Roman" w:hAnsi="Times New Roman" w:cs="Times New Roman"/>
        </w:rPr>
        <w:t xml:space="preserve"> Regressor, but for my convenience and to achieve a better result, I perform on </w:t>
      </w:r>
      <w:r w:rsidR="006C2DE3">
        <w:rPr>
          <w:rFonts w:ascii="Times New Roman" w:hAnsi="Times New Roman" w:cs="Times New Roman"/>
        </w:rPr>
        <w:t xml:space="preserve">Gradient </w:t>
      </w:r>
      <w:r w:rsidRPr="00D86E99">
        <w:rPr>
          <w:rFonts w:ascii="Times New Roman" w:hAnsi="Times New Roman" w:cs="Times New Roman"/>
        </w:rPr>
        <w:t xml:space="preserve">Boost Regressor. Below, I go into more information regarding gradient and </w:t>
      </w:r>
      <w:proofErr w:type="spellStart"/>
      <w:r w:rsidRPr="00D86E99">
        <w:rPr>
          <w:rFonts w:ascii="Times New Roman" w:hAnsi="Times New Roman" w:cs="Times New Roman"/>
        </w:rPr>
        <w:t>xgboost</w:t>
      </w:r>
      <w:proofErr w:type="spellEnd"/>
      <w:r w:rsidRPr="00D86E99">
        <w:rPr>
          <w:rFonts w:ascii="Times New Roman" w:hAnsi="Times New Roman" w:cs="Times New Roman"/>
        </w:rPr>
        <w:t xml:space="preserve"> regressor.</w:t>
      </w:r>
    </w:p>
    <w:p w14:paraId="047C66C1" w14:textId="74802FEA" w:rsidR="007F1AE2" w:rsidRPr="006C2DE3" w:rsidRDefault="007F1AE2" w:rsidP="00D86E99">
      <w:pPr>
        <w:pStyle w:val="ListParagraph"/>
        <w:numPr>
          <w:ilvl w:val="0"/>
          <w:numId w:val="7"/>
        </w:numPr>
        <w:rPr>
          <w:rFonts w:ascii="Times New Roman" w:hAnsi="Times New Roman" w:cs="Times New Roman"/>
          <w:b/>
          <w:bCs/>
        </w:rPr>
      </w:pPr>
      <w:r w:rsidRPr="006C2DE3">
        <w:rPr>
          <w:rFonts w:ascii="Times New Roman" w:hAnsi="Times New Roman" w:cs="Times New Roman"/>
          <w:b/>
          <w:bCs/>
        </w:rPr>
        <w:t xml:space="preserve">Gradient </w:t>
      </w:r>
      <w:r w:rsidR="00F01958" w:rsidRPr="006C2DE3">
        <w:rPr>
          <w:rFonts w:ascii="Times New Roman" w:hAnsi="Times New Roman" w:cs="Times New Roman"/>
          <w:b/>
          <w:bCs/>
        </w:rPr>
        <w:t>Boost</w:t>
      </w:r>
    </w:p>
    <w:p w14:paraId="5C257E13" w14:textId="754D4DE0" w:rsidR="002B3ABB" w:rsidRPr="006C2DE3" w:rsidRDefault="00F01958" w:rsidP="006C2DE3">
      <w:pPr>
        <w:ind w:firstLine="360"/>
        <w:jc w:val="both"/>
        <w:rPr>
          <w:rFonts w:ascii="Times New Roman" w:hAnsi="Times New Roman" w:cs="Times New Roman"/>
        </w:rPr>
      </w:pPr>
      <w:r w:rsidRPr="00A05A6D">
        <w:rPr>
          <w:rFonts w:ascii="Times New Roman" w:hAnsi="Times New Roman" w:cs="Times New Roman"/>
        </w:rPr>
        <w:t>A versatile non-parametric statistical learning method for regression and classification is gradient boosting.</w:t>
      </w:r>
      <w:r w:rsidR="00102B06" w:rsidRPr="00102B06">
        <w:t xml:space="preserve"> </w:t>
      </w:r>
      <w:r w:rsidR="00102B06" w:rsidRPr="00A05A6D">
        <w:rPr>
          <w:rFonts w:ascii="Times New Roman" w:hAnsi="Times New Roman" w:cs="Times New Roman"/>
        </w:rPr>
        <w:t xml:space="preserve">As the data set was randomly mixed for 30% of testing and 70% of training. 99 percent of the data that we gave for training and testing the machine were </w:t>
      </w:r>
      <w:r w:rsidR="00102B06" w:rsidRPr="00A05A6D">
        <w:rPr>
          <w:rFonts w:ascii="Times New Roman" w:hAnsi="Times New Roman" w:cs="Times New Roman"/>
        </w:rPr>
        <w:lastRenderedPageBreak/>
        <w:t>effectively learned from. Accuracy was attained satisfactorily.</w:t>
      </w:r>
    </w:p>
    <w:p w14:paraId="4EE41581" w14:textId="075CB6A0" w:rsidR="002B3ABB" w:rsidRPr="00403846" w:rsidRDefault="002B3ABB" w:rsidP="00403846">
      <w:pPr>
        <w:rPr>
          <w:rFonts w:ascii="Times New Roman" w:hAnsi="Times New Roman" w:cs="Times New Roman"/>
          <w:szCs w:val="22"/>
        </w:rPr>
      </w:pPr>
      <w:r w:rsidRPr="00403846">
        <w:rPr>
          <w:rFonts w:ascii="Times New Roman" w:hAnsi="Times New Roman" w:cs="Times New Roman"/>
          <w:szCs w:val="22"/>
        </w:rPr>
        <w:t>Step 1:</w:t>
      </w:r>
    </w:p>
    <w:p w14:paraId="54A3B753" w14:textId="77777777" w:rsidR="00403846" w:rsidRDefault="002B3ABB" w:rsidP="00403846">
      <w:pPr>
        <w:ind w:firstLine="720"/>
        <w:rPr>
          <w:rFonts w:ascii="Times New Roman" w:hAnsi="Times New Roman" w:cs="Times New Roman"/>
          <w:szCs w:val="22"/>
        </w:rPr>
      </w:pPr>
      <w:r w:rsidRPr="00403846">
        <w:rPr>
          <w:rFonts w:ascii="Times New Roman" w:hAnsi="Times New Roman" w:cs="Times New Roman"/>
          <w:szCs w:val="22"/>
        </w:rPr>
        <w:t>Initialize the model with constant value</w:t>
      </w:r>
    </w:p>
    <w:p w14:paraId="4D607DDF" w14:textId="5BA4998E" w:rsidR="002B3ABB" w:rsidRPr="00403846" w:rsidRDefault="00000000" w:rsidP="00403846">
      <w:pPr>
        <w:tabs>
          <w:tab w:val="left" w:pos="1701"/>
          <w:tab w:val="left" w:pos="3119"/>
          <w:tab w:val="left" w:pos="3402"/>
        </w:tabs>
        <w:ind w:left="709" w:firstLine="851"/>
        <w:rPr>
          <w:rFonts w:ascii="Times New Roman" w:hAnsi="Times New Roman" w:cs="Times New Roman"/>
          <w:szCs w:val="22"/>
        </w:rPr>
      </w:pPr>
      <m:oMathPara>
        <m:oMathParaPr>
          <m:jc m:val="left"/>
        </m:oMathParaPr>
        <m:oMath>
          <m:sSub>
            <m:sSubPr>
              <m:ctrlPr>
                <w:rPr>
                  <w:rFonts w:ascii="Cambria Math" w:hAnsi="Cambria Math" w:cs="Times New Roman"/>
                  <w:i/>
                  <w:szCs w:val="22"/>
                </w:rPr>
              </m:ctrlPr>
            </m:sSubPr>
            <m:e>
              <m:r>
                <w:rPr>
                  <w:rFonts w:ascii="Cambria Math" w:hAnsi="Cambria Math" w:cs="Times New Roman"/>
                  <w:szCs w:val="22"/>
                </w:rPr>
                <m:t>F</m:t>
              </m:r>
            </m:e>
            <m:sub>
              <m:r>
                <w:rPr>
                  <w:rFonts w:ascii="Cambria Math" w:hAnsi="Cambria Math" w:cs="Times New Roman"/>
                  <w:szCs w:val="22"/>
                </w:rPr>
                <m:t>o</m:t>
              </m:r>
            </m:sub>
          </m:sSub>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=argmin</m:t>
          </m:r>
          <m:d>
            <m:dPr>
              <m:ctrlPr>
                <w:rPr>
                  <w:rFonts w:ascii="Cambria Math" w:hAnsi="Cambria Math" w:cs="Times New Roman"/>
                  <w:i/>
                  <w:szCs w:val="22"/>
                </w:rPr>
              </m:ctrlPr>
            </m:dPr>
            <m:e>
              <m:nary>
                <m:naryPr>
                  <m:chr m:val="∑"/>
                  <m:limLoc m:val="undOvr"/>
                  <m:ctrlPr>
                    <w:rPr>
                      <w:rFonts w:ascii="Cambria Math" w:hAnsi="Cambria Math" w:cs="Times New Roman"/>
                      <w:i/>
                      <w:szCs w:val="22"/>
                    </w:rPr>
                  </m:ctrlPr>
                </m:naryPr>
                <m:sub>
                  <m:r>
                    <w:rPr>
                      <w:rFonts w:ascii="Cambria Math" w:hAnsi="Cambria Math" w:cs="Times New Roman"/>
                      <w:szCs w:val="22"/>
                    </w:rPr>
                    <m:t>i=1</m:t>
                  </m:r>
                </m:sub>
                <m:sup>
                  <m:r>
                    <w:rPr>
                      <w:rFonts w:ascii="Cambria Math" w:hAnsi="Cambria Math" w:cs="Times New Roman"/>
                      <w:szCs w:val="22"/>
                    </w:rPr>
                    <m:t>u</m:t>
                  </m:r>
                </m:sup>
                <m:e>
                  <m:r>
                    <w:rPr>
                      <w:rFonts w:ascii="Cambria Math" w:hAnsi="Cambria Math" w:cs="Times New Roman"/>
                      <w:szCs w:val="22"/>
                    </w:rPr>
                    <m:t>L</m:t>
                  </m:r>
                  <m:d>
                    <m:dPr>
                      <m:ctrlPr>
                        <w:rPr>
                          <w:rFonts w:ascii="Cambria Math" w:hAnsi="Cambria Math" w:cs="Times New Roman"/>
                          <w:i/>
                          <w:szCs w:val="22"/>
                        </w:rPr>
                      </m:ctrlPr>
                    </m:dPr>
                    <m:e>
                      <m:r>
                        <w:rPr>
                          <w:rFonts w:ascii="Cambria Math" w:hAnsi="Cambria Math" w:cs="Times New Roman"/>
                          <w:szCs w:val="22"/>
                        </w:rPr>
                        <m:t>y, γ</m:t>
                      </m:r>
                    </m:e>
                  </m:d>
                </m:e>
              </m:nary>
            </m:e>
          </m:d>
        </m:oMath>
      </m:oMathPara>
    </w:p>
    <w:p w14:paraId="0E23D975" w14:textId="77777777" w:rsidR="00403846" w:rsidRDefault="002B3ABB" w:rsidP="00403846">
      <w:pPr>
        <w:rPr>
          <w:rFonts w:ascii="Times New Roman" w:hAnsi="Times New Roman" w:cs="Times New Roman"/>
          <w:szCs w:val="22"/>
        </w:rPr>
      </w:pPr>
      <w:r w:rsidRPr="00403846">
        <w:rPr>
          <w:rFonts w:ascii="Times New Roman" w:hAnsi="Times New Roman" w:cs="Times New Roman"/>
          <w:szCs w:val="22"/>
        </w:rPr>
        <w:t>Step 2:</w:t>
      </w:r>
    </w:p>
    <w:p w14:paraId="38B5A7EC" w14:textId="02BC555F" w:rsidR="002B3ABB" w:rsidRPr="00403846" w:rsidRDefault="002B3ABB" w:rsidP="00403846">
      <w:pPr>
        <w:ind w:left="709" w:hanging="709"/>
        <w:rPr>
          <w:rFonts w:ascii="Times New Roman" w:hAnsi="Times New Roman" w:cs="Times New Roman"/>
          <w:szCs w:val="22"/>
        </w:rPr>
      </w:pPr>
      <m:oMathPara>
        <m:oMathParaPr>
          <m:jc m:val="left"/>
        </m:oMathParaPr>
        <m:oMath>
          <m:r>
            <w:rPr>
              <w:rFonts w:ascii="Cambria Math" w:eastAsiaTheme="minorEastAsia" w:hAnsi="Cambria Math" w:cs="Times New Roman"/>
              <w:szCs w:val="22"/>
            </w:rPr>
            <m:t xml:space="preserve">i.  </m:t>
          </m:r>
          <m:r>
            <w:rPr>
              <w:rFonts w:ascii="Cambria Math" w:hAnsi="Cambria Math" w:cs="Times New Roman"/>
              <w:szCs w:val="22"/>
            </w:rPr>
            <m:t xml:space="preserve">Iterate m=1 to M.  </m:t>
          </m:r>
        </m:oMath>
      </m:oMathPara>
    </w:p>
    <w:p w14:paraId="2BF7DFE1" w14:textId="77777777" w:rsidR="002B3ABB" w:rsidRPr="002D36A6" w:rsidRDefault="002B3ABB" w:rsidP="002D36A6">
      <w:pPr>
        <w:tabs>
          <w:tab w:val="left" w:pos="3402"/>
        </w:tabs>
        <w:spacing w:line="480" w:lineRule="auto"/>
        <w:ind w:left="1418" w:right="48"/>
        <w:rPr>
          <w:rFonts w:ascii="Times New Roman" w:eastAsiaTheme="minorEastAsia" w:hAnsi="Times New Roman" w:cs="Times New Roman"/>
          <w:szCs w:val="22"/>
        </w:rPr>
      </w:pPr>
      <m:oMathPara>
        <m:oMathParaPr>
          <m:jc m:val="left"/>
        </m:oMathParaPr>
        <m:oMath>
          <m:r>
            <w:rPr>
              <w:rFonts w:ascii="Cambria Math" w:hAnsi="Cambria Math" w:cs="Times New Roman"/>
              <w:szCs w:val="22"/>
            </w:rPr>
            <m:t>Compute pseudo residuals</m:t>
          </m:r>
          <m:r>
            <m:rPr>
              <m:sty m:val="p"/>
            </m:rPr>
            <w:rPr>
              <w:rFonts w:ascii="Cambria Math" w:eastAsiaTheme="minorEastAsia" w:hAnsi="Cambria Math" w:cs="Times New Roman"/>
              <w:szCs w:val="22"/>
            </w:rPr>
            <m:t xml:space="preserve"> </m:t>
          </m:r>
        </m:oMath>
      </m:oMathPara>
    </w:p>
    <w:p w14:paraId="5F5477BA" w14:textId="77777777" w:rsidR="002B3ABB" w:rsidRPr="00403846" w:rsidRDefault="00000000" w:rsidP="002D36A6">
      <w:pPr>
        <w:pStyle w:val="ListParagraph"/>
        <w:numPr>
          <w:ilvl w:val="1"/>
          <w:numId w:val="6"/>
        </w:numPr>
        <w:spacing w:line="480" w:lineRule="auto"/>
        <w:ind w:left="426"/>
        <w:rPr>
          <w:rFonts w:ascii="Times New Roman" w:eastAsiaTheme="minorEastAsia" w:hAnsi="Times New Roman" w:cs="Times New Roman"/>
          <w:szCs w:val="22"/>
        </w:rPr>
      </w:pPr>
      <m:oMath>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γ</m:t>
            </m:r>
          </m:e>
          <m:sub>
            <m:r>
              <w:rPr>
                <w:rFonts w:ascii="Cambria Math" w:eastAsiaTheme="minorEastAsia" w:hAnsi="Cambria Math" w:cs="Times New Roman"/>
                <w:szCs w:val="22"/>
              </w:rPr>
              <m:t xml:space="preserve">im </m:t>
            </m:r>
          </m:sub>
        </m:sSub>
        <m:r>
          <w:rPr>
            <w:rFonts w:ascii="Cambria Math" w:eastAsiaTheme="minorEastAsia" w:hAnsi="Cambria Math" w:cs="Times New Roman"/>
            <w:szCs w:val="22"/>
          </w:rPr>
          <m:t>= -</m:t>
        </m:r>
        <m:d>
          <m:dPr>
            <m:begChr m:val="["/>
            <m:endChr m:val="]"/>
            <m:ctrlPr>
              <w:rPr>
                <w:rFonts w:ascii="Cambria Math" w:eastAsiaTheme="minorEastAsia" w:hAnsi="Cambria Math" w:cs="Times New Roman"/>
                <w:i/>
                <w:szCs w:val="22"/>
              </w:rPr>
            </m:ctrlPr>
          </m:dPr>
          <m:e>
            <m:f>
              <m:fPr>
                <m:ctrlPr>
                  <w:rPr>
                    <w:rFonts w:ascii="Cambria Math" w:eastAsiaTheme="minorEastAsia" w:hAnsi="Cambria Math" w:cs="Times New Roman"/>
                    <w:i/>
                    <w:szCs w:val="22"/>
                  </w:rPr>
                </m:ctrlPr>
              </m:fPr>
              <m:num>
                <m:r>
                  <w:rPr>
                    <w:rFonts w:ascii="Cambria Math" w:eastAsiaTheme="minorEastAsia" w:hAnsi="Cambria Math" w:cs="Times New Roman"/>
                    <w:szCs w:val="22"/>
                  </w:rPr>
                  <m:t>∂L</m:t>
                </m:r>
                <m:d>
                  <m:dPr>
                    <m:ctrlPr>
                      <w:rPr>
                        <w:rFonts w:ascii="Cambria Math" w:eastAsiaTheme="minorEastAsia" w:hAnsi="Cambria Math" w:cs="Times New Roman"/>
                        <w:i/>
                        <w:szCs w:val="22"/>
                      </w:rPr>
                    </m:ctrlPr>
                  </m:dPr>
                  <m:e>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y</m:t>
                        </m:r>
                      </m:e>
                      <m:sub>
                        <m:r>
                          <w:rPr>
                            <w:rFonts w:ascii="Cambria Math" w:eastAsiaTheme="minorEastAsia" w:hAnsi="Cambria Math" w:cs="Times New Roman"/>
                            <w:szCs w:val="22"/>
                          </w:rPr>
                          <m:t>i</m:t>
                        </m:r>
                      </m:sub>
                    </m:sSub>
                    <m:r>
                      <w:rPr>
                        <w:rFonts w:ascii="Cambria Math" w:eastAsiaTheme="minorEastAsia" w:hAnsi="Cambria Math" w:cs="Times New Roman"/>
                        <w:szCs w:val="22"/>
                      </w:rPr>
                      <m:t>, F</m:t>
                    </m:r>
                    <m:d>
                      <m:dPr>
                        <m:ctrlPr>
                          <w:rPr>
                            <w:rFonts w:ascii="Cambria Math" w:eastAsiaTheme="minorEastAsia" w:hAnsi="Cambria Math" w:cs="Times New Roman"/>
                            <w:i/>
                            <w:szCs w:val="22"/>
                          </w:rPr>
                        </m:ctrlPr>
                      </m:dPr>
                      <m:e>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x</m:t>
                            </m:r>
                          </m:e>
                          <m:sub>
                            <m:r>
                              <w:rPr>
                                <w:rFonts w:ascii="Cambria Math" w:eastAsiaTheme="minorEastAsia" w:hAnsi="Cambria Math" w:cs="Times New Roman"/>
                                <w:szCs w:val="22"/>
                              </w:rPr>
                              <m:t>i</m:t>
                            </m:r>
                          </m:sub>
                        </m:sSub>
                      </m:e>
                    </m:d>
                  </m:e>
                </m:d>
              </m:num>
              <m:den>
                <m:r>
                  <w:rPr>
                    <w:rFonts w:ascii="Cambria Math" w:eastAsiaTheme="minorEastAsia" w:hAnsi="Cambria Math" w:cs="Times New Roman"/>
                    <w:szCs w:val="22"/>
                  </w:rPr>
                  <m:t>∂F</m:t>
                </m:r>
                <m:d>
                  <m:dPr>
                    <m:ctrlPr>
                      <w:rPr>
                        <w:rFonts w:ascii="Cambria Math" w:eastAsiaTheme="minorEastAsia" w:hAnsi="Cambria Math" w:cs="Times New Roman"/>
                        <w:i/>
                        <w:szCs w:val="22"/>
                      </w:rPr>
                    </m:ctrlPr>
                  </m:dPr>
                  <m:e>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x</m:t>
                        </m:r>
                      </m:e>
                      <m:sub>
                        <m:r>
                          <w:rPr>
                            <w:rFonts w:ascii="Cambria Math" w:eastAsiaTheme="minorEastAsia" w:hAnsi="Cambria Math" w:cs="Times New Roman"/>
                            <w:szCs w:val="22"/>
                          </w:rPr>
                          <m:t>i</m:t>
                        </m:r>
                      </m:sub>
                    </m:sSub>
                  </m:e>
                </m:d>
              </m:den>
            </m:f>
          </m:e>
        </m:d>
        <m:r>
          <w:rPr>
            <w:rFonts w:ascii="Cambria Math" w:eastAsiaTheme="minorEastAsia" w:hAnsi="Cambria Math" w:cs="Times New Roman"/>
            <w:szCs w:val="22"/>
          </w:rPr>
          <m:t xml:space="preserve">   i=1,2,…  ,n.</m:t>
        </m:r>
      </m:oMath>
    </w:p>
    <w:p w14:paraId="12E00F3F" w14:textId="398375BC" w:rsidR="002B3ABB" w:rsidRPr="00403846" w:rsidRDefault="002B3ABB" w:rsidP="002D36A6">
      <w:pPr>
        <w:pStyle w:val="ListParagraph"/>
        <w:numPr>
          <w:ilvl w:val="0"/>
          <w:numId w:val="6"/>
        </w:numPr>
        <w:ind w:left="567"/>
        <w:rPr>
          <w:rFonts w:ascii="Times New Roman" w:eastAsiaTheme="minorEastAsia" w:hAnsi="Times New Roman" w:cs="Times New Roman"/>
          <w:szCs w:val="22"/>
        </w:rPr>
      </w:pPr>
      <m:oMath>
        <m:r>
          <w:rPr>
            <w:rFonts w:ascii="Cambria Math" w:hAnsi="Cambria Math" w:cs="Times New Roman"/>
            <w:szCs w:val="22"/>
          </w:rPr>
          <m:t>Fit a base learner</m:t>
        </m:r>
      </m:oMath>
      <w:r w:rsidRPr="00403846">
        <w:rPr>
          <w:rFonts w:ascii="Times New Roman" w:eastAsiaTheme="minorEastAsia" w:hAnsi="Times New Roman" w:cs="Times New Roman"/>
          <w:szCs w:val="22"/>
        </w:rPr>
        <w:t xml:space="preserve"> </w:t>
      </w:r>
      <m:oMath>
        <m:func>
          <m:funcPr>
            <m:ctrlPr>
              <w:rPr>
                <w:rFonts w:ascii="Cambria Math" w:eastAsiaTheme="minorEastAsia" w:hAnsi="Cambria Math" w:cs="Times New Roman"/>
                <w:szCs w:val="22"/>
              </w:rPr>
            </m:ctrlPr>
          </m:funcPr>
          <m:fName>
            <m:r>
              <m:rPr>
                <m:sty m:val="p"/>
              </m:rPr>
              <w:rPr>
                <w:rFonts w:ascii="Cambria Math" w:eastAsiaTheme="minorEastAsia" w:hAnsi="Cambria Math" w:cs="Times New Roman"/>
                <w:szCs w:val="22"/>
              </w:rPr>
              <m:t>lim</m:t>
            </m:r>
          </m:fName>
          <m:e>
            <m:d>
              <m:dPr>
                <m:ctrlPr>
                  <w:rPr>
                    <w:rFonts w:ascii="Cambria Math" w:eastAsiaTheme="minorEastAsia" w:hAnsi="Cambria Math" w:cs="Times New Roman"/>
                    <w:i/>
                    <w:szCs w:val="22"/>
                  </w:rPr>
                </m:ctrlPr>
              </m:dPr>
              <m:e>
                <m:r>
                  <w:rPr>
                    <w:rFonts w:ascii="Cambria Math" w:eastAsiaTheme="minorEastAsia" w:hAnsi="Cambria Math" w:cs="Times New Roman"/>
                    <w:szCs w:val="22"/>
                  </w:rPr>
                  <m:t>x</m:t>
                </m:r>
              </m:e>
            </m:d>
          </m:e>
        </m:func>
        <m:r>
          <w:rPr>
            <w:rFonts w:ascii="Cambria Math" w:eastAsiaTheme="minorEastAsia" w:hAnsi="Cambria Math" w:cs="Times New Roman"/>
            <w:szCs w:val="22"/>
          </w:rPr>
          <m:t xml:space="preserve">     I/P</m:t>
        </m:r>
      </m:oMath>
      <w:r w:rsidRPr="00403846">
        <w:rPr>
          <w:rFonts w:ascii="Times New Roman" w:eastAsiaTheme="minorEastAsia" w:hAnsi="Times New Roman" w:cs="Times New Roman"/>
          <w:szCs w:val="22"/>
        </w:rPr>
        <w:t xml:space="preserve"> </w:t>
      </w:r>
      <m:oMath>
        <m:d>
          <m:dPr>
            <m:begChr m:val="{"/>
            <m:endChr m:val="}"/>
            <m:ctrlPr>
              <w:rPr>
                <w:rFonts w:ascii="Cambria Math" w:eastAsiaTheme="minorEastAsia" w:hAnsi="Cambria Math" w:cs="Times New Roman"/>
                <w:i/>
                <w:szCs w:val="22"/>
              </w:rPr>
            </m:ctrlPr>
          </m:dPr>
          <m:e>
            <m:d>
              <m:dPr>
                <m:ctrlPr>
                  <w:rPr>
                    <w:rFonts w:ascii="Cambria Math" w:eastAsiaTheme="minorEastAsia" w:hAnsi="Cambria Math" w:cs="Times New Roman"/>
                    <w:i/>
                    <w:szCs w:val="22"/>
                  </w:rPr>
                </m:ctrlPr>
              </m:dPr>
              <m:e>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x</m:t>
                    </m:r>
                  </m:e>
                  <m:sub>
                    <m:r>
                      <w:rPr>
                        <w:rFonts w:ascii="Cambria Math" w:eastAsiaTheme="minorEastAsia" w:hAnsi="Cambria Math" w:cs="Times New Roman"/>
                        <w:szCs w:val="22"/>
                      </w:rPr>
                      <m:t>i</m:t>
                    </m:r>
                  </m:sub>
                </m:sSub>
                <m:r>
                  <w:rPr>
                    <w:rFonts w:ascii="Cambria Math" w:eastAsiaTheme="minorEastAsia" w:hAnsi="Cambria Math" w:cs="Times New Roman"/>
                    <w:szCs w:val="22"/>
                  </w:rPr>
                  <m:t xml:space="preserve"> , </m:t>
                </m:r>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γ</m:t>
                    </m:r>
                  </m:e>
                  <m:sub>
                    <m:r>
                      <w:rPr>
                        <w:rFonts w:ascii="Cambria Math" w:eastAsiaTheme="minorEastAsia" w:hAnsi="Cambria Math" w:cs="Times New Roman"/>
                        <w:szCs w:val="22"/>
                      </w:rPr>
                      <m:t xml:space="preserve">im </m:t>
                    </m:r>
                  </m:sub>
                </m:sSub>
              </m:e>
            </m:d>
          </m:e>
        </m:d>
        <m:r>
          <w:rPr>
            <w:rFonts w:ascii="Cambria Math" w:eastAsiaTheme="minorEastAsia" w:hAnsi="Cambria Math" w:cs="Times New Roman"/>
            <w:szCs w:val="22"/>
          </w:rPr>
          <m:t xml:space="preserve">    </m:t>
        </m:r>
      </m:oMath>
    </w:p>
    <w:p w14:paraId="2D39852F" w14:textId="12B71ACB" w:rsidR="002B3ABB" w:rsidRPr="00403846" w:rsidRDefault="002B3ABB" w:rsidP="00A05A6D">
      <w:pPr>
        <w:pStyle w:val="ListParagraph"/>
        <w:ind w:left="1080"/>
        <w:rPr>
          <w:rFonts w:ascii="Times New Roman" w:hAnsi="Times New Roman" w:cs="Times New Roman"/>
          <w:szCs w:val="22"/>
        </w:rPr>
      </w:pPr>
    </w:p>
    <w:p w14:paraId="158B9280" w14:textId="53416E00" w:rsidR="002B3ABB" w:rsidRDefault="002B3ABB" w:rsidP="0006098B">
      <w:pPr>
        <w:rPr>
          <w:rFonts w:ascii="Times New Roman" w:hAnsi="Times New Roman" w:cs="Times New Roman"/>
          <w:szCs w:val="22"/>
        </w:rPr>
      </w:pPr>
      <w:r w:rsidRPr="0006098B">
        <w:rPr>
          <w:rFonts w:ascii="Times New Roman" w:hAnsi="Times New Roman" w:cs="Times New Roman"/>
          <w:szCs w:val="22"/>
        </w:rPr>
        <w:t>Step 3:</w:t>
      </w:r>
    </w:p>
    <w:p w14:paraId="1025C893" w14:textId="470A34D4" w:rsidR="00C40124" w:rsidRDefault="00C40124" w:rsidP="0006098B">
      <w:pPr>
        <w:rPr>
          <w:rFonts w:ascii="Times New Roman" w:hAnsi="Times New Roman" w:cs="Times New Roman"/>
          <w:szCs w:val="22"/>
        </w:rPr>
      </w:pPr>
      <w:r>
        <w:rPr>
          <w:rFonts w:ascii="Times New Roman" w:hAnsi="Times New Roman" w:cs="Times New Roman"/>
          <w:szCs w:val="22"/>
        </w:rPr>
        <w:t>Calculate:</w:t>
      </w:r>
    </w:p>
    <w:p w14:paraId="6D998D31" w14:textId="654AEE5A" w:rsidR="00C40124" w:rsidRPr="00C40124" w:rsidRDefault="00C40124" w:rsidP="00C40124">
      <w:pPr>
        <w:pStyle w:val="ListParagraph"/>
        <w:tabs>
          <w:tab w:val="left" w:pos="1701"/>
        </w:tabs>
        <w:ind w:left="1080"/>
        <w:rPr>
          <w:rFonts w:ascii="Times New Roman" w:eastAsiaTheme="minorEastAsia" w:hAnsi="Times New Roman" w:cs="Times New Roman"/>
          <w:szCs w:val="22"/>
        </w:rPr>
      </w:pPr>
      <m:oMathPara>
        <m:oMath>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γ</m:t>
              </m:r>
            </m:e>
            <m:sub>
              <m:r>
                <w:rPr>
                  <w:rFonts w:ascii="Cambria Math" w:eastAsiaTheme="minorEastAsia" w:hAnsi="Cambria Math" w:cs="Times New Roman"/>
                  <w:szCs w:val="22"/>
                </w:rPr>
                <m:t>m =  =argmin</m:t>
              </m:r>
              <m:nary>
                <m:naryPr>
                  <m:chr m:val="∑"/>
                  <m:limLoc m:val="undOvr"/>
                  <m:ctrlPr>
                    <w:rPr>
                      <w:rFonts w:ascii="Cambria Math" w:eastAsiaTheme="minorEastAsia" w:hAnsi="Cambria Math" w:cs="Times New Roman"/>
                      <w:i/>
                      <w:szCs w:val="22"/>
                    </w:rPr>
                  </m:ctrlPr>
                </m:naryPr>
                <m:sub>
                  <m:r>
                    <w:rPr>
                      <w:rFonts w:ascii="Cambria Math" w:eastAsiaTheme="minorEastAsia" w:hAnsi="Cambria Math" w:cs="Times New Roman"/>
                      <w:szCs w:val="22"/>
                    </w:rPr>
                    <m:t>i=1</m:t>
                  </m:r>
                </m:sub>
                <m:sup>
                  <m:r>
                    <w:rPr>
                      <w:rFonts w:ascii="Cambria Math" w:eastAsiaTheme="minorEastAsia" w:hAnsi="Cambria Math" w:cs="Times New Roman"/>
                      <w:szCs w:val="22"/>
                    </w:rPr>
                    <m:t>N</m:t>
                  </m:r>
                </m:sup>
                <m:e>
                  <m:r>
                    <w:rPr>
                      <w:rFonts w:ascii="Cambria Math" w:eastAsiaTheme="minorEastAsia" w:hAnsi="Cambria Math" w:cs="Times New Roman"/>
                      <w:szCs w:val="22"/>
                    </w:rPr>
                    <m:t>L</m:t>
                  </m:r>
                  <m:sSup>
                    <m:sSupPr>
                      <m:ctrlPr>
                        <w:rPr>
                          <w:rFonts w:ascii="Cambria Math" w:eastAsiaTheme="minorEastAsia" w:hAnsi="Cambria Math" w:cs="Times New Roman"/>
                          <w:i/>
                          <w:szCs w:val="22"/>
                        </w:rPr>
                      </m:ctrlPr>
                    </m:sSupPr>
                    <m:e>
                      <m:r>
                        <w:rPr>
                          <w:rFonts w:ascii="Cambria Math" w:eastAsiaTheme="minorEastAsia" w:hAnsi="Cambria Math" w:cs="Times New Roman"/>
                          <w:szCs w:val="22"/>
                        </w:rPr>
                        <m:t>(</m:t>
                      </m:r>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y</m:t>
                          </m:r>
                        </m:e>
                        <m:sub>
                          <m:r>
                            <w:rPr>
                              <w:rFonts w:ascii="Cambria Math" w:eastAsiaTheme="minorEastAsia" w:hAnsi="Cambria Math" w:cs="Times New Roman"/>
                              <w:szCs w:val="22"/>
                            </w:rPr>
                            <m:t>i</m:t>
                          </m:r>
                        </m:sub>
                      </m:sSub>
                      <m:r>
                        <w:rPr>
                          <w:rFonts w:ascii="Cambria Math" w:hAnsi="Cambria Math" w:cs="Times New Roman"/>
                          <w:szCs w:val="22"/>
                        </w:rPr>
                        <m:t xml:space="preserve">, </m:t>
                      </m:r>
                      <m:sSub>
                        <m:sSubPr>
                          <m:ctrlPr>
                            <w:rPr>
                              <w:rFonts w:ascii="Cambria Math" w:hAnsi="Cambria Math" w:cs="Times New Roman"/>
                              <w:i/>
                              <w:szCs w:val="22"/>
                            </w:rPr>
                          </m:ctrlPr>
                        </m:sSubPr>
                        <m:e>
                          <m:r>
                            <w:rPr>
                              <w:rFonts w:ascii="Cambria Math" w:hAnsi="Cambria Math" w:cs="Times New Roman"/>
                              <w:szCs w:val="22"/>
                            </w:rPr>
                            <m:t>F</m:t>
                          </m:r>
                        </m:e>
                        <m:sub>
                          <m:r>
                            <w:rPr>
                              <w:rFonts w:ascii="Cambria Math" w:hAnsi="Cambria Math" w:cs="Times New Roman"/>
                              <w:szCs w:val="22"/>
                            </w:rPr>
                            <m:t>m-1</m:t>
                          </m:r>
                        </m:sub>
                      </m:sSub>
                      <m:d>
                        <m:dPr>
                          <m:ctrlPr>
                            <w:rPr>
                              <w:rFonts w:ascii="Cambria Math" w:hAnsi="Cambria Math" w:cs="Times New Roman"/>
                              <w:i/>
                              <w:szCs w:val="22"/>
                            </w:rPr>
                          </m:ctrlPr>
                        </m:dPr>
                        <m:e>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x</m:t>
                              </m:r>
                            </m:e>
                            <m:sub>
                              <m:r>
                                <w:rPr>
                                  <w:rFonts w:ascii="Cambria Math" w:eastAsiaTheme="minorEastAsia" w:hAnsi="Cambria Math" w:cs="Times New Roman"/>
                                  <w:szCs w:val="22"/>
                                </w:rPr>
                                <m:t>i</m:t>
                              </m:r>
                            </m:sub>
                          </m:sSub>
                          <m:ctrlPr>
                            <w:rPr>
                              <w:rFonts w:ascii="Cambria Math" w:eastAsiaTheme="minorEastAsia" w:hAnsi="Cambria Math" w:cs="Times New Roman"/>
                              <w:i/>
                              <w:szCs w:val="22"/>
                            </w:rPr>
                          </m:ctrlPr>
                        </m:e>
                      </m:d>
                      <m:r>
                        <w:rPr>
                          <w:rFonts w:ascii="Cambria Math" w:hAnsi="Cambria Math" w:cs="Times New Roman"/>
                          <w:szCs w:val="22"/>
                        </w:rPr>
                        <m:t>+γ)</m:t>
                      </m:r>
                    </m:e>
                    <m:sup>
                      <m:r>
                        <w:rPr>
                          <w:rFonts w:ascii="Cambria Math" w:eastAsiaTheme="minorEastAsia" w:hAnsi="Cambria Math" w:cs="Times New Roman"/>
                          <w:szCs w:val="22"/>
                        </w:rPr>
                        <m:t>2</m:t>
                      </m:r>
                    </m:sup>
                  </m:sSup>
                </m:e>
              </m:nary>
              <m:r>
                <w:rPr>
                  <w:rFonts w:ascii="Cambria Math" w:eastAsiaTheme="minorEastAsia" w:hAnsi="Cambria Math" w:cs="Times New Roman"/>
                  <w:szCs w:val="22"/>
                </w:rPr>
                <m:t xml:space="preserve">   </m:t>
              </m:r>
            </m:sub>
          </m:sSub>
        </m:oMath>
      </m:oMathPara>
    </w:p>
    <w:p w14:paraId="208B989E" w14:textId="2AED56F5" w:rsidR="002B3ABB" w:rsidRPr="0006098B" w:rsidRDefault="002B3ABB" w:rsidP="0006098B">
      <w:pPr>
        <w:spacing w:line="480" w:lineRule="auto"/>
        <w:rPr>
          <w:rFonts w:ascii="Times New Roman" w:eastAsiaTheme="minorEastAsia" w:hAnsi="Times New Roman" w:cs="Times New Roman"/>
          <w:szCs w:val="22"/>
        </w:rPr>
      </w:pPr>
      <w:r w:rsidRPr="0006098B">
        <w:rPr>
          <w:rFonts w:ascii="Times New Roman" w:eastAsiaTheme="minorEastAsia" w:hAnsi="Times New Roman" w:cs="Times New Roman"/>
          <w:szCs w:val="22"/>
        </w:rPr>
        <w:t>Step 4:</w:t>
      </w:r>
    </w:p>
    <w:p w14:paraId="563049CE" w14:textId="61E9E658" w:rsidR="00280E1A" w:rsidRPr="00BA5C3D" w:rsidRDefault="002B3ABB" w:rsidP="00BA5C3D">
      <w:pPr>
        <w:tabs>
          <w:tab w:val="left" w:pos="720"/>
        </w:tabs>
        <w:spacing w:line="480" w:lineRule="auto"/>
        <w:rPr>
          <w:rFonts w:ascii="Times New Roman" w:eastAsiaTheme="minorEastAsia" w:hAnsi="Times New Roman" w:cs="Times New Roman"/>
          <w:sz w:val="20"/>
        </w:rPr>
      </w:pPr>
      <m:oMathPara>
        <m:oMath>
          <m:r>
            <w:rPr>
              <w:rFonts w:ascii="Cambria Math" w:eastAsiaTheme="minorEastAsia" w:hAnsi="Cambria Math" w:cs="Times New Roman"/>
              <w:sz w:val="20"/>
            </w:rPr>
            <m:t>u</m:t>
          </m:r>
          <m:r>
            <w:rPr>
              <w:rFonts w:ascii="Cambria Math" w:eastAsiaTheme="minorEastAsia" w:hAnsi="Cambria Math" w:cs="Times New Roman"/>
              <w:sz w:val="20"/>
            </w:rPr>
            <m:t xml:space="preserve">pdate model  </m:t>
          </m:r>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F</m:t>
              </m:r>
            </m:e>
            <m:sub>
              <m:r>
                <w:rPr>
                  <w:rFonts w:ascii="Cambria Math" w:hAnsi="Cambria Math" w:cs="Times New Roman"/>
                  <w:sz w:val="20"/>
                </w:rPr>
                <m:t>m</m:t>
              </m:r>
            </m:sub>
          </m:sSub>
          <m:r>
            <w:rPr>
              <w:rFonts w:ascii="Cambria Math" w:hAnsi="Cambria Math" w:cs="Times New Roman"/>
              <w:sz w:val="20"/>
            </w:rPr>
            <m:t xml:space="preserve">(x)= </m:t>
          </m:r>
          <m:sSub>
            <m:sSubPr>
              <m:ctrlPr>
                <w:rPr>
                  <w:rFonts w:ascii="Cambria Math" w:hAnsi="Cambria Math" w:cs="Times New Roman"/>
                  <w:i/>
                  <w:sz w:val="20"/>
                </w:rPr>
              </m:ctrlPr>
            </m:sSubPr>
            <m:e>
              <m:r>
                <w:rPr>
                  <w:rFonts w:ascii="Cambria Math" w:hAnsi="Cambria Math" w:cs="Times New Roman"/>
                  <w:sz w:val="20"/>
                </w:rPr>
                <m:t>F</m:t>
              </m:r>
            </m:e>
            <m:sub>
              <m:r>
                <w:rPr>
                  <w:rFonts w:ascii="Cambria Math" w:hAnsi="Cambria Math" w:cs="Times New Roman"/>
                  <w:sz w:val="20"/>
                </w:rPr>
                <m:t>m-1</m:t>
              </m:r>
            </m:sub>
          </m:sSub>
          <m:d>
            <m:dPr>
              <m:ctrlPr>
                <w:rPr>
                  <w:rFonts w:ascii="Cambria Math" w:hAnsi="Cambria Math" w:cs="Times New Roman"/>
                  <w:i/>
                  <w:sz w:val="20"/>
                </w:rPr>
              </m:ctrlPr>
            </m:dPr>
            <m:e>
              <m:r>
                <w:rPr>
                  <w:rFonts w:ascii="Cambria Math" w:eastAsiaTheme="minorEastAsia" w:hAnsi="Cambria Math" w:cs="Times New Roman"/>
                  <w:sz w:val="20"/>
                </w:rPr>
                <m:t>x</m:t>
              </m:r>
              <m:ctrlPr>
                <w:rPr>
                  <w:rFonts w:ascii="Cambria Math" w:eastAsiaTheme="minorEastAsia" w:hAnsi="Cambria Math" w:cs="Times New Roman"/>
                  <w:i/>
                  <w:sz w:val="20"/>
                </w:rPr>
              </m:ctrlPr>
            </m:e>
          </m:d>
          <m:r>
            <w:rPr>
              <w:rFonts w:ascii="Cambria Math" w:hAnsi="Cambria Math" w:cs="Times New Roman"/>
              <w:sz w:val="20"/>
            </w:rPr>
            <m:t>+α(h</m:t>
          </m:r>
          <m:d>
            <m:dPr>
              <m:ctrlPr>
                <w:rPr>
                  <w:rFonts w:ascii="Cambria Math" w:hAnsi="Cambria Math" w:cs="Times New Roman"/>
                  <w:i/>
                  <w:sz w:val="20"/>
                </w:rPr>
              </m:ctrlPr>
            </m:dPr>
            <m:e>
              <m:r>
                <w:rPr>
                  <w:rFonts w:ascii="Cambria Math" w:hAnsi="Cambria Math" w:cs="Times New Roman"/>
                  <w:sz w:val="20"/>
                </w:rPr>
                <m:t>x</m:t>
              </m:r>
            </m:e>
          </m:d>
          <m:r>
            <w:rPr>
              <w:rFonts w:ascii="Cambria Math" w:hAnsi="Cambria Math" w:cs="Times New Roman"/>
              <w:sz w:val="20"/>
            </w:rPr>
            <m:t>)</m:t>
          </m:r>
        </m:oMath>
      </m:oMathPara>
    </w:p>
    <w:p w14:paraId="595712DD" w14:textId="54503927" w:rsidR="0006098B" w:rsidRDefault="005F02FD" w:rsidP="008305CA">
      <w:pPr>
        <w:pStyle w:val="ListParagraph"/>
        <w:numPr>
          <w:ilvl w:val="0"/>
          <w:numId w:val="7"/>
        </w:numPr>
        <w:ind w:left="426"/>
        <w:rPr>
          <w:rFonts w:ascii="Times New Roman" w:hAnsi="Times New Roman" w:cs="Times New Roman"/>
        </w:rPr>
      </w:pPr>
      <w:r>
        <w:rPr>
          <w:rFonts w:ascii="Times New Roman" w:hAnsi="Times New Roman" w:cs="Times New Roman"/>
        </w:rPr>
        <w:t>XG Boost</w:t>
      </w:r>
    </w:p>
    <w:p w14:paraId="71100A01" w14:textId="1FD7464C" w:rsidR="005F02FD" w:rsidRPr="008305CA" w:rsidRDefault="005F02FD" w:rsidP="008305CA">
      <w:pPr>
        <w:jc w:val="both"/>
        <w:rPr>
          <w:rFonts w:ascii="Times New Roman" w:hAnsi="Times New Roman" w:cs="Times New Roman"/>
          <w:sz w:val="24"/>
          <w:szCs w:val="24"/>
        </w:rPr>
      </w:pPr>
      <w:r w:rsidRPr="008305CA">
        <w:rPr>
          <w:rFonts w:ascii="Times New Roman" w:hAnsi="Times New Roman" w:cs="Times New Roman"/>
          <w:sz w:val="24"/>
          <w:szCs w:val="24"/>
        </w:rPr>
        <w:t>It provides the basic model (</w:t>
      </w:r>
      <m:oMath>
        <m:r>
          <w:rPr>
            <w:rFonts w:ascii="Cambria Math" w:hAnsi="Cambria Math" w:cs="Times New Roman"/>
            <w:sz w:val="24"/>
            <w:szCs w:val="24"/>
          </w:rPr>
          <m:t>γ</m:t>
        </m:r>
      </m:oMath>
      <w:r w:rsidRPr="008305CA">
        <w:rPr>
          <w:rFonts w:ascii="Times New Roman" w:hAnsi="Times New Roman" w:cs="Times New Roman"/>
          <w:sz w:val="24"/>
          <w:szCs w:val="24"/>
        </w:rPr>
        <w:t>) based on the average of the independent attributes. Determine the residual</w:t>
      </w:r>
      <w:r w:rsidR="008305CA">
        <w:rPr>
          <w:rFonts w:ascii="Times New Roman" w:hAnsi="Times New Roman" w:cs="Times New Roman"/>
          <w:sz w:val="24"/>
          <w:szCs w:val="24"/>
        </w:rPr>
        <w:t xml:space="preserve"> </w:t>
      </w:r>
      <w:r w:rsidRPr="008305CA">
        <w:rPr>
          <w:rFonts w:ascii="Times New Roman" w:hAnsi="Times New Roman" w:cs="Times New Roman"/>
          <w:sz w:val="24"/>
          <w:szCs w:val="24"/>
        </w:rPr>
        <w:t>(y-</w:t>
      </w:r>
      <m:oMath>
        <m:r>
          <w:rPr>
            <w:rFonts w:ascii="Cambria Math" w:hAnsi="Cambria Math" w:cs="Times New Roman"/>
            <w:sz w:val="24"/>
            <w:szCs w:val="24"/>
          </w:rPr>
          <m:t>γ</m:t>
        </m:r>
      </m:oMath>
      <w:r w:rsidRPr="008305CA">
        <w:rPr>
          <w:rFonts w:ascii="Times New Roman" w:hAnsi="Times New Roman" w:cs="Times New Roman"/>
          <w:sz w:val="24"/>
          <w:szCs w:val="24"/>
        </w:rPr>
        <w:t>). Build a decision tree (sequently according to features, i.e., it may be regressor or categorical)</w:t>
      </w:r>
    </w:p>
    <w:p w14:paraId="5B0CB66F" w14:textId="77777777" w:rsidR="005F02FD" w:rsidRPr="00316324" w:rsidRDefault="005F02FD" w:rsidP="008305CA">
      <w:pPr>
        <w:pStyle w:val="ListParagraph"/>
        <w:numPr>
          <w:ilvl w:val="0"/>
          <w:numId w:val="8"/>
        </w:numPr>
        <w:ind w:left="284" w:hanging="284"/>
        <w:rPr>
          <w:rFonts w:ascii="Times New Roman" w:hAnsi="Times New Roman" w:cs="Times New Roman"/>
          <w:sz w:val="24"/>
          <w:szCs w:val="24"/>
        </w:rPr>
      </w:pPr>
      <w:r w:rsidRPr="00316324">
        <w:rPr>
          <w:rFonts w:ascii="Times New Roman" w:hAnsi="Times New Roman" w:cs="Times New Roman"/>
          <w:sz w:val="24"/>
          <w:szCs w:val="24"/>
        </w:rPr>
        <w:t>To find. Similarity weight (root and terminal node)</w:t>
      </w:r>
    </w:p>
    <w:p w14:paraId="007878B1" w14:textId="449904A4" w:rsidR="005F02FD" w:rsidRPr="00C2038D" w:rsidRDefault="008305CA" w:rsidP="00C2038D">
      <w:pPr>
        <w:pStyle w:val="ListParagraph"/>
        <w:ind w:left="284"/>
        <w:jc w:val="both"/>
        <w:rPr>
          <w:rFonts w:ascii="Times New Roman" w:eastAsiaTheme="minorEastAsia" w:hAnsi="Times New Roman" w:cs="Times New Roman"/>
          <w:sz w:val="32"/>
          <w:szCs w:val="32"/>
        </w:rPr>
      </w:pPr>
      <m:oMathPara>
        <m:oMath>
          <m:r>
            <w:rPr>
              <w:rFonts w:ascii="Cambria Math" w:hAnsi="Cambria Math" w:cs="Times New Roman"/>
              <w:szCs w:val="22"/>
            </w:rPr>
            <m:t>=</m:t>
          </m:r>
          <m:f>
            <m:fPr>
              <m:ctrlPr>
                <w:rPr>
                  <w:rFonts w:ascii="Cambria Math" w:hAnsi="Cambria Math" w:cs="Times New Roman"/>
                  <w:i/>
                  <w:szCs w:val="22"/>
                </w:rPr>
              </m:ctrlPr>
            </m:fPr>
            <m:num>
              <m:nary>
                <m:naryPr>
                  <m:chr m:val="∑"/>
                  <m:limLoc m:val="undOvr"/>
                  <m:subHide m:val="1"/>
                  <m:supHide m:val="1"/>
                  <m:ctrlPr>
                    <w:rPr>
                      <w:rFonts w:ascii="Cambria Math" w:hAnsi="Cambria Math" w:cs="Times New Roman"/>
                      <w:i/>
                      <w:szCs w:val="22"/>
                    </w:rPr>
                  </m:ctrlPr>
                </m:naryPr>
                <m:sub/>
                <m:sup/>
                <m:e>
                  <m:sSup>
                    <m:sSupPr>
                      <m:ctrlPr>
                        <w:rPr>
                          <w:rFonts w:ascii="Cambria Math" w:hAnsi="Cambria Math" w:cs="Times New Roman"/>
                          <w:i/>
                          <w:szCs w:val="22"/>
                        </w:rPr>
                      </m:ctrlPr>
                    </m:sSupPr>
                    <m:e>
                      <m:d>
                        <m:dPr>
                          <m:ctrlPr>
                            <w:rPr>
                              <w:rFonts w:ascii="Cambria Math" w:hAnsi="Cambria Math" w:cs="Times New Roman"/>
                              <w:i/>
                              <w:szCs w:val="22"/>
                            </w:rPr>
                          </m:ctrlPr>
                        </m:dPr>
                        <m:e>
                          <m:r>
                            <w:rPr>
                              <w:rFonts w:ascii="Cambria Math" w:hAnsi="Cambria Math" w:cs="Times New Roman"/>
                              <w:szCs w:val="22"/>
                            </w:rPr>
                            <m:t>Residual</m:t>
                          </m:r>
                        </m:e>
                      </m:d>
                    </m:e>
                    <m:sup>
                      <m:r>
                        <w:rPr>
                          <w:rFonts w:ascii="Cambria Math" w:hAnsi="Cambria Math" w:cs="Times New Roman"/>
                          <w:szCs w:val="22"/>
                        </w:rPr>
                        <m:t>2</m:t>
                      </m:r>
                    </m:sup>
                  </m:sSup>
                </m:e>
              </m:nary>
            </m:num>
            <m:den>
              <m:r>
                <w:rPr>
                  <w:rFonts w:ascii="Cambria Math" w:hAnsi="Cambria Math" w:cs="Times New Roman"/>
                  <w:szCs w:val="22"/>
                </w:rPr>
                <m:t>no. of Residual+  λ</m:t>
              </m:r>
              <m:d>
                <m:dPr>
                  <m:ctrlPr>
                    <w:rPr>
                      <w:rFonts w:ascii="Cambria Math" w:hAnsi="Cambria Math" w:cs="Times New Roman"/>
                      <w:i/>
                      <w:szCs w:val="22"/>
                    </w:rPr>
                  </m:ctrlPr>
                </m:dPr>
                <m:e>
                  <m:r>
                    <w:rPr>
                      <w:rFonts w:ascii="Cambria Math" w:hAnsi="Cambria Math" w:cs="Times New Roman"/>
                      <w:szCs w:val="22"/>
                    </w:rPr>
                    <m:t>hyperparameter</m:t>
                  </m:r>
                </m:e>
              </m:d>
            </m:den>
          </m:f>
        </m:oMath>
      </m:oMathPara>
    </w:p>
    <w:p w14:paraId="4B55057D" w14:textId="77777777" w:rsidR="00B718F8" w:rsidRPr="00316324" w:rsidRDefault="00B718F8" w:rsidP="005F02FD">
      <w:pPr>
        <w:pStyle w:val="ListParagraph"/>
        <w:ind w:left="1440"/>
        <w:rPr>
          <w:rFonts w:ascii="Times New Roman" w:eastAsiaTheme="minorEastAsia" w:hAnsi="Times New Roman" w:cs="Times New Roman"/>
          <w:sz w:val="24"/>
          <w:szCs w:val="24"/>
        </w:rPr>
      </w:pPr>
    </w:p>
    <w:p w14:paraId="47C90967" w14:textId="65369901" w:rsidR="00C2038D" w:rsidRDefault="00C2038D" w:rsidP="00C2038D">
      <w:pPr>
        <w:rPr>
          <w:rFonts w:ascii="Times New Roman" w:hAnsi="Times New Roman" w:cs="Times New Roman"/>
          <w:sz w:val="24"/>
          <w:szCs w:val="24"/>
        </w:rPr>
      </w:pPr>
    </w:p>
    <w:p w14:paraId="7A98AFCC" w14:textId="77777777" w:rsidR="00BA5C3D" w:rsidRDefault="00BA5C3D" w:rsidP="00C2038D">
      <w:pPr>
        <w:rPr>
          <w:rFonts w:ascii="Times New Roman" w:hAnsi="Times New Roman" w:cs="Times New Roman"/>
          <w:sz w:val="24"/>
          <w:szCs w:val="24"/>
        </w:rPr>
      </w:pPr>
    </w:p>
    <w:p w14:paraId="26E6E931" w14:textId="77777777" w:rsidR="00C2038D" w:rsidRDefault="00C2038D" w:rsidP="00C2038D">
      <w:pPr>
        <w:rPr>
          <w:rFonts w:ascii="Times New Roman" w:hAnsi="Times New Roman" w:cs="Times New Roman"/>
          <w:sz w:val="24"/>
          <w:szCs w:val="24"/>
        </w:rPr>
      </w:pPr>
    </w:p>
    <w:p w14:paraId="50CEFC97" w14:textId="77777777" w:rsidR="00C2038D" w:rsidRPr="00C2038D" w:rsidRDefault="00C2038D" w:rsidP="00C2038D">
      <w:pPr>
        <w:pStyle w:val="ListParagraph"/>
        <w:numPr>
          <w:ilvl w:val="0"/>
          <w:numId w:val="8"/>
        </w:numPr>
        <w:ind w:left="284" w:hanging="284"/>
        <w:rPr>
          <w:rFonts w:ascii="Times New Roman" w:hAnsi="Times New Roman" w:cs="Times New Roman"/>
          <w:sz w:val="24"/>
          <w:szCs w:val="24"/>
        </w:rPr>
      </w:pPr>
      <w:r w:rsidRPr="00C2038D">
        <w:rPr>
          <w:rFonts w:ascii="Times New Roman" w:hAnsi="Times New Roman" w:cs="Times New Roman"/>
          <w:sz w:val="24"/>
          <w:szCs w:val="24"/>
        </w:rPr>
        <w:t>Calculate Gain (split-wise)</w:t>
      </w:r>
    </w:p>
    <w:p w14:paraId="19EEB5F2" w14:textId="19140F32" w:rsidR="005F02FD" w:rsidRPr="00E3227B" w:rsidRDefault="00C2038D" w:rsidP="00E3227B">
      <w:pPr>
        <w:ind w:left="284" w:firstLine="720"/>
        <w:rPr>
          <w:rFonts w:ascii="Times New Roman" w:hAnsi="Times New Roman" w:cs="Times New Roman"/>
          <w:sz w:val="24"/>
          <w:szCs w:val="24"/>
        </w:rPr>
      </w:pPr>
      <w:r w:rsidRPr="00316324">
        <w:rPr>
          <w:rFonts w:ascii="Times New Roman" w:hAnsi="Times New Roman" w:cs="Times New Roman"/>
          <w:noProof/>
          <w:sz w:val="24"/>
          <w:szCs w:val="24"/>
        </w:rPr>
        <w:drawing>
          <wp:anchor distT="0" distB="0" distL="114300" distR="114300" simplePos="0" relativeHeight="251675648" behindDoc="0" locked="0" layoutInCell="1" allowOverlap="1" wp14:anchorId="57657D1A" wp14:editId="475ABF5D">
            <wp:simplePos x="0" y="0"/>
            <wp:positionH relativeFrom="margin">
              <wp:align>right</wp:align>
            </wp:positionH>
            <wp:positionV relativeFrom="paragraph">
              <wp:posOffset>604520</wp:posOffset>
            </wp:positionV>
            <wp:extent cx="2503971" cy="923925"/>
            <wp:effectExtent l="0" t="0" r="0" b="0"/>
            <wp:wrapThrough wrapText="bothSides">
              <wp:wrapPolygon edited="0">
                <wp:start x="0" y="0"/>
                <wp:lineTo x="0" y="20932"/>
                <wp:lineTo x="21364" y="20932"/>
                <wp:lineTo x="2136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03971" cy="923925"/>
                    </a:xfrm>
                    <a:prstGeom prst="rect">
                      <a:avLst/>
                    </a:prstGeom>
                  </pic:spPr>
                </pic:pic>
              </a:graphicData>
            </a:graphic>
            <wp14:sizeRelH relativeFrom="page">
              <wp14:pctWidth>0</wp14:pctWidth>
            </wp14:sizeRelH>
            <wp14:sizeRelV relativeFrom="page">
              <wp14:pctHeight>0</wp14:pctHeight>
            </wp14:sizeRelV>
          </wp:anchor>
        </w:drawing>
      </w:r>
      <w:proofErr w:type="gramStart"/>
      <w:r w:rsidR="005F02FD" w:rsidRPr="00C2038D">
        <w:rPr>
          <w:rFonts w:ascii="Times New Roman" w:hAnsi="Times New Roman" w:cs="Times New Roman"/>
          <w:sz w:val="24"/>
          <w:szCs w:val="24"/>
        </w:rPr>
        <w:t>=  Similarly</w:t>
      </w:r>
      <w:proofErr w:type="gramEnd"/>
      <w:r w:rsidR="005F02FD" w:rsidRPr="00C2038D">
        <w:rPr>
          <w:rFonts w:ascii="Times New Roman" w:hAnsi="Times New Roman" w:cs="Times New Roman"/>
          <w:sz w:val="24"/>
          <w:szCs w:val="24"/>
        </w:rPr>
        <w:t xml:space="preserve"> of left + similarly of right –root similarity</w:t>
      </w:r>
    </w:p>
    <w:p w14:paraId="75C6CF2A" w14:textId="77777777" w:rsidR="005F02FD" w:rsidRPr="00316324" w:rsidRDefault="005F02FD" w:rsidP="00BA5C3D">
      <w:pPr>
        <w:pStyle w:val="ListParagraph"/>
        <w:numPr>
          <w:ilvl w:val="0"/>
          <w:numId w:val="8"/>
        </w:numPr>
        <w:ind w:left="284" w:hanging="306"/>
        <w:jc w:val="both"/>
        <w:rPr>
          <w:rFonts w:ascii="Times New Roman" w:hAnsi="Times New Roman" w:cs="Times New Roman"/>
          <w:sz w:val="24"/>
          <w:szCs w:val="24"/>
        </w:rPr>
      </w:pPr>
      <w:r w:rsidRPr="00316324">
        <w:rPr>
          <w:rFonts w:ascii="Times New Roman" w:hAnsi="Times New Roman" w:cs="Times New Roman"/>
          <w:sz w:val="24"/>
          <w:szCs w:val="24"/>
        </w:rPr>
        <w:t>Similarly, split-wise can be done in a n-number of ways.</w:t>
      </w:r>
    </w:p>
    <w:p w14:paraId="7F36E64C" w14:textId="14609F63" w:rsidR="005F02FD" w:rsidRPr="002D4242" w:rsidRDefault="005F02FD" w:rsidP="00BA5C3D">
      <w:pPr>
        <w:pStyle w:val="ListParagraph"/>
        <w:numPr>
          <w:ilvl w:val="0"/>
          <w:numId w:val="8"/>
        </w:numPr>
        <w:ind w:left="284"/>
        <w:jc w:val="both"/>
        <w:rPr>
          <w:rFonts w:ascii="Times New Roman" w:hAnsi="Times New Roman" w:cs="Times New Roman"/>
          <w:sz w:val="24"/>
          <w:szCs w:val="24"/>
        </w:rPr>
      </w:pPr>
      <w:r w:rsidRPr="00316324">
        <w:rPr>
          <w:rFonts w:ascii="Times New Roman" w:hAnsi="Times New Roman" w:cs="Times New Roman"/>
          <w:sz w:val="24"/>
          <w:szCs w:val="24"/>
        </w:rPr>
        <w:t>Compare the split which is higher</w:t>
      </w:r>
    </w:p>
    <w:p w14:paraId="15CDA872" w14:textId="59CF5A4D" w:rsidR="005F02FD" w:rsidRPr="00E3268B" w:rsidRDefault="005F02FD" w:rsidP="00E3268B">
      <w:pPr>
        <w:rPr>
          <w:rFonts w:ascii="Times New Roman" w:eastAsiaTheme="minorEastAsia" w:hAnsi="Times New Roman" w:cs="Times New Roman"/>
          <w:sz w:val="14"/>
          <w:szCs w:val="14"/>
        </w:rPr>
      </w:pPr>
      <m:oMathPara>
        <m:oMathParaPr>
          <m:jc m:val="left"/>
        </m:oMathParaPr>
        <m:oMath>
          <m:r>
            <w:rPr>
              <w:rFonts w:ascii="Cambria Math" w:hAnsi="Cambria Math" w:cs="Times New Roman"/>
              <w:sz w:val="20"/>
            </w:rPr>
            <m:t>φ</m:t>
          </m:r>
          <m:r>
            <w:rPr>
              <w:rFonts w:ascii="Cambria Math" w:hAnsi="Cambria Math" w:cs="Times New Roman"/>
              <w:sz w:val="20"/>
            </w:rPr>
            <m:t xml:space="preserve">=Base model+ </m:t>
          </m:r>
          <m:sSub>
            <m:sSubPr>
              <m:ctrlPr>
                <w:rPr>
                  <w:rFonts w:ascii="Cambria Math" w:hAnsi="Cambria Math" w:cs="Times New Roman"/>
                  <w:i/>
                  <w:sz w:val="20"/>
                </w:rPr>
              </m:ctrlPr>
            </m:sSubPr>
            <m:e>
              <m:r>
                <w:rPr>
                  <w:rFonts w:ascii="Cambria Math" w:hAnsi="Cambria Math" w:cs="Times New Roman"/>
                  <w:sz w:val="20"/>
                </w:rPr>
                <m:t>α</m:t>
              </m:r>
            </m:e>
            <m:sub>
              <m:r>
                <w:rPr>
                  <w:rFonts w:ascii="Cambria Math" w:hAnsi="Cambria Math" w:cs="Times New Roman"/>
                  <w:sz w:val="20"/>
                </w:rPr>
                <m:t>1</m:t>
              </m:r>
            </m:sub>
          </m:sSub>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α</m:t>
              </m:r>
            </m:e>
            <m:sub>
              <m:r>
                <w:rPr>
                  <w:rFonts w:ascii="Cambria Math" w:hAnsi="Cambria Math" w:cs="Times New Roman"/>
                  <w:sz w:val="20"/>
                </w:rPr>
                <m:t>2</m:t>
              </m:r>
            </m:sub>
          </m:sSub>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2</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α</m:t>
              </m:r>
            </m:e>
            <m:sub>
              <m:r>
                <w:rPr>
                  <w:rFonts w:ascii="Cambria Math" w:hAnsi="Cambria Math" w:cs="Times New Roman"/>
                  <w:sz w:val="20"/>
                </w:rPr>
                <m:t>n</m:t>
              </m:r>
            </m:sub>
          </m:sSub>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n</m:t>
              </m:r>
            </m:sub>
          </m:sSub>
        </m:oMath>
      </m:oMathPara>
    </w:p>
    <w:p w14:paraId="0DC3ED5E" w14:textId="1C8DFB47" w:rsidR="005F02FD" w:rsidRPr="00E3268B" w:rsidRDefault="005F02FD" w:rsidP="00E3268B">
      <w:pPr>
        <w:rPr>
          <w:rFonts w:ascii="Times New Roman" w:eastAsiaTheme="minorEastAsia" w:hAnsi="Times New Roman" w:cs="Times New Roman"/>
          <w:sz w:val="24"/>
          <w:szCs w:val="24"/>
        </w:rPr>
      </w:pPr>
      <w:r w:rsidRPr="00E3268B">
        <w:rPr>
          <w:rFonts w:ascii="Times New Roman" w:eastAsiaTheme="minorEastAsia" w:hAnsi="Times New Roman" w:cs="Times New Roman"/>
          <w:sz w:val="24"/>
          <w:szCs w:val="24"/>
        </w:rPr>
        <w:t xml:space="preserve">Calculate Residual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e>
        </m:d>
      </m:oMath>
      <w:r w:rsidRPr="00E3268B">
        <w:rPr>
          <w:rFonts w:ascii="Times New Roman" w:eastAsiaTheme="minorEastAsia" w:hAnsi="Times New Roman" w:cs="Times New Roman"/>
          <w:sz w:val="24"/>
          <w:szCs w:val="24"/>
        </w:rPr>
        <w:t>, repeat the procedure</w:t>
      </w:r>
      <w:r w:rsidR="002D4242" w:rsidRPr="00E3268B">
        <w:rPr>
          <w:rFonts w:ascii="Times New Roman" w:eastAsiaTheme="minorEastAsia" w:hAnsi="Times New Roman" w:cs="Times New Roman"/>
          <w:sz w:val="24"/>
          <w:szCs w:val="24"/>
        </w:rPr>
        <w:t xml:space="preserve"> until we find the output.</w:t>
      </w:r>
    </w:p>
    <w:p w14:paraId="3075DB5B" w14:textId="07734FA2" w:rsidR="005F02FD" w:rsidRPr="00316324" w:rsidRDefault="005F02FD" w:rsidP="005F02FD">
      <w:pPr>
        <w:pStyle w:val="ListParagraph"/>
        <w:rPr>
          <w:rFonts w:ascii="Times New Roman" w:eastAsiaTheme="minorEastAsia" w:hAnsi="Times New Roman" w:cs="Times New Roman"/>
          <w:sz w:val="24"/>
          <w:szCs w:val="24"/>
        </w:rPr>
      </w:pPr>
      <w:r w:rsidRPr="00316324">
        <w:rPr>
          <w:rFonts w:ascii="Times New Roman" w:eastAsiaTheme="minorEastAsia" w:hAnsi="Times New Roman" w:cs="Times New Roman"/>
          <w:sz w:val="24"/>
          <w:szCs w:val="24"/>
        </w:rPr>
        <w:t xml:space="preserve">   </w:t>
      </w:r>
    </w:p>
    <w:p w14:paraId="346D1258" w14:textId="7E37B146" w:rsidR="005F02FD" w:rsidRDefault="005F02FD" w:rsidP="00E3268B">
      <w:pPr>
        <w:pStyle w:val="ListParagraph"/>
        <w:numPr>
          <w:ilvl w:val="0"/>
          <w:numId w:val="11"/>
        </w:numPr>
        <w:ind w:left="284" w:hanging="284"/>
        <w:rPr>
          <w:rFonts w:ascii="Times New Roman" w:eastAsiaTheme="minorEastAsia" w:hAnsi="Times New Roman" w:cs="Times New Roman"/>
          <w:sz w:val="24"/>
          <w:szCs w:val="24"/>
        </w:rPr>
      </w:pPr>
      <w:r w:rsidRPr="00316324">
        <w:rPr>
          <w:rFonts w:ascii="Times New Roman" w:eastAsiaTheme="minorEastAsia" w:hAnsi="Times New Roman" w:cs="Times New Roman"/>
          <w:sz w:val="24"/>
          <w:szCs w:val="24"/>
        </w:rPr>
        <w:t xml:space="preserve">  </w:t>
      </w:r>
      <m:oMath>
        <m:r>
          <w:rPr>
            <w:rFonts w:ascii="Cambria Math" w:hAnsi="Cambria Math" w:cs="Times New Roman"/>
            <w:sz w:val="24"/>
            <w:szCs w:val="24"/>
          </w:rPr>
          <m:t>φ-</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γ</m:t>
        </m:r>
        <m:r>
          <m:rPr>
            <m:sty m:val="p"/>
          </m:rPr>
          <w:rPr>
            <w:rFonts w:ascii="Cambria Math" w:eastAsiaTheme="minorEastAsia" w:hAnsi="Cambria Math" w:cs="Times New Roman"/>
            <w:sz w:val="24"/>
            <w:szCs w:val="24"/>
          </w:rPr>
          <m:t xml:space="preserve">&lt;0     </m:t>
        </m:r>
      </m:oMath>
      <w:r w:rsidRPr="00316324">
        <w:rPr>
          <w:rFonts w:ascii="Times New Roman" w:eastAsiaTheme="minorEastAsia" w:hAnsi="Times New Roman" w:cs="Times New Roman"/>
          <w:sz w:val="24"/>
          <w:szCs w:val="24"/>
        </w:rPr>
        <w:t xml:space="preserve">we want to </w:t>
      </w:r>
      <w:proofErr w:type="gramStart"/>
      <w:r w:rsidRPr="00316324">
        <w:rPr>
          <w:rFonts w:ascii="Times New Roman" w:eastAsiaTheme="minorEastAsia" w:hAnsi="Times New Roman" w:cs="Times New Roman"/>
          <w:sz w:val="24"/>
          <w:szCs w:val="24"/>
        </w:rPr>
        <w:t>prune(</w:t>
      </w:r>
      <w:proofErr w:type="gramEnd"/>
      <w:r w:rsidRPr="00316324">
        <w:rPr>
          <w:rFonts w:ascii="Times New Roman" w:eastAsiaTheme="minorEastAsia" w:hAnsi="Times New Roman" w:cs="Times New Roman"/>
          <w:sz w:val="24"/>
          <w:szCs w:val="24"/>
        </w:rPr>
        <w:t>cut the tree)</w:t>
      </w:r>
    </w:p>
    <w:p w14:paraId="6FEDEC93" w14:textId="55D537B9" w:rsidR="002D4242" w:rsidRPr="00BA5C3D" w:rsidRDefault="002D4242" w:rsidP="002E5B27">
      <w:pPr>
        <w:pStyle w:val="ListParagraph"/>
        <w:numPr>
          <w:ilvl w:val="0"/>
          <w:numId w:val="11"/>
        </w:numPr>
        <w:ind w:left="284" w:hanging="284"/>
        <w:rPr>
          <w:rFonts w:ascii="Times New Roman" w:eastAsiaTheme="minorEastAsia" w:hAnsi="Times New Roman" w:cs="Times New Roman"/>
          <w:sz w:val="24"/>
          <w:szCs w:val="24"/>
        </w:rPr>
      </w:pPr>
      <m:oMath>
        <m:r>
          <w:rPr>
            <w:rFonts w:ascii="Cambria Math" w:hAnsi="Cambria Math" w:cs="Times New Roman"/>
            <w:sz w:val="24"/>
            <w:szCs w:val="24"/>
          </w:rPr>
          <m:t xml:space="preserve">  φ-</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γ</m:t>
        </m:r>
        <m:r>
          <m:rPr>
            <m:sty m:val="p"/>
          </m:rPr>
          <w:rPr>
            <w:rFonts w:ascii="Cambria Math" w:eastAsiaTheme="minorEastAsia" w:hAnsi="Cambria Math" w:cs="Times New Roman"/>
            <w:sz w:val="24"/>
            <w:szCs w:val="24"/>
          </w:rPr>
          <m:t xml:space="preserve">&gt;0     </m:t>
        </m:r>
      </m:oMath>
      <w:r w:rsidRPr="00BA5C3D">
        <w:rPr>
          <w:rFonts w:ascii="Times New Roman" w:eastAsiaTheme="minorEastAsia" w:hAnsi="Times New Roman" w:cs="Times New Roman"/>
          <w:sz w:val="24"/>
          <w:szCs w:val="24"/>
        </w:rPr>
        <w:t xml:space="preserve">we want to </w:t>
      </w:r>
      <w:r w:rsidR="00BA5C3D" w:rsidRPr="00BA5C3D">
        <w:rPr>
          <w:rFonts w:ascii="Times New Roman" w:eastAsiaTheme="minorEastAsia" w:hAnsi="Times New Roman" w:cs="Times New Roman"/>
          <w:sz w:val="24"/>
          <w:szCs w:val="24"/>
        </w:rPr>
        <w:t xml:space="preserve">not </w:t>
      </w:r>
      <w:r w:rsidRPr="00BA5C3D">
        <w:rPr>
          <w:rFonts w:ascii="Times New Roman" w:eastAsiaTheme="minorEastAsia" w:hAnsi="Times New Roman" w:cs="Times New Roman"/>
          <w:sz w:val="24"/>
          <w:szCs w:val="24"/>
        </w:rPr>
        <w:t>prune</w:t>
      </w:r>
    </w:p>
    <w:p w14:paraId="2B9A5C03" w14:textId="5CC146D0" w:rsidR="0006098B" w:rsidRDefault="00F877F4" w:rsidP="00BA5C3D">
      <w:pPr>
        <w:jc w:val="both"/>
        <w:rPr>
          <w:rFonts w:ascii="Times New Roman" w:hAnsi="Times New Roman" w:cs="Times New Roman"/>
        </w:rPr>
      </w:pPr>
      <w:r w:rsidRPr="00316324">
        <w:rPr>
          <w:rFonts w:ascii="Times New Roman" w:hAnsi="Times New Roman" w:cs="Times New Roman"/>
        </w:rPr>
        <w:t xml:space="preserve">As a </w:t>
      </w:r>
      <w:proofErr w:type="gramStart"/>
      <w:r w:rsidRPr="00316324">
        <w:rPr>
          <w:rFonts w:ascii="Times New Roman" w:hAnsi="Times New Roman" w:cs="Times New Roman"/>
        </w:rPr>
        <w:t>result</w:t>
      </w:r>
      <w:proofErr w:type="gramEnd"/>
      <w:r w:rsidRPr="00316324">
        <w:rPr>
          <w:rFonts w:ascii="Times New Roman" w:hAnsi="Times New Roman" w:cs="Times New Roman"/>
        </w:rPr>
        <w:t xml:space="preserve"> Fig: </w:t>
      </w:r>
      <w:r w:rsidR="00BA5C3D">
        <w:rPr>
          <w:rFonts w:ascii="Times New Roman" w:hAnsi="Times New Roman" w:cs="Times New Roman"/>
        </w:rPr>
        <w:t>7</w:t>
      </w:r>
      <w:r w:rsidRPr="00316324">
        <w:rPr>
          <w:rFonts w:ascii="Times New Roman" w:hAnsi="Times New Roman" w:cs="Times New Roman"/>
        </w:rPr>
        <w:t>, the G</w:t>
      </w:r>
      <w:r w:rsidR="001B3F60">
        <w:rPr>
          <w:rFonts w:ascii="Times New Roman" w:hAnsi="Times New Roman" w:cs="Times New Roman"/>
        </w:rPr>
        <w:t>radient</w:t>
      </w:r>
      <w:r w:rsidRPr="00316324">
        <w:rPr>
          <w:rFonts w:ascii="Times New Roman" w:hAnsi="Times New Roman" w:cs="Times New Roman"/>
        </w:rPr>
        <w:t xml:space="preserve"> Boosting Classifier by default uses a </w:t>
      </w:r>
      <w:r w:rsidR="001B3F60">
        <w:rPr>
          <w:rFonts w:ascii="Times New Roman" w:hAnsi="Times New Roman" w:cs="Times New Roman"/>
        </w:rPr>
        <w:t>loss</w:t>
      </w:r>
      <w:r w:rsidRPr="00316324">
        <w:rPr>
          <w:rFonts w:ascii="Times New Roman" w:hAnsi="Times New Roman" w:cs="Times New Roman"/>
        </w:rPr>
        <w:t xml:space="preserve"> of </w:t>
      </w:r>
      <w:r w:rsidR="001B3F60">
        <w:rPr>
          <w:rFonts w:ascii="Times New Roman" w:hAnsi="Times New Roman" w:cs="Times New Roman"/>
        </w:rPr>
        <w:t>‘ls’</w:t>
      </w:r>
      <w:r w:rsidRPr="00316324">
        <w:rPr>
          <w:rFonts w:ascii="Times New Roman" w:hAnsi="Times New Roman" w:cs="Times New Roman"/>
        </w:rPr>
        <w:t>, a learning rate of 0.</w:t>
      </w:r>
      <w:r w:rsidR="001B3F60">
        <w:rPr>
          <w:rFonts w:ascii="Times New Roman" w:hAnsi="Times New Roman" w:cs="Times New Roman"/>
        </w:rPr>
        <w:t>1</w:t>
      </w:r>
      <w:r w:rsidRPr="00316324">
        <w:rPr>
          <w:rFonts w:ascii="Times New Roman" w:hAnsi="Times New Roman" w:cs="Times New Roman"/>
        </w:rPr>
        <w:t xml:space="preserve">, a maximum depth of </w:t>
      </w:r>
      <w:r w:rsidR="001B3F60">
        <w:rPr>
          <w:rFonts w:ascii="Times New Roman" w:hAnsi="Times New Roman" w:cs="Times New Roman"/>
        </w:rPr>
        <w:t>3</w:t>
      </w:r>
      <w:r w:rsidRPr="00316324">
        <w:rPr>
          <w:rFonts w:ascii="Times New Roman" w:hAnsi="Times New Roman" w:cs="Times New Roman"/>
        </w:rPr>
        <w:t xml:space="preserve">, a number of estimators of </w:t>
      </w:r>
      <w:r w:rsidR="001B3F60">
        <w:rPr>
          <w:rFonts w:ascii="Times New Roman" w:hAnsi="Times New Roman" w:cs="Times New Roman"/>
        </w:rPr>
        <w:t>5</w:t>
      </w:r>
      <w:r w:rsidRPr="00316324">
        <w:rPr>
          <w:rFonts w:ascii="Times New Roman" w:hAnsi="Times New Roman" w:cs="Times New Roman"/>
        </w:rPr>
        <w:t>00, and a random state of 0 and so on</w:t>
      </w:r>
    </w:p>
    <w:p w14:paraId="7DC68A53" w14:textId="06DBC64B" w:rsidR="001B3F60" w:rsidRDefault="001B3F60" w:rsidP="00BA5C3D">
      <w:pPr>
        <w:jc w:val="both"/>
        <w:rPr>
          <w:rFonts w:ascii="Times New Roman" w:hAnsi="Times New Roman" w:cs="Times New Roman"/>
        </w:rPr>
      </w:pPr>
      <w:r>
        <w:rPr>
          <w:rFonts w:ascii="Times New Roman" w:hAnsi="Times New Roman" w:cs="Times New Roman"/>
          <w:noProof/>
        </w:rPr>
        <w:drawing>
          <wp:inline distT="0" distB="0" distL="0" distR="0" wp14:anchorId="3852D2A9" wp14:editId="608D26A4">
            <wp:extent cx="2640965" cy="55245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2649686" cy="554274"/>
                    </a:xfrm>
                    <a:prstGeom prst="rect">
                      <a:avLst/>
                    </a:prstGeom>
                  </pic:spPr>
                </pic:pic>
              </a:graphicData>
            </a:graphic>
          </wp:inline>
        </w:drawing>
      </w:r>
    </w:p>
    <w:p w14:paraId="27856A96" w14:textId="77777777" w:rsidR="001B3F60" w:rsidRDefault="001B3F60" w:rsidP="001B3F60">
      <w:pPr>
        <w:ind w:left="720"/>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7</w:t>
      </w:r>
    </w:p>
    <w:p w14:paraId="661FEE62" w14:textId="6D056871" w:rsidR="001B3F60" w:rsidRDefault="001B3F60" w:rsidP="001B3F60">
      <w:pPr>
        <w:ind w:firstLine="142"/>
        <w:jc w:val="both"/>
        <w:rPr>
          <w:rFonts w:ascii="Times New Roman" w:hAnsi="Times New Roman" w:cs="Times New Roman"/>
        </w:rPr>
      </w:pPr>
      <w:r>
        <w:rPr>
          <w:rFonts w:ascii="Times New Roman" w:hAnsi="Times New Roman" w:cs="Times New Roman"/>
        </w:rPr>
        <w:t>Conclusion</w:t>
      </w:r>
      <w:r>
        <w:rPr>
          <w:rFonts w:ascii="Times New Roman" w:hAnsi="Times New Roman" w:cs="Times New Roman"/>
        </w:rPr>
        <w:t xml:space="preserve">  </w:t>
      </w:r>
    </w:p>
    <w:p w14:paraId="0384B323" w14:textId="18F08C20" w:rsidR="001B3F60" w:rsidRDefault="001B3F60" w:rsidP="001B3F60">
      <w:pPr>
        <w:ind w:firstLine="142"/>
        <w:jc w:val="both"/>
        <w:rPr>
          <w:rFonts w:ascii="Times New Roman" w:hAnsi="Times New Roman" w:cs="Times New Roman"/>
        </w:rPr>
      </w:pPr>
      <w:r>
        <w:rPr>
          <w:rFonts w:ascii="Times New Roman" w:hAnsi="Times New Roman" w:cs="Times New Roman"/>
        </w:rPr>
        <w:tab/>
        <w:t>As</w:t>
      </w:r>
      <w:r w:rsidR="003805E9">
        <w:rPr>
          <w:rFonts w:ascii="Times New Roman" w:hAnsi="Times New Roman" w:cs="Times New Roman"/>
        </w:rPr>
        <w:t xml:space="preserve"> per the dataset, the machine well trained with the help of algorithms successfully and the future predictions also done well .</w:t>
      </w:r>
    </w:p>
    <w:p w14:paraId="50B8E18E" w14:textId="77777777" w:rsidR="001B3F60" w:rsidRPr="00316324" w:rsidRDefault="001B3F60" w:rsidP="00BA5C3D">
      <w:pPr>
        <w:jc w:val="both"/>
        <w:rPr>
          <w:rFonts w:ascii="Times New Roman" w:hAnsi="Times New Roman" w:cs="Times New Roman"/>
        </w:rPr>
      </w:pPr>
    </w:p>
    <w:p w14:paraId="4137FB3C" w14:textId="7E0A0835" w:rsidR="00280E1A" w:rsidRPr="00346849" w:rsidRDefault="00280E1A" w:rsidP="00346849">
      <w:pPr>
        <w:rPr>
          <w:rFonts w:ascii="Times New Roman" w:hAnsi="Times New Roman" w:cs="Times New Roman"/>
        </w:rPr>
      </w:pPr>
    </w:p>
    <w:sectPr w:rsidR="00280E1A" w:rsidRPr="00346849" w:rsidSect="0088139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E329A"/>
    <w:multiLevelType w:val="hybridMultilevel"/>
    <w:tmpl w:val="E9AE3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3B63F1"/>
    <w:multiLevelType w:val="hybridMultilevel"/>
    <w:tmpl w:val="E9AE3B74"/>
    <w:lvl w:ilvl="0" w:tplc="3E6647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8F1026"/>
    <w:multiLevelType w:val="hybridMultilevel"/>
    <w:tmpl w:val="807EE72A"/>
    <w:lvl w:ilvl="0" w:tplc="A1F81D76">
      <w:start w:val="1"/>
      <w:numFmt w:val="lowerRoman"/>
      <w:lvlText w:val="%1."/>
      <w:lvlJc w:val="left"/>
      <w:pPr>
        <w:ind w:left="1860" w:hanging="72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 w15:restartNumberingAfterBreak="0">
    <w:nsid w:val="1ABF46AD"/>
    <w:multiLevelType w:val="hybridMultilevel"/>
    <w:tmpl w:val="E9AE3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EA750B"/>
    <w:multiLevelType w:val="hybridMultilevel"/>
    <w:tmpl w:val="4CD6FCD0"/>
    <w:lvl w:ilvl="0" w:tplc="1F987A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C216E"/>
    <w:multiLevelType w:val="hybridMultilevel"/>
    <w:tmpl w:val="0268D172"/>
    <w:lvl w:ilvl="0" w:tplc="879AC1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7B71CC0"/>
    <w:multiLevelType w:val="hybridMultilevel"/>
    <w:tmpl w:val="9D7E7AF6"/>
    <w:lvl w:ilvl="0" w:tplc="4C08402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29571E"/>
    <w:multiLevelType w:val="hybridMultilevel"/>
    <w:tmpl w:val="C354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C564C5"/>
    <w:multiLevelType w:val="hybridMultilevel"/>
    <w:tmpl w:val="4DD8CC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DB1191"/>
    <w:multiLevelType w:val="hybridMultilevel"/>
    <w:tmpl w:val="3612BD4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BCE5B6F"/>
    <w:multiLevelType w:val="hybridMultilevel"/>
    <w:tmpl w:val="13B8F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6086249">
    <w:abstractNumId w:val="1"/>
  </w:num>
  <w:num w:numId="2" w16cid:durableId="2051151012">
    <w:abstractNumId w:val="0"/>
  </w:num>
  <w:num w:numId="3" w16cid:durableId="236289428">
    <w:abstractNumId w:val="3"/>
  </w:num>
  <w:num w:numId="4" w16cid:durableId="1704093691">
    <w:abstractNumId w:val="5"/>
  </w:num>
  <w:num w:numId="5" w16cid:durableId="1179462544">
    <w:abstractNumId w:val="4"/>
  </w:num>
  <w:num w:numId="6" w16cid:durableId="1817330892">
    <w:abstractNumId w:val="9"/>
  </w:num>
  <w:num w:numId="7" w16cid:durableId="893394649">
    <w:abstractNumId w:val="6"/>
  </w:num>
  <w:num w:numId="8" w16cid:durableId="2095392923">
    <w:abstractNumId w:val="10"/>
  </w:num>
  <w:num w:numId="9" w16cid:durableId="1914923600">
    <w:abstractNumId w:val="8"/>
  </w:num>
  <w:num w:numId="10" w16cid:durableId="1280795014">
    <w:abstractNumId w:val="7"/>
  </w:num>
  <w:num w:numId="11" w16cid:durableId="1790200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19"/>
    <w:rsid w:val="0000206D"/>
    <w:rsid w:val="000514CF"/>
    <w:rsid w:val="000521B0"/>
    <w:rsid w:val="0006098B"/>
    <w:rsid w:val="00093DCB"/>
    <w:rsid w:val="000A18A7"/>
    <w:rsid w:val="000C24DF"/>
    <w:rsid w:val="000C4FAE"/>
    <w:rsid w:val="00102B06"/>
    <w:rsid w:val="00120C43"/>
    <w:rsid w:val="001A5817"/>
    <w:rsid w:val="001B3F60"/>
    <w:rsid w:val="001F0CDD"/>
    <w:rsid w:val="00205BD4"/>
    <w:rsid w:val="0020690E"/>
    <w:rsid w:val="00211EB1"/>
    <w:rsid w:val="00214013"/>
    <w:rsid w:val="002223F5"/>
    <w:rsid w:val="00251724"/>
    <w:rsid w:val="00257E22"/>
    <w:rsid w:val="0027060E"/>
    <w:rsid w:val="00280E1A"/>
    <w:rsid w:val="002A07A9"/>
    <w:rsid w:val="002B3ABB"/>
    <w:rsid w:val="002D36A6"/>
    <w:rsid w:val="002D4242"/>
    <w:rsid w:val="00316324"/>
    <w:rsid w:val="00324EA0"/>
    <w:rsid w:val="00340E8B"/>
    <w:rsid w:val="00346849"/>
    <w:rsid w:val="00354DF4"/>
    <w:rsid w:val="003805E9"/>
    <w:rsid w:val="00390019"/>
    <w:rsid w:val="003E67BD"/>
    <w:rsid w:val="003F5EDB"/>
    <w:rsid w:val="00403846"/>
    <w:rsid w:val="00413BB2"/>
    <w:rsid w:val="004B374C"/>
    <w:rsid w:val="004F50B8"/>
    <w:rsid w:val="00550F32"/>
    <w:rsid w:val="00571E30"/>
    <w:rsid w:val="0059231B"/>
    <w:rsid w:val="005B7A86"/>
    <w:rsid w:val="005C2EF2"/>
    <w:rsid w:val="005E11F7"/>
    <w:rsid w:val="005F02FD"/>
    <w:rsid w:val="00642779"/>
    <w:rsid w:val="006C2DE3"/>
    <w:rsid w:val="00731C36"/>
    <w:rsid w:val="0074320D"/>
    <w:rsid w:val="007F1AE2"/>
    <w:rsid w:val="008305CA"/>
    <w:rsid w:val="00881395"/>
    <w:rsid w:val="008C6829"/>
    <w:rsid w:val="009015E8"/>
    <w:rsid w:val="00911CF7"/>
    <w:rsid w:val="00931827"/>
    <w:rsid w:val="00941CE6"/>
    <w:rsid w:val="009F6B6A"/>
    <w:rsid w:val="00A05873"/>
    <w:rsid w:val="00A05A6D"/>
    <w:rsid w:val="00A56B7F"/>
    <w:rsid w:val="00AC5BAE"/>
    <w:rsid w:val="00B10BFA"/>
    <w:rsid w:val="00B32682"/>
    <w:rsid w:val="00B700C4"/>
    <w:rsid w:val="00B718F8"/>
    <w:rsid w:val="00B74BE2"/>
    <w:rsid w:val="00BA5C3D"/>
    <w:rsid w:val="00C2038D"/>
    <w:rsid w:val="00C40124"/>
    <w:rsid w:val="00C51D4B"/>
    <w:rsid w:val="00C92AFE"/>
    <w:rsid w:val="00C95C82"/>
    <w:rsid w:val="00CA1626"/>
    <w:rsid w:val="00CB422E"/>
    <w:rsid w:val="00CB50DC"/>
    <w:rsid w:val="00CE7B78"/>
    <w:rsid w:val="00CF277F"/>
    <w:rsid w:val="00D078C0"/>
    <w:rsid w:val="00D718EA"/>
    <w:rsid w:val="00D77D6A"/>
    <w:rsid w:val="00D83343"/>
    <w:rsid w:val="00D86E99"/>
    <w:rsid w:val="00E0186A"/>
    <w:rsid w:val="00E3227B"/>
    <w:rsid w:val="00E3268B"/>
    <w:rsid w:val="00E41648"/>
    <w:rsid w:val="00E70304"/>
    <w:rsid w:val="00E70632"/>
    <w:rsid w:val="00F01958"/>
    <w:rsid w:val="00F305B3"/>
    <w:rsid w:val="00F7476E"/>
    <w:rsid w:val="00F877F4"/>
    <w:rsid w:val="00FB285E"/>
    <w:rsid w:val="00FE6E33"/>
    <w:rsid w:val="00FE76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6E2A"/>
  <w15:chartTrackingRefBased/>
  <w15:docId w15:val="{3B51406E-9B66-46C1-B0A1-75163CF0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F6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EA0"/>
    <w:pPr>
      <w:ind w:left="720"/>
      <w:contextualSpacing/>
    </w:pPr>
  </w:style>
  <w:style w:type="character" w:styleId="PlaceholderText">
    <w:name w:val="Placeholder Text"/>
    <w:basedOn w:val="DefaultParagraphFont"/>
    <w:uiPriority w:val="99"/>
    <w:semiHidden/>
    <w:rsid w:val="004F50B8"/>
    <w:rPr>
      <w:color w:val="808080"/>
    </w:rPr>
  </w:style>
  <w:style w:type="paragraph" w:styleId="HTMLPreformatted">
    <w:name w:val="HTML Preformatted"/>
    <w:basedOn w:val="Normal"/>
    <w:link w:val="HTMLPreformattedChar"/>
    <w:uiPriority w:val="99"/>
    <w:semiHidden/>
    <w:unhideWhenUsed/>
    <w:rsid w:val="00C95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C95C82"/>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4009">
      <w:bodyDiv w:val="1"/>
      <w:marLeft w:val="0"/>
      <w:marRight w:val="0"/>
      <w:marTop w:val="0"/>
      <w:marBottom w:val="0"/>
      <w:divBdr>
        <w:top w:val="none" w:sz="0" w:space="0" w:color="auto"/>
        <w:left w:val="none" w:sz="0" w:space="0" w:color="auto"/>
        <w:bottom w:val="none" w:sz="0" w:space="0" w:color="auto"/>
        <w:right w:val="none" w:sz="0" w:space="0" w:color="auto"/>
      </w:divBdr>
    </w:div>
    <w:div w:id="458960409">
      <w:bodyDiv w:val="1"/>
      <w:marLeft w:val="0"/>
      <w:marRight w:val="0"/>
      <w:marTop w:val="0"/>
      <w:marBottom w:val="0"/>
      <w:divBdr>
        <w:top w:val="none" w:sz="0" w:space="0" w:color="auto"/>
        <w:left w:val="none" w:sz="0" w:space="0" w:color="auto"/>
        <w:bottom w:val="none" w:sz="0" w:space="0" w:color="auto"/>
        <w:right w:val="none" w:sz="0" w:space="0" w:color="auto"/>
      </w:divBdr>
    </w:div>
    <w:div w:id="1242254378">
      <w:bodyDiv w:val="1"/>
      <w:marLeft w:val="0"/>
      <w:marRight w:val="0"/>
      <w:marTop w:val="0"/>
      <w:marBottom w:val="0"/>
      <w:divBdr>
        <w:top w:val="none" w:sz="0" w:space="0" w:color="auto"/>
        <w:left w:val="none" w:sz="0" w:space="0" w:color="auto"/>
        <w:bottom w:val="none" w:sz="0" w:space="0" w:color="auto"/>
        <w:right w:val="none" w:sz="0" w:space="0" w:color="auto"/>
      </w:divBdr>
    </w:div>
    <w:div w:id="1274165854">
      <w:bodyDiv w:val="1"/>
      <w:marLeft w:val="0"/>
      <w:marRight w:val="0"/>
      <w:marTop w:val="0"/>
      <w:marBottom w:val="0"/>
      <w:divBdr>
        <w:top w:val="none" w:sz="0" w:space="0" w:color="auto"/>
        <w:left w:val="none" w:sz="0" w:space="0" w:color="auto"/>
        <w:bottom w:val="none" w:sz="0" w:space="0" w:color="auto"/>
        <w:right w:val="none" w:sz="0" w:space="0" w:color="auto"/>
      </w:divBdr>
    </w:div>
    <w:div w:id="148520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Jayasuriyan M V</dc:creator>
  <cp:keywords/>
  <dc:description/>
  <cp:lastModifiedBy>Jayasuriyan M V</cp:lastModifiedBy>
  <cp:revision>2</cp:revision>
  <dcterms:created xsi:type="dcterms:W3CDTF">2022-07-13T09:41:00Z</dcterms:created>
  <dcterms:modified xsi:type="dcterms:W3CDTF">2022-07-13T09:41:00Z</dcterms:modified>
</cp:coreProperties>
</file>