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6161" w:rsidRPr="00C12EA9" w:rsidRDefault="00FD6134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  <w:r w:rsidRPr="00C12EA9">
        <w:rPr>
          <w:rFonts w:ascii="Calibri" w:eastAsia="Calibri" w:hAnsi="Calibri" w:cs="Calibri"/>
          <w:b/>
        </w:rPr>
        <w:t>Project Development Phase</w:t>
      </w:r>
    </w:p>
    <w:p w:rsidR="00F46161" w:rsidRPr="00C12EA9" w:rsidRDefault="00FD6134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  <w:r w:rsidRPr="00C12EA9">
        <w:rPr>
          <w:rFonts w:ascii="Calibri" w:eastAsia="Calibri" w:hAnsi="Calibri" w:cs="Calibri"/>
          <w:b/>
        </w:rPr>
        <w:t>Model Performance Test</w:t>
      </w:r>
    </w:p>
    <w:p w:rsidR="00F46161" w:rsidRPr="00C12EA9" w:rsidRDefault="00F46161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956"/>
      </w:tblGrid>
      <w:tr w:rsidR="00D77816" w:rsidRPr="00C12EA9" w:rsidTr="00D77816">
        <w:trPr>
          <w:cantSplit/>
          <w:tblHeader/>
        </w:trPr>
        <w:tc>
          <w:tcPr>
            <w:tcW w:w="4508" w:type="dxa"/>
          </w:tcPr>
          <w:p w:rsidR="00D77816" w:rsidRPr="00C12EA9" w:rsidRDefault="00D77816">
            <w:pPr>
              <w:pStyle w:val="normal0"/>
              <w:rPr>
                <w:rFonts w:ascii="Calibri" w:eastAsia="Calibri" w:hAnsi="Calibri" w:cs="Calibri"/>
              </w:rPr>
            </w:pPr>
            <w:r w:rsidRPr="00C12EA9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56" w:type="dxa"/>
          </w:tcPr>
          <w:p w:rsidR="00D77816" w:rsidRDefault="00D77816" w:rsidP="009115DB">
            <w:r>
              <w:t>25</w:t>
            </w:r>
            <w:r>
              <w:t xml:space="preserve"> March 2026</w:t>
            </w:r>
          </w:p>
        </w:tc>
      </w:tr>
      <w:tr w:rsidR="00D77816" w:rsidRPr="00C12EA9" w:rsidTr="00D77816">
        <w:trPr>
          <w:cantSplit/>
          <w:tblHeader/>
        </w:trPr>
        <w:tc>
          <w:tcPr>
            <w:tcW w:w="4508" w:type="dxa"/>
          </w:tcPr>
          <w:p w:rsidR="00D77816" w:rsidRPr="00C12EA9" w:rsidRDefault="00D77816">
            <w:pPr>
              <w:pStyle w:val="normal0"/>
              <w:rPr>
                <w:rFonts w:ascii="Calibri" w:eastAsia="Calibri" w:hAnsi="Calibri" w:cs="Calibri"/>
              </w:rPr>
            </w:pPr>
            <w:r w:rsidRPr="00C12EA9"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56" w:type="dxa"/>
          </w:tcPr>
          <w:p w:rsidR="00D77816" w:rsidRDefault="00D77816" w:rsidP="009115DB">
            <w:r>
              <w:rPr>
                <w:color w:val="000000"/>
              </w:rPr>
              <w:t>69bf7fca443e4a653d45f826</w:t>
            </w:r>
          </w:p>
        </w:tc>
      </w:tr>
      <w:tr w:rsidR="00D77816" w:rsidRPr="00C12EA9" w:rsidTr="00D77816">
        <w:trPr>
          <w:cantSplit/>
          <w:tblHeader/>
        </w:trPr>
        <w:tc>
          <w:tcPr>
            <w:tcW w:w="4508" w:type="dxa"/>
          </w:tcPr>
          <w:p w:rsidR="00D77816" w:rsidRPr="00C12EA9" w:rsidRDefault="00D77816">
            <w:pPr>
              <w:pStyle w:val="normal0"/>
              <w:rPr>
                <w:rFonts w:ascii="Calibri" w:eastAsia="Calibri" w:hAnsi="Calibri" w:cs="Calibri"/>
              </w:rPr>
            </w:pPr>
            <w:r w:rsidRPr="00C12EA9"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56" w:type="dxa"/>
          </w:tcPr>
          <w:p w:rsidR="00D77816" w:rsidRDefault="00D77816" w:rsidP="009115DB">
            <w:r w:rsidRPr="002C3A2F">
              <w:t xml:space="preserve">Smart Library Request Workflow in </w:t>
            </w:r>
            <w:proofErr w:type="spellStart"/>
            <w:r w:rsidRPr="002C3A2F">
              <w:t>ServiceNow</w:t>
            </w:r>
            <w:proofErr w:type="spellEnd"/>
          </w:p>
        </w:tc>
      </w:tr>
      <w:tr w:rsidR="00F46161" w:rsidRPr="00C12EA9" w:rsidTr="00D77816">
        <w:trPr>
          <w:cantSplit/>
          <w:tblHeader/>
        </w:trPr>
        <w:tc>
          <w:tcPr>
            <w:tcW w:w="4508" w:type="dxa"/>
          </w:tcPr>
          <w:p w:rsidR="00F46161" w:rsidRPr="00C12EA9" w:rsidRDefault="00FD6134">
            <w:pPr>
              <w:pStyle w:val="normal0"/>
              <w:rPr>
                <w:rFonts w:ascii="Calibri" w:eastAsia="Calibri" w:hAnsi="Calibri" w:cs="Calibri"/>
              </w:rPr>
            </w:pPr>
            <w:r w:rsidRPr="00C12EA9"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56" w:type="dxa"/>
          </w:tcPr>
          <w:p w:rsidR="00F46161" w:rsidRPr="00C12EA9" w:rsidRDefault="00F46161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F46161" w:rsidRPr="00C12EA9" w:rsidRDefault="00F46161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C12EA9" w:rsidRPr="00C12EA9" w:rsidRDefault="00C12EA9" w:rsidP="00C12EA9">
      <w:pPr>
        <w:pStyle w:val="normal0"/>
        <w:numPr>
          <w:ilvl w:val="0"/>
          <w:numId w:val="3"/>
        </w:numPr>
        <w:spacing w:after="160" w:line="240" w:lineRule="auto"/>
        <w:ind w:left="426" w:hanging="426"/>
        <w:rPr>
          <w:rFonts w:ascii="Calibri" w:eastAsia="Calibri" w:hAnsi="Calibri" w:cs="Calibri"/>
          <w:b/>
        </w:rPr>
      </w:pPr>
      <w:r w:rsidRPr="00C12EA9">
        <w:rPr>
          <w:rFonts w:ascii="Calibri" w:hAnsi="Calibri" w:cs="Calibri"/>
          <w:b/>
        </w:rPr>
        <w:t>Purpose of Document</w:t>
      </w:r>
    </w:p>
    <w:p w:rsidR="00F46161" w:rsidRPr="00C12EA9" w:rsidRDefault="00C12EA9" w:rsidP="00C12EA9">
      <w:pPr>
        <w:pStyle w:val="normal0"/>
        <w:spacing w:line="240" w:lineRule="auto"/>
        <w:rPr>
          <w:rFonts w:ascii="Calibri" w:hAnsi="Calibri" w:cs="Calibri"/>
        </w:rPr>
      </w:pPr>
      <w:r w:rsidRPr="00C12EA9">
        <w:rPr>
          <w:rFonts w:ascii="Calibri" w:hAnsi="Calibri" w:cs="Calibri"/>
        </w:rPr>
        <w:t xml:space="preserve">The purpose of this document is to provide an overview of test coverage, defect analysis, and execution status for the Smart Library Request Workflow in </w:t>
      </w:r>
      <w:proofErr w:type="spellStart"/>
      <w:r w:rsidRPr="00C12EA9">
        <w:rPr>
          <w:rFonts w:ascii="Calibri" w:hAnsi="Calibri" w:cs="Calibri"/>
        </w:rPr>
        <w:t>ServiceNow</w:t>
      </w:r>
      <w:proofErr w:type="spellEnd"/>
      <w:r w:rsidRPr="00C12EA9">
        <w:rPr>
          <w:rFonts w:ascii="Calibri" w:hAnsi="Calibri" w:cs="Calibri"/>
        </w:rPr>
        <w:t xml:space="preserve"> project at the time of release to User Acceptance Testing (UAT). It summarizes defects identified, their resolution, test case execution results, and open issues.</w:t>
      </w:r>
    </w:p>
    <w:p w:rsidR="00C12EA9" w:rsidRPr="00C12EA9" w:rsidRDefault="00C12EA9" w:rsidP="00C12EA9">
      <w:pPr>
        <w:pStyle w:val="normal0"/>
        <w:numPr>
          <w:ilvl w:val="0"/>
          <w:numId w:val="3"/>
        </w:numPr>
        <w:spacing w:after="160" w:line="240" w:lineRule="auto"/>
        <w:ind w:left="426" w:hanging="426"/>
        <w:rPr>
          <w:rFonts w:ascii="Calibri" w:eastAsia="Calibri" w:hAnsi="Calibri" w:cs="Calibri"/>
          <w:b/>
        </w:rPr>
      </w:pPr>
      <w:r w:rsidRPr="00C12EA9">
        <w:rPr>
          <w:rFonts w:ascii="Calibri" w:hAnsi="Calibri" w:cs="Calibri"/>
          <w:b/>
        </w:rPr>
        <w:t>Defect Analysis</w:t>
      </w:r>
    </w:p>
    <w:p w:rsidR="00C12EA9" w:rsidRPr="00C12EA9" w:rsidRDefault="00C12EA9" w:rsidP="00C12EA9">
      <w:pPr>
        <w:pStyle w:val="normal0"/>
        <w:spacing w:line="240" w:lineRule="auto"/>
        <w:rPr>
          <w:rFonts w:ascii="Calibri" w:hAnsi="Calibri" w:cs="Calibri"/>
        </w:rPr>
      </w:pPr>
      <w:r w:rsidRPr="00C12EA9">
        <w:rPr>
          <w:rFonts w:ascii="Calibri" w:hAnsi="Calibri" w:cs="Calibri"/>
        </w:rPr>
        <w:t>This table summarizes resolved and open bugs at each severity level and their resolution type.</w:t>
      </w:r>
    </w:p>
    <w:tbl>
      <w:tblPr>
        <w:tblStyle w:val="TableGrid"/>
        <w:tblW w:w="0" w:type="auto"/>
        <w:jc w:val="center"/>
        <w:tblLook w:val="04A0"/>
      </w:tblPr>
      <w:tblGrid>
        <w:gridCol w:w="1684"/>
        <w:gridCol w:w="1120"/>
        <w:gridCol w:w="1120"/>
        <w:gridCol w:w="1120"/>
        <w:gridCol w:w="1120"/>
        <w:gridCol w:w="990"/>
      </w:tblGrid>
      <w:tr w:rsidR="00C12EA9" w:rsidRPr="00C12EA9" w:rsidTr="00C12EA9">
        <w:trPr>
          <w:jc w:val="center"/>
        </w:trPr>
        <w:tc>
          <w:tcPr>
            <w:tcW w:w="0" w:type="auto"/>
            <w:hideMark/>
          </w:tcPr>
          <w:p w:rsidR="00C12EA9" w:rsidRPr="00C12EA9" w:rsidRDefault="00C12EA9" w:rsidP="00C12EA9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C12EA9">
              <w:rPr>
                <w:rFonts w:ascii="Calibri" w:eastAsia="Times New Roman" w:hAnsi="Calibri" w:cs="Calibri"/>
                <w:b/>
                <w:bCs/>
              </w:rPr>
              <w:t>Resolution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C12EA9">
              <w:rPr>
                <w:rFonts w:ascii="Calibri" w:eastAsia="Times New Roman" w:hAnsi="Calibri" w:cs="Calibri"/>
                <w:b/>
                <w:bCs/>
              </w:rPr>
              <w:t>Severity 1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C12EA9">
              <w:rPr>
                <w:rFonts w:ascii="Calibri" w:eastAsia="Times New Roman" w:hAnsi="Calibri" w:cs="Calibri"/>
                <w:b/>
                <w:bCs/>
              </w:rPr>
              <w:t>Severity 2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C12EA9">
              <w:rPr>
                <w:rFonts w:ascii="Calibri" w:eastAsia="Times New Roman" w:hAnsi="Calibri" w:cs="Calibri"/>
                <w:b/>
                <w:bCs/>
              </w:rPr>
              <w:t>Severity 3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C12EA9">
              <w:rPr>
                <w:rFonts w:ascii="Calibri" w:eastAsia="Times New Roman" w:hAnsi="Calibri" w:cs="Calibri"/>
                <w:b/>
                <w:bCs/>
              </w:rPr>
              <w:t>Severity 4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C12EA9">
              <w:rPr>
                <w:rFonts w:ascii="Calibri" w:eastAsia="Times New Roman" w:hAnsi="Calibri" w:cs="Calibri"/>
                <w:b/>
                <w:bCs/>
              </w:rPr>
              <w:t>Subtotal</w:t>
            </w:r>
          </w:p>
        </w:tc>
      </w:tr>
      <w:tr w:rsidR="00C12EA9" w:rsidRPr="00C12EA9" w:rsidTr="00C12EA9">
        <w:trPr>
          <w:jc w:val="center"/>
        </w:trPr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By Design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7</w:t>
            </w:r>
          </w:p>
        </w:tc>
      </w:tr>
      <w:tr w:rsidR="00C12EA9" w:rsidRPr="00C12EA9" w:rsidTr="00C12EA9">
        <w:trPr>
          <w:jc w:val="center"/>
        </w:trPr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Duplicate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2</w:t>
            </w:r>
          </w:p>
        </w:tc>
      </w:tr>
      <w:tr w:rsidR="00C12EA9" w:rsidRPr="00C12EA9" w:rsidTr="00C12EA9">
        <w:trPr>
          <w:jc w:val="center"/>
        </w:trPr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External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1</w:t>
            </w:r>
          </w:p>
        </w:tc>
      </w:tr>
      <w:tr w:rsidR="00C12EA9" w:rsidRPr="00C12EA9" w:rsidTr="00C12EA9">
        <w:trPr>
          <w:jc w:val="center"/>
        </w:trPr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Fixed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10</w:t>
            </w:r>
          </w:p>
        </w:tc>
      </w:tr>
      <w:tr w:rsidR="00C12EA9" w:rsidRPr="00C12EA9" w:rsidTr="00C12EA9">
        <w:trPr>
          <w:jc w:val="center"/>
        </w:trPr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Not Reproduced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</w:tr>
      <w:tr w:rsidR="00C12EA9" w:rsidRPr="00C12EA9" w:rsidTr="00C12EA9">
        <w:trPr>
          <w:jc w:val="center"/>
        </w:trPr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Skipped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</w:tr>
      <w:tr w:rsidR="00C12EA9" w:rsidRPr="00C12EA9" w:rsidTr="00C12EA9">
        <w:trPr>
          <w:jc w:val="center"/>
        </w:trPr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Won't Fix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2</w:t>
            </w:r>
          </w:p>
        </w:tc>
      </w:tr>
      <w:tr w:rsidR="00C12EA9" w:rsidRPr="00C12EA9" w:rsidTr="00C12EA9">
        <w:trPr>
          <w:jc w:val="center"/>
        </w:trPr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Totals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22</w:t>
            </w:r>
          </w:p>
        </w:tc>
      </w:tr>
    </w:tbl>
    <w:p w:rsidR="00C12EA9" w:rsidRPr="00C12EA9" w:rsidRDefault="00C12EA9" w:rsidP="00C12EA9">
      <w:pPr>
        <w:pStyle w:val="normal0"/>
        <w:spacing w:line="240" w:lineRule="auto"/>
        <w:ind w:left="426"/>
        <w:rPr>
          <w:rFonts w:ascii="Calibri" w:hAnsi="Calibri" w:cs="Calibri"/>
          <w:b/>
        </w:rPr>
      </w:pPr>
    </w:p>
    <w:p w:rsidR="00C12EA9" w:rsidRPr="00C12EA9" w:rsidRDefault="00C12EA9" w:rsidP="00C12EA9">
      <w:pPr>
        <w:pStyle w:val="normal0"/>
        <w:numPr>
          <w:ilvl w:val="0"/>
          <w:numId w:val="3"/>
        </w:numPr>
        <w:spacing w:before="240" w:line="240" w:lineRule="auto"/>
        <w:ind w:left="426" w:hanging="426"/>
        <w:rPr>
          <w:rFonts w:ascii="Calibri" w:hAnsi="Calibri" w:cs="Calibri"/>
          <w:b/>
        </w:rPr>
      </w:pPr>
      <w:r w:rsidRPr="00C12EA9">
        <w:rPr>
          <w:rFonts w:ascii="Calibri" w:hAnsi="Calibri" w:cs="Calibri"/>
          <w:b/>
        </w:rPr>
        <w:t>Test Case Analysis</w:t>
      </w:r>
    </w:p>
    <w:p w:rsidR="00C12EA9" w:rsidRPr="00C12EA9" w:rsidRDefault="00C12EA9" w:rsidP="00C12EA9">
      <w:pPr>
        <w:pStyle w:val="normal0"/>
        <w:spacing w:before="240" w:line="240" w:lineRule="auto"/>
        <w:rPr>
          <w:rFonts w:ascii="Calibri" w:hAnsi="Calibri" w:cs="Calibri"/>
        </w:rPr>
      </w:pPr>
      <w:r w:rsidRPr="00C12EA9">
        <w:rPr>
          <w:rFonts w:ascii="Calibri" w:hAnsi="Calibri" w:cs="Calibri"/>
        </w:rPr>
        <w:t>This table shows the number of test cases executed, passed, failed, and not tested.</w:t>
      </w:r>
    </w:p>
    <w:p w:rsidR="00C12EA9" w:rsidRPr="00C12EA9" w:rsidRDefault="00C12EA9" w:rsidP="00C12EA9">
      <w:pPr>
        <w:pStyle w:val="normal0"/>
        <w:spacing w:before="240" w:line="240" w:lineRule="auto"/>
        <w:rPr>
          <w:rFonts w:ascii="Calibri" w:hAnsi="Calibri" w:cs="Calibri"/>
        </w:rPr>
      </w:pPr>
    </w:p>
    <w:tbl>
      <w:tblPr>
        <w:tblStyle w:val="TableGrid"/>
        <w:tblW w:w="0" w:type="auto"/>
        <w:jc w:val="center"/>
        <w:tblLook w:val="04A0"/>
      </w:tblPr>
      <w:tblGrid>
        <w:gridCol w:w="2720"/>
        <w:gridCol w:w="1244"/>
        <w:gridCol w:w="1218"/>
        <w:gridCol w:w="534"/>
        <w:gridCol w:w="618"/>
      </w:tblGrid>
      <w:tr w:rsidR="00C12EA9" w:rsidRPr="00C12EA9" w:rsidTr="00C12EA9">
        <w:trPr>
          <w:jc w:val="center"/>
        </w:trPr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  <w:b/>
              </w:rPr>
            </w:pPr>
            <w:r w:rsidRPr="00C12EA9">
              <w:rPr>
                <w:rFonts w:ascii="Calibri" w:eastAsia="Times New Roman" w:hAnsi="Calibri" w:cs="Calibri"/>
                <w:b/>
              </w:rPr>
              <w:t>Section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  <w:b/>
              </w:rPr>
            </w:pPr>
            <w:r w:rsidRPr="00C12EA9">
              <w:rPr>
                <w:rFonts w:ascii="Calibri" w:eastAsia="Times New Roman" w:hAnsi="Calibri" w:cs="Calibri"/>
                <w:b/>
              </w:rPr>
              <w:t>Total Cases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  <w:b/>
              </w:rPr>
            </w:pPr>
            <w:r w:rsidRPr="00C12EA9">
              <w:rPr>
                <w:rFonts w:ascii="Calibri" w:eastAsia="Times New Roman" w:hAnsi="Calibri" w:cs="Calibri"/>
                <w:b/>
              </w:rPr>
              <w:t>Not Tested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  <w:b/>
              </w:rPr>
            </w:pPr>
            <w:r w:rsidRPr="00C12EA9">
              <w:rPr>
                <w:rFonts w:ascii="Calibri" w:eastAsia="Times New Roman" w:hAnsi="Calibri" w:cs="Calibri"/>
                <w:b/>
              </w:rPr>
              <w:t>Fail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  <w:b/>
              </w:rPr>
            </w:pPr>
            <w:r w:rsidRPr="00C12EA9">
              <w:rPr>
                <w:rFonts w:ascii="Calibri" w:eastAsia="Times New Roman" w:hAnsi="Calibri" w:cs="Calibri"/>
                <w:b/>
              </w:rPr>
              <w:t>Pass</w:t>
            </w:r>
          </w:p>
        </w:tc>
      </w:tr>
      <w:tr w:rsidR="00C12EA9" w:rsidRPr="00C12EA9" w:rsidTr="00C12EA9">
        <w:trPr>
          <w:jc w:val="center"/>
        </w:trPr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Borrow Request Submission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10</w:t>
            </w:r>
          </w:p>
        </w:tc>
      </w:tr>
      <w:tr w:rsidR="00C12EA9" w:rsidRPr="00C12EA9" w:rsidTr="00C12EA9">
        <w:trPr>
          <w:jc w:val="center"/>
        </w:trPr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Approval Workflow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5</w:t>
            </w:r>
          </w:p>
        </w:tc>
      </w:tr>
      <w:tr w:rsidR="00C12EA9" w:rsidRPr="00C12EA9" w:rsidTr="00C12EA9">
        <w:trPr>
          <w:jc w:val="center"/>
        </w:trPr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Notifications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5</w:t>
            </w:r>
          </w:p>
        </w:tc>
      </w:tr>
      <w:tr w:rsidR="00C12EA9" w:rsidRPr="00C12EA9" w:rsidTr="00C12EA9">
        <w:trPr>
          <w:jc w:val="center"/>
        </w:trPr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Dashboard &amp; Reports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5</w:t>
            </w:r>
          </w:p>
        </w:tc>
      </w:tr>
      <w:tr w:rsidR="00C12EA9" w:rsidRPr="00C12EA9" w:rsidTr="00C12EA9">
        <w:trPr>
          <w:jc w:val="center"/>
        </w:trPr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Data Validation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3</w:t>
            </w:r>
          </w:p>
        </w:tc>
      </w:tr>
      <w:tr w:rsidR="00C12EA9" w:rsidRPr="00C12EA9" w:rsidTr="00C12EA9">
        <w:trPr>
          <w:jc w:val="center"/>
        </w:trPr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Totals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28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0" w:type="auto"/>
            <w:hideMark/>
          </w:tcPr>
          <w:p w:rsidR="00C12EA9" w:rsidRPr="00C12EA9" w:rsidRDefault="00C12EA9" w:rsidP="00C12EA9">
            <w:pPr>
              <w:rPr>
                <w:rFonts w:ascii="Calibri" w:eastAsia="Times New Roman" w:hAnsi="Calibri" w:cs="Calibri"/>
              </w:rPr>
            </w:pPr>
            <w:r w:rsidRPr="00C12EA9">
              <w:rPr>
                <w:rFonts w:ascii="Calibri" w:eastAsia="Times New Roman" w:hAnsi="Calibri" w:cs="Calibri"/>
              </w:rPr>
              <w:t>28</w:t>
            </w:r>
          </w:p>
        </w:tc>
      </w:tr>
    </w:tbl>
    <w:p w:rsidR="00C12EA9" w:rsidRPr="00C12EA9" w:rsidRDefault="00C12EA9" w:rsidP="00C12EA9">
      <w:pPr>
        <w:pStyle w:val="normal0"/>
        <w:spacing w:before="240" w:line="240" w:lineRule="auto"/>
        <w:rPr>
          <w:rFonts w:ascii="Calibri" w:hAnsi="Calibri" w:cs="Calibri"/>
        </w:rPr>
      </w:pPr>
    </w:p>
    <w:sectPr w:rsidR="00C12EA9" w:rsidRPr="00C12EA9" w:rsidSect="00F461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743A6C"/>
    <w:multiLevelType w:val="multilevel"/>
    <w:tmpl w:val="0C882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C5532F"/>
    <w:multiLevelType w:val="hybridMultilevel"/>
    <w:tmpl w:val="C81452F4"/>
    <w:lvl w:ilvl="0" w:tplc="E82CA15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28382B"/>
    <w:multiLevelType w:val="multilevel"/>
    <w:tmpl w:val="7A8A74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730B4610"/>
    <w:multiLevelType w:val="hybridMultilevel"/>
    <w:tmpl w:val="7B6EC0EE"/>
    <w:lvl w:ilvl="0" w:tplc="E82CA15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A760F0"/>
    <w:multiLevelType w:val="hybridMultilevel"/>
    <w:tmpl w:val="4D02A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46161"/>
    <w:rsid w:val="002162E5"/>
    <w:rsid w:val="00291C75"/>
    <w:rsid w:val="00C12EA9"/>
    <w:rsid w:val="00D77816"/>
    <w:rsid w:val="00F46161"/>
    <w:rsid w:val="00FD61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C75"/>
  </w:style>
  <w:style w:type="paragraph" w:styleId="Heading1">
    <w:name w:val="heading 1"/>
    <w:basedOn w:val="normal0"/>
    <w:next w:val="normal0"/>
    <w:rsid w:val="00F4616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4616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4616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4616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4616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4616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F46161"/>
  </w:style>
  <w:style w:type="paragraph" w:styleId="Title">
    <w:name w:val="Title"/>
    <w:basedOn w:val="normal0"/>
    <w:next w:val="normal0"/>
    <w:rsid w:val="00F46161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F46161"/>
  </w:style>
  <w:style w:type="paragraph" w:customStyle="1" w:styleId="normal0">
    <w:name w:val="normal"/>
    <w:rsid w:val="00F46161"/>
  </w:style>
  <w:style w:type="paragraph" w:styleId="Subtitle">
    <w:name w:val="Subtitle"/>
    <w:basedOn w:val="normal0"/>
    <w:next w:val="normal0"/>
    <w:rsid w:val="00F4616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4616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4616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4616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F4616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F4616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F4616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FD613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D6134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2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175</Words>
  <Characters>1000</Characters>
  <Application>Microsoft Office Word</Application>
  <DocSecurity>0</DocSecurity>
  <Lines>8</Lines>
  <Paragraphs>2</Paragraphs>
  <ScaleCrop>false</ScaleCrop>
  <Company>CCET</Company>
  <LinksUpToDate>false</LinksUpToDate>
  <CharactersWithSpaces>1173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</cp:revision>
  <cp:lastPrinted>2026-04-02T06:19:00Z</cp:lastPrinted>
  <dcterms:created xsi:type="dcterms:W3CDTF">2026-04-01T11:04:00Z</dcterms:created>
  <dcterms:modified xsi:type="dcterms:W3CDTF">2026-04-02T10:40:00Z</dcterms:modified>
</cp:coreProperties>
</file>