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588E75">
      <w:pPr>
        <w:rPr>
          <w:rFonts w:ascii="Arial" w:hAnsi="Arial" w:eastAsia="Arial" w:cs="Arial"/>
          <w:i w:val="0"/>
          <w:iCs w:val="0"/>
          <w:caps w:val="0"/>
          <w:color w:val="C4C7C5"/>
          <w:spacing w:val="0"/>
          <w:sz w:val="19"/>
          <w:szCs w:val="19"/>
          <w:shd w:val="clear" w:fill="131314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</w:t>
      </w:r>
      <w:r>
        <w:rPr>
          <w:lang w:val="en-US"/>
        </w:rPr>
        <w:t xml:space="preserve">1 </w:t>
      </w:r>
      <w:r>
        <w:rPr>
          <w:rFonts w:hint="default"/>
          <w:lang w:val="en-US"/>
        </w:rPr>
        <w:t xml:space="preserve"> Static with two Routers</w:t>
      </w:r>
    </w:p>
    <w:p w14:paraId="1FD81AC4">
      <w:pPr>
        <w:rPr>
          <w:rFonts w:ascii="Arial" w:hAnsi="Arial" w:eastAsia="Arial" w:cs="Arial"/>
          <w:i w:val="0"/>
          <w:iCs w:val="0"/>
          <w:caps w:val="0"/>
          <w:color w:val="C4C7C5"/>
          <w:spacing w:val="0"/>
          <w:sz w:val="19"/>
          <w:szCs w:val="19"/>
          <w:shd w:val="clear" w:fill="131314"/>
          <w:lang w:val="en-US"/>
        </w:rPr>
      </w:pPr>
      <w:r>
        <w:drawing>
          <wp:inline distT="0" distB="0" distL="114300" distR="114300">
            <wp:extent cx="5726430" cy="3003550"/>
            <wp:effectExtent l="0" t="0" r="38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C985">
      <w:pPr>
        <w:rPr>
          <w:rFonts w:hint="default"/>
          <w:lang w:val="en-US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12 TCP</w:t>
      </w:r>
    </w:p>
    <w:p w14:paraId="149FF9D9">
      <w:pPr>
        <w:rPr>
          <w:rFonts w:hint="default"/>
          <w:lang w:val="en-US"/>
        </w:rPr>
      </w:pPr>
      <w:r>
        <w:drawing>
          <wp:inline distT="0" distB="0" distL="114300" distR="114300">
            <wp:extent cx="5723890" cy="299466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23E2">
      <w:pPr>
        <w:rPr>
          <w:rFonts w:hint="default"/>
          <w:lang w:val="en-US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13 Subnetting</w:t>
      </w:r>
    </w:p>
    <w:p w14:paraId="207648B5">
      <w:pPr>
        <w:rPr>
          <w:rFonts w:hint="default"/>
          <w:lang w:val="en-US"/>
        </w:rPr>
      </w:pPr>
      <w:r>
        <w:drawing>
          <wp:inline distT="0" distB="0" distL="114300" distR="114300">
            <wp:extent cx="5723890" cy="3046730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3DA7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 xml:space="preserve">14 Simulating </w:t>
      </w:r>
      <w:r>
        <w:rPr>
          <w:rFonts w:hint="default"/>
          <w:lang w:val="en-IN"/>
        </w:rPr>
        <w:t>XYZ</w:t>
      </w:r>
    </w:p>
    <w:p w14:paraId="7AB835B1">
      <w:pPr>
        <w:rPr>
          <w:rFonts w:hint="default"/>
          <w:lang w:val="en-US"/>
        </w:rPr>
      </w:pPr>
      <w:r>
        <w:drawing>
          <wp:inline distT="0" distB="0" distL="114300" distR="114300">
            <wp:extent cx="5728970" cy="3003550"/>
            <wp:effectExtent l="0" t="0" r="127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AC58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15</w:t>
      </w:r>
      <w:r>
        <w:rPr>
          <w:rFonts w:hint="default"/>
          <w:lang w:val="en-IN"/>
        </w:rPr>
        <w:t xml:space="preserve"> Dynamic host Routing</w:t>
      </w:r>
    </w:p>
    <w:p w14:paraId="316A1BAF">
      <w:pPr>
        <w:rPr>
          <w:rFonts w:hint="default"/>
          <w:lang w:val="en-US"/>
        </w:rPr>
      </w:pPr>
      <w:r>
        <w:drawing>
          <wp:inline distT="0" distB="0" distL="114300" distR="114300">
            <wp:extent cx="5723890" cy="2992120"/>
            <wp:effectExtent l="0" t="0" r="63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1264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16</w:t>
      </w:r>
      <w:r>
        <w:rPr>
          <w:rFonts w:hint="default"/>
          <w:lang w:val="en-IN"/>
        </w:rPr>
        <w:t xml:space="preserve"> Firewall</w:t>
      </w:r>
    </w:p>
    <w:p w14:paraId="0E52D080">
      <w:pPr>
        <w:rPr>
          <w:rFonts w:hint="default"/>
          <w:lang w:val="en-IN"/>
        </w:rPr>
      </w:pPr>
      <w:r>
        <w:drawing>
          <wp:inline distT="0" distB="0" distL="114300" distR="114300">
            <wp:extent cx="5728970" cy="300863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0636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17</w:t>
      </w:r>
      <w:r>
        <w:rPr>
          <w:rFonts w:hint="default"/>
          <w:lang w:val="en-IN"/>
        </w:rPr>
        <w:t xml:space="preserve"> Transfere 1 to 1</w:t>
      </w:r>
    </w:p>
    <w:p w14:paraId="6CCCD8B4">
      <w:pPr>
        <w:rPr>
          <w:rFonts w:hint="default"/>
          <w:lang w:val="en-IN"/>
        </w:rPr>
      </w:pPr>
      <w:r>
        <w:drawing>
          <wp:inline distT="0" distB="0" distL="114300" distR="114300">
            <wp:extent cx="5723890" cy="2915920"/>
            <wp:effectExtent l="0" t="0" r="635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D8C0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18</w:t>
      </w:r>
      <w:r>
        <w:rPr>
          <w:rFonts w:hint="default"/>
          <w:lang w:val="en-IN"/>
        </w:rPr>
        <w:t xml:space="preserve"> Multimedia 2</w:t>
      </w:r>
    </w:p>
    <w:p w14:paraId="64E83323">
      <w:pPr>
        <w:rPr>
          <w:rFonts w:hint="default"/>
          <w:lang w:val="en-IN"/>
        </w:rPr>
      </w:pPr>
      <w:r>
        <w:drawing>
          <wp:inline distT="0" distB="0" distL="114300" distR="114300">
            <wp:extent cx="5723890" cy="30403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A10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19</w:t>
      </w:r>
      <w:r>
        <w:rPr>
          <w:rFonts w:hint="default"/>
          <w:lang w:val="en-IN"/>
        </w:rPr>
        <w:t xml:space="preserve"> IOT smart home Applications</w:t>
      </w:r>
    </w:p>
    <w:p w14:paraId="5FF2CC61">
      <w:pPr>
        <w:rPr>
          <w:rFonts w:hint="default"/>
          <w:lang w:val="en-IN"/>
        </w:rPr>
      </w:pPr>
      <w:r>
        <w:drawing>
          <wp:inline distT="0" distB="0" distL="114300" distR="114300">
            <wp:extent cx="5728970" cy="3003550"/>
            <wp:effectExtent l="0" t="0" r="127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8024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US"/>
        </w:rPr>
        <w:t>20</w:t>
      </w:r>
      <w:r>
        <w:rPr>
          <w:rFonts w:hint="default"/>
          <w:lang w:val="en-IN"/>
        </w:rPr>
        <w:t xml:space="preserve"> IOT _ gardening</w:t>
      </w:r>
    </w:p>
    <w:p w14:paraId="5EF5C055">
      <w:pPr>
        <w:rPr>
          <w:rFonts w:hint="default"/>
          <w:lang w:val="en-IN"/>
        </w:rPr>
      </w:pPr>
      <w:r>
        <w:drawing>
          <wp:inline distT="0" distB="0" distL="114300" distR="114300">
            <wp:extent cx="5724525" cy="3027045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1440" w:bottom="211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E49"/>
    <w:rsid w:val="00085322"/>
    <w:rsid w:val="001B6877"/>
    <w:rsid w:val="002254F3"/>
    <w:rsid w:val="00257C0D"/>
    <w:rsid w:val="00273F5A"/>
    <w:rsid w:val="00331AC0"/>
    <w:rsid w:val="00420226"/>
    <w:rsid w:val="00716393"/>
    <w:rsid w:val="009F6BC9"/>
    <w:rsid w:val="00A57FC3"/>
    <w:rsid w:val="00AD44E5"/>
    <w:rsid w:val="00BB6F92"/>
    <w:rsid w:val="00CC5E49"/>
    <w:rsid w:val="00E708D6"/>
    <w:rsid w:val="00E86347"/>
    <w:rsid w:val="416B7484"/>
    <w:rsid w:val="453547C2"/>
    <w:rsid w:val="48544659"/>
    <w:rsid w:val="55C83CC2"/>
    <w:rsid w:val="560231E2"/>
    <w:rsid w:val="6B2C79E4"/>
    <w:rsid w:val="7066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</Words>
  <Characters>210</Characters>
  <Lines>1</Lines>
  <Paragraphs>1</Paragraphs>
  <TotalTime>9</TotalTime>
  <ScaleCrop>false</ScaleCrop>
  <LinksUpToDate>false</LinksUpToDate>
  <CharactersWithSpaces>245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2025-03-01T08:28:00Z</dcterms:created>
  <dc:creator>kalaiyarasi Alagumani</dc:creator>
  <cp:lastModifiedBy>Kalaiyarasi M</cp:lastModifiedBy>
  <dcterms:modified xsi:type="dcterms:W3CDTF">2025-03-01T08:55:00Z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3C4315CE823A48DE96CDAACC28BF1439_12</vt:lpwstr>
  </property>
</Properties>
</file>