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9097" w14:textId="77777777" w:rsidR="00D66EC8" w:rsidRPr="00D66EC8" w:rsidRDefault="00D66EC8" w:rsidP="00D66EC8">
      <w:pPr>
        <w:rPr>
          <w:b/>
          <w:bCs/>
        </w:rPr>
      </w:pPr>
      <w:r w:rsidRPr="00D66EC8">
        <w:rPr>
          <w:b/>
          <w:bCs/>
        </w:rPr>
        <w:t>Existing System vs. Proposed System</w:t>
      </w:r>
    </w:p>
    <w:p w14:paraId="1FAAF901" w14:textId="77777777" w:rsidR="00D66EC8" w:rsidRPr="00D66EC8" w:rsidRDefault="00D66EC8" w:rsidP="00D66EC8">
      <w:r w:rsidRPr="00D66EC8">
        <w:t xml:space="preserve">Real estate valuation has traditionally relied on </w:t>
      </w:r>
      <w:r w:rsidRPr="00D66EC8">
        <w:rPr>
          <w:b/>
          <w:bCs/>
        </w:rPr>
        <w:t>statistical models and machine learning techniques</w:t>
      </w:r>
      <w:r w:rsidRPr="00D66EC8">
        <w:t xml:space="preserve">. However, these approaches often struggle with capturing </w:t>
      </w:r>
      <w:r w:rsidRPr="00D66EC8">
        <w:rPr>
          <w:b/>
          <w:bCs/>
        </w:rPr>
        <w:t>spatial dependencies, real-time price variations, and data-driven decision-making</w:t>
      </w:r>
      <w:r w:rsidRPr="00D66EC8">
        <w:t xml:space="preserve">. The </w:t>
      </w:r>
      <w:r w:rsidRPr="00D66EC8">
        <w:rPr>
          <w:b/>
          <w:bCs/>
        </w:rPr>
        <w:t>proposed system</w:t>
      </w:r>
      <w:r w:rsidRPr="00D66EC8">
        <w:t xml:space="preserve"> leverages </w:t>
      </w:r>
      <w:r w:rsidRPr="00D66EC8">
        <w:rPr>
          <w:b/>
          <w:bCs/>
        </w:rPr>
        <w:t>Graph Convolutional Networks (GCNs)</w:t>
      </w:r>
      <w:r w:rsidRPr="00D66EC8">
        <w:t xml:space="preserve"> integrated into a </w:t>
      </w:r>
      <w:r w:rsidRPr="00D66EC8">
        <w:rPr>
          <w:b/>
          <w:bCs/>
        </w:rPr>
        <w:t>Django-based web application</w:t>
      </w:r>
      <w:r w:rsidRPr="00D66EC8">
        <w:t xml:space="preserve"> to enhance </w:t>
      </w:r>
      <w:r w:rsidRPr="00D66EC8">
        <w:rPr>
          <w:b/>
          <w:bCs/>
        </w:rPr>
        <w:t>prediction accuracy, scalability, and automation</w:t>
      </w:r>
      <w:r w:rsidRPr="00D66EC8">
        <w:t>.</w:t>
      </w:r>
    </w:p>
    <w:p w14:paraId="7D1F507C" w14:textId="77777777" w:rsidR="00D66EC8" w:rsidRPr="00D66EC8" w:rsidRDefault="00D66EC8" w:rsidP="00D66EC8">
      <w:r w:rsidRPr="00D66EC8">
        <w:pict w14:anchorId="0264874F">
          <v:rect id="_x0000_i1055" style="width:0;height:1.5pt" o:hralign="center" o:hrstd="t" o:hr="t" fillcolor="#a0a0a0" stroked="f"/>
        </w:pict>
      </w:r>
    </w:p>
    <w:p w14:paraId="355F9CEF" w14:textId="77777777" w:rsidR="00D66EC8" w:rsidRPr="00D66EC8" w:rsidRDefault="00D66EC8" w:rsidP="00D66EC8">
      <w:pPr>
        <w:rPr>
          <w:b/>
          <w:bCs/>
        </w:rPr>
      </w:pPr>
      <w:r w:rsidRPr="00D66EC8">
        <w:rPr>
          <w:b/>
          <w:bCs/>
        </w:rPr>
        <w:t>1. Existing System</w:t>
      </w:r>
    </w:p>
    <w:p w14:paraId="30144847" w14:textId="77777777" w:rsidR="00D66EC8" w:rsidRPr="00D66EC8" w:rsidRDefault="00D66EC8" w:rsidP="00D66EC8">
      <w:r w:rsidRPr="00D66EC8">
        <w:t xml:space="preserve">The </w:t>
      </w:r>
      <w:r w:rsidRPr="00D66EC8">
        <w:rPr>
          <w:b/>
          <w:bCs/>
        </w:rPr>
        <w:t>current methodologies</w:t>
      </w:r>
      <w:r w:rsidRPr="00D66EC8">
        <w:t xml:space="preserve"> for real estate valuation primarily rely on:</w:t>
      </w:r>
    </w:p>
    <w:p w14:paraId="1525A243" w14:textId="77777777" w:rsidR="00D66EC8" w:rsidRPr="00D66EC8" w:rsidRDefault="00D66EC8" w:rsidP="00D66EC8">
      <w:pPr>
        <w:numPr>
          <w:ilvl w:val="0"/>
          <w:numId w:val="1"/>
        </w:numPr>
      </w:pPr>
      <w:r w:rsidRPr="00D66EC8">
        <w:rPr>
          <w:b/>
          <w:bCs/>
        </w:rPr>
        <w:t>Hedonic Pricing Models (HPMs)</w:t>
      </w:r>
    </w:p>
    <w:p w14:paraId="5FCEAF57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t xml:space="preserve">Utilize </w:t>
      </w:r>
      <w:r w:rsidRPr="00D66EC8">
        <w:rPr>
          <w:b/>
          <w:bCs/>
        </w:rPr>
        <w:t>linear regression</w:t>
      </w:r>
      <w:r w:rsidRPr="00D66EC8">
        <w:t xml:space="preserve"> to estimate property prices based on features like </w:t>
      </w:r>
      <w:r w:rsidRPr="00D66EC8">
        <w:rPr>
          <w:b/>
          <w:bCs/>
        </w:rPr>
        <w:t>location, size, and amenities</w:t>
      </w:r>
      <w:r w:rsidRPr="00D66EC8">
        <w:t>.</w:t>
      </w:r>
    </w:p>
    <w:p w14:paraId="172995FE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rPr>
          <w:b/>
          <w:bCs/>
        </w:rPr>
        <w:t>Limitation:</w:t>
      </w:r>
      <w:r w:rsidRPr="00D66EC8">
        <w:t xml:space="preserve"> Struggles with </w:t>
      </w:r>
      <w:r w:rsidRPr="00D66EC8">
        <w:rPr>
          <w:b/>
          <w:bCs/>
        </w:rPr>
        <w:t>non-linear dependencies and dynamic property markets</w:t>
      </w:r>
      <w:r w:rsidRPr="00D66EC8">
        <w:t>.</w:t>
      </w:r>
    </w:p>
    <w:p w14:paraId="316BEEA4" w14:textId="77777777" w:rsidR="00D66EC8" w:rsidRPr="00D66EC8" w:rsidRDefault="00D66EC8" w:rsidP="00D66EC8">
      <w:pPr>
        <w:numPr>
          <w:ilvl w:val="0"/>
          <w:numId w:val="1"/>
        </w:numPr>
      </w:pPr>
      <w:r w:rsidRPr="00D66EC8">
        <w:rPr>
          <w:b/>
          <w:bCs/>
        </w:rPr>
        <w:t>Machine Learning-Based Valuation</w:t>
      </w:r>
    </w:p>
    <w:p w14:paraId="14AEDA5B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t xml:space="preserve">Methods such as </w:t>
      </w:r>
      <w:r w:rsidRPr="00D66EC8">
        <w:rPr>
          <w:b/>
          <w:bCs/>
        </w:rPr>
        <w:t>Random Forest, Gradient Boosting, and XGBoost</w:t>
      </w:r>
      <w:r w:rsidRPr="00D66EC8">
        <w:t xml:space="preserve"> are employed.</w:t>
      </w:r>
    </w:p>
    <w:p w14:paraId="12FB8132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rPr>
          <w:b/>
          <w:bCs/>
        </w:rPr>
        <w:t>Limitation:</w:t>
      </w:r>
      <w:r w:rsidRPr="00D66EC8">
        <w:t xml:space="preserve"> Traditional models </w:t>
      </w:r>
      <w:r w:rsidRPr="00D66EC8">
        <w:rPr>
          <w:b/>
          <w:bCs/>
        </w:rPr>
        <w:t>fail to capture spatial relationships</w:t>
      </w:r>
      <w:r w:rsidRPr="00D66EC8">
        <w:t xml:space="preserve"> and rely heavily on structured tabular data.</w:t>
      </w:r>
    </w:p>
    <w:p w14:paraId="55980E1D" w14:textId="77777777" w:rsidR="00D66EC8" w:rsidRPr="00D66EC8" w:rsidRDefault="00D66EC8" w:rsidP="00D66EC8">
      <w:pPr>
        <w:numPr>
          <w:ilvl w:val="0"/>
          <w:numId w:val="1"/>
        </w:numPr>
      </w:pPr>
      <w:r w:rsidRPr="00D66EC8">
        <w:rPr>
          <w:b/>
          <w:bCs/>
        </w:rPr>
        <w:t>Spatial Regression Models</w:t>
      </w:r>
    </w:p>
    <w:p w14:paraId="45625C28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t xml:space="preserve">Incorporate </w:t>
      </w:r>
      <w:r w:rsidRPr="00D66EC8">
        <w:rPr>
          <w:b/>
          <w:bCs/>
        </w:rPr>
        <w:t>geographical dependencies</w:t>
      </w:r>
      <w:r w:rsidRPr="00D66EC8">
        <w:t xml:space="preserve"> but require a predefined </w:t>
      </w:r>
      <w:r w:rsidRPr="00D66EC8">
        <w:rPr>
          <w:b/>
          <w:bCs/>
        </w:rPr>
        <w:t>spatial weight matrix</w:t>
      </w:r>
      <w:r w:rsidRPr="00D66EC8">
        <w:t>.</w:t>
      </w:r>
    </w:p>
    <w:p w14:paraId="69763A67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rPr>
          <w:b/>
          <w:bCs/>
        </w:rPr>
        <w:t>Limitation:</w:t>
      </w:r>
      <w:r w:rsidRPr="00D66EC8">
        <w:t xml:space="preserve"> Struggles with </w:t>
      </w:r>
      <w:r w:rsidRPr="00D66EC8">
        <w:rPr>
          <w:b/>
          <w:bCs/>
        </w:rPr>
        <w:t>incomplete datasets</w:t>
      </w:r>
      <w:r w:rsidRPr="00D66EC8">
        <w:t xml:space="preserve"> and assumes </w:t>
      </w:r>
      <w:r w:rsidRPr="00D66EC8">
        <w:rPr>
          <w:b/>
          <w:bCs/>
        </w:rPr>
        <w:t>linear relationships</w:t>
      </w:r>
      <w:r w:rsidRPr="00D66EC8">
        <w:t>.</w:t>
      </w:r>
    </w:p>
    <w:p w14:paraId="77AB7361" w14:textId="77777777" w:rsidR="00D66EC8" w:rsidRPr="00D66EC8" w:rsidRDefault="00D66EC8" w:rsidP="00D66EC8">
      <w:pPr>
        <w:numPr>
          <w:ilvl w:val="0"/>
          <w:numId w:val="1"/>
        </w:numPr>
      </w:pPr>
      <w:r w:rsidRPr="00D66EC8">
        <w:rPr>
          <w:b/>
          <w:bCs/>
        </w:rPr>
        <w:t>Limitations of the Existing System</w:t>
      </w:r>
    </w:p>
    <w:p w14:paraId="07765B02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rPr>
          <w:rFonts w:ascii="Segoe UI Emoji" w:hAnsi="Segoe UI Emoji" w:cs="Segoe UI Emoji"/>
        </w:rPr>
        <w:t>🚫</w:t>
      </w:r>
      <w:r w:rsidRPr="00D66EC8">
        <w:t xml:space="preserve"> </w:t>
      </w:r>
      <w:r w:rsidRPr="00D66EC8">
        <w:rPr>
          <w:b/>
          <w:bCs/>
        </w:rPr>
        <w:t>Ignores Spatial Dependencies</w:t>
      </w:r>
      <w:r w:rsidRPr="00D66EC8">
        <w:t xml:space="preserve">: Machine learning models treat properties as independent, missing </w:t>
      </w:r>
      <w:r w:rsidRPr="00D66EC8">
        <w:rPr>
          <w:b/>
          <w:bCs/>
        </w:rPr>
        <w:t>spatial correlations</w:t>
      </w:r>
      <w:r w:rsidRPr="00D66EC8">
        <w:t>.</w:t>
      </w:r>
    </w:p>
    <w:p w14:paraId="628E1E7C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rPr>
          <w:rFonts w:ascii="Segoe UI Emoji" w:hAnsi="Segoe UI Emoji" w:cs="Segoe UI Emoji"/>
        </w:rPr>
        <w:t>🚫</w:t>
      </w:r>
      <w:r w:rsidRPr="00D66EC8">
        <w:t xml:space="preserve"> </w:t>
      </w:r>
      <w:r w:rsidRPr="00D66EC8">
        <w:rPr>
          <w:b/>
          <w:bCs/>
        </w:rPr>
        <w:t>Limited Generalization</w:t>
      </w:r>
      <w:r w:rsidRPr="00D66EC8">
        <w:t xml:space="preserve">: Models trained on </w:t>
      </w:r>
      <w:r w:rsidRPr="00D66EC8">
        <w:rPr>
          <w:b/>
          <w:bCs/>
        </w:rPr>
        <w:t>specific regions</w:t>
      </w:r>
      <w:r w:rsidRPr="00D66EC8">
        <w:t xml:space="preserve"> fail when applied to different cities.</w:t>
      </w:r>
    </w:p>
    <w:p w14:paraId="0134752F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rPr>
          <w:rFonts w:ascii="Segoe UI Emoji" w:hAnsi="Segoe UI Emoji" w:cs="Segoe UI Emoji"/>
        </w:rPr>
        <w:t>🚫</w:t>
      </w:r>
      <w:r w:rsidRPr="00D66EC8">
        <w:t xml:space="preserve"> </w:t>
      </w:r>
      <w:r w:rsidRPr="00D66EC8">
        <w:rPr>
          <w:b/>
          <w:bCs/>
        </w:rPr>
        <w:t>No Time-Series Integration</w:t>
      </w:r>
      <w:r w:rsidRPr="00D66EC8">
        <w:t xml:space="preserve">: Price fluctuations </w:t>
      </w:r>
      <w:r w:rsidRPr="00D66EC8">
        <w:rPr>
          <w:b/>
          <w:bCs/>
        </w:rPr>
        <w:t>over time</w:t>
      </w:r>
      <w:r w:rsidRPr="00D66EC8">
        <w:t xml:space="preserve"> are not modeled effectively.</w:t>
      </w:r>
    </w:p>
    <w:p w14:paraId="54804265" w14:textId="77777777" w:rsidR="00D66EC8" w:rsidRPr="00D66EC8" w:rsidRDefault="00D66EC8" w:rsidP="00D66EC8">
      <w:pPr>
        <w:numPr>
          <w:ilvl w:val="1"/>
          <w:numId w:val="1"/>
        </w:numPr>
      </w:pPr>
      <w:r w:rsidRPr="00D66EC8">
        <w:rPr>
          <w:rFonts w:ascii="Segoe UI Emoji" w:hAnsi="Segoe UI Emoji" w:cs="Segoe UI Emoji"/>
        </w:rPr>
        <w:t>🚫</w:t>
      </w:r>
      <w:r w:rsidRPr="00D66EC8">
        <w:t xml:space="preserve"> </w:t>
      </w:r>
      <w:r w:rsidRPr="00D66EC8">
        <w:rPr>
          <w:b/>
          <w:bCs/>
        </w:rPr>
        <w:t>Data Constraints</w:t>
      </w:r>
      <w:r w:rsidRPr="00D66EC8">
        <w:t xml:space="preserve">: Many approaches require </w:t>
      </w:r>
      <w:r w:rsidRPr="00D66EC8">
        <w:rPr>
          <w:b/>
          <w:bCs/>
        </w:rPr>
        <w:t>large labeled datasets</w:t>
      </w:r>
      <w:r w:rsidRPr="00D66EC8">
        <w:t>, which are often unavailable.</w:t>
      </w:r>
    </w:p>
    <w:p w14:paraId="578010FB" w14:textId="77777777" w:rsidR="00D66EC8" w:rsidRPr="00D66EC8" w:rsidRDefault="00D66EC8" w:rsidP="00D66EC8">
      <w:r w:rsidRPr="00D66EC8">
        <w:pict w14:anchorId="65A785E3">
          <v:rect id="_x0000_i1056" style="width:0;height:1.5pt" o:hralign="center" o:hrstd="t" o:hr="t" fillcolor="#a0a0a0" stroked="f"/>
        </w:pict>
      </w:r>
    </w:p>
    <w:p w14:paraId="67184EE3" w14:textId="77777777" w:rsidR="00D66EC8" w:rsidRPr="00D66EC8" w:rsidRDefault="00D66EC8" w:rsidP="00D66EC8">
      <w:pPr>
        <w:rPr>
          <w:b/>
          <w:bCs/>
        </w:rPr>
      </w:pPr>
      <w:r w:rsidRPr="00D66EC8">
        <w:rPr>
          <w:b/>
          <w:bCs/>
        </w:rPr>
        <w:lastRenderedPageBreak/>
        <w:t>2. Proposed System</w:t>
      </w:r>
    </w:p>
    <w:p w14:paraId="2A975546" w14:textId="77777777" w:rsidR="00D66EC8" w:rsidRPr="00D66EC8" w:rsidRDefault="00D66EC8" w:rsidP="00D66EC8">
      <w:r w:rsidRPr="00D66EC8">
        <w:t xml:space="preserve">To address these </w:t>
      </w:r>
      <w:r w:rsidRPr="00D66EC8">
        <w:rPr>
          <w:b/>
          <w:bCs/>
        </w:rPr>
        <w:t>limitations</w:t>
      </w:r>
      <w:r w:rsidRPr="00D66EC8">
        <w:t xml:space="preserve">, the </w:t>
      </w:r>
      <w:r w:rsidRPr="00D66EC8">
        <w:rPr>
          <w:b/>
          <w:bCs/>
        </w:rPr>
        <w:t>proposed system</w:t>
      </w:r>
      <w:r w:rsidRPr="00D66EC8">
        <w:t xml:space="preserve"> integrates </w:t>
      </w:r>
      <w:r w:rsidRPr="00D66EC8">
        <w:rPr>
          <w:b/>
          <w:bCs/>
        </w:rPr>
        <w:t>Graph Convolutional Networks (GCNs)</w:t>
      </w:r>
      <w:r w:rsidRPr="00D66EC8">
        <w:t xml:space="preserve"> with a </w:t>
      </w:r>
      <w:r w:rsidRPr="00D66EC8">
        <w:rPr>
          <w:b/>
          <w:bCs/>
        </w:rPr>
        <w:t>Django-powered web application</w:t>
      </w:r>
      <w:r w:rsidRPr="00D66EC8">
        <w:t xml:space="preserve">, allowing users to </w:t>
      </w:r>
      <w:r w:rsidRPr="00D66EC8">
        <w:rPr>
          <w:b/>
          <w:bCs/>
        </w:rPr>
        <w:t>input property details, make predictions, and store results dynamically</w:t>
      </w:r>
      <w:r w:rsidRPr="00D66EC8">
        <w:t>.</w:t>
      </w:r>
    </w:p>
    <w:p w14:paraId="0AAF2D1C" w14:textId="77777777" w:rsidR="00D66EC8" w:rsidRPr="00D66EC8" w:rsidRDefault="00D66EC8" w:rsidP="00D66EC8">
      <w:pPr>
        <w:rPr>
          <w:b/>
          <w:bCs/>
        </w:rPr>
      </w:pPr>
      <w:r w:rsidRPr="00D66EC8">
        <w:rPr>
          <w:b/>
          <w:bCs/>
        </w:rPr>
        <w:t>Key Features of the Proposed System</w:t>
      </w:r>
    </w:p>
    <w:p w14:paraId="7D623401" w14:textId="77777777" w:rsidR="00D66EC8" w:rsidRPr="00D66EC8" w:rsidRDefault="00D66EC8" w:rsidP="00D66EC8">
      <w:r w:rsidRPr="00D66EC8">
        <w:rPr>
          <w:rFonts w:ascii="Segoe UI Symbol" w:hAnsi="Segoe UI Symbol" w:cs="Segoe UI Symbol"/>
        </w:rPr>
        <w:t>✔</w:t>
      </w:r>
      <w:r w:rsidRPr="00D66EC8">
        <w:t xml:space="preserve"> </w:t>
      </w:r>
      <w:r w:rsidRPr="00D66EC8">
        <w:rPr>
          <w:b/>
          <w:bCs/>
        </w:rPr>
        <w:t>Graph-Based Learning for Spatial Dependency</w:t>
      </w:r>
    </w:p>
    <w:p w14:paraId="3B720A57" w14:textId="77777777" w:rsidR="00D66EC8" w:rsidRPr="00D66EC8" w:rsidRDefault="00D66EC8" w:rsidP="00D66EC8">
      <w:pPr>
        <w:numPr>
          <w:ilvl w:val="0"/>
          <w:numId w:val="2"/>
        </w:numPr>
      </w:pPr>
      <w:r w:rsidRPr="00D66EC8">
        <w:t xml:space="preserve">Utilizes </w:t>
      </w:r>
      <w:r w:rsidRPr="00D66EC8">
        <w:rPr>
          <w:b/>
          <w:bCs/>
        </w:rPr>
        <w:t>Graph Convolutional Networks (GCNs)</w:t>
      </w:r>
      <w:r w:rsidRPr="00D66EC8">
        <w:t xml:space="preserve"> to model </w:t>
      </w:r>
      <w:r w:rsidRPr="00D66EC8">
        <w:rPr>
          <w:b/>
          <w:bCs/>
        </w:rPr>
        <w:t>property relationships</w:t>
      </w:r>
      <w:r w:rsidRPr="00D66EC8">
        <w:t>.</w:t>
      </w:r>
    </w:p>
    <w:p w14:paraId="21038EBD" w14:textId="77777777" w:rsidR="00D66EC8" w:rsidRPr="00D66EC8" w:rsidRDefault="00D66EC8" w:rsidP="00D66EC8">
      <w:pPr>
        <w:numPr>
          <w:ilvl w:val="0"/>
          <w:numId w:val="2"/>
        </w:numPr>
      </w:pPr>
      <w:r w:rsidRPr="00D66EC8">
        <w:rPr>
          <w:b/>
          <w:bCs/>
        </w:rPr>
        <w:t>Advantage:</w:t>
      </w:r>
      <w:r w:rsidRPr="00D66EC8">
        <w:t xml:space="preserve"> Captures </w:t>
      </w:r>
      <w:r w:rsidRPr="00D66EC8">
        <w:rPr>
          <w:b/>
          <w:bCs/>
        </w:rPr>
        <w:t>spatial influences</w:t>
      </w:r>
      <w:r w:rsidRPr="00D66EC8">
        <w:t xml:space="preserve"> from neighboring properties.</w:t>
      </w:r>
    </w:p>
    <w:p w14:paraId="2087A80D" w14:textId="77777777" w:rsidR="00D66EC8" w:rsidRPr="00D66EC8" w:rsidRDefault="00D66EC8" w:rsidP="00D66EC8">
      <w:r w:rsidRPr="00D66EC8">
        <w:rPr>
          <w:rFonts w:ascii="Segoe UI Symbol" w:hAnsi="Segoe UI Symbol" w:cs="Segoe UI Symbol"/>
        </w:rPr>
        <w:t>✔</w:t>
      </w:r>
      <w:r w:rsidRPr="00D66EC8">
        <w:t xml:space="preserve"> </w:t>
      </w:r>
      <w:r w:rsidRPr="00D66EC8">
        <w:rPr>
          <w:b/>
          <w:bCs/>
        </w:rPr>
        <w:t>External Attention Mechanism</w:t>
      </w:r>
    </w:p>
    <w:p w14:paraId="0F46C7D4" w14:textId="77777777" w:rsidR="00D66EC8" w:rsidRPr="00D66EC8" w:rsidRDefault="00D66EC8" w:rsidP="00D66EC8">
      <w:pPr>
        <w:numPr>
          <w:ilvl w:val="0"/>
          <w:numId w:val="3"/>
        </w:numPr>
      </w:pPr>
      <w:r w:rsidRPr="00D66EC8">
        <w:t xml:space="preserve">Implements </w:t>
      </w:r>
      <w:r w:rsidRPr="00D66EC8">
        <w:rPr>
          <w:b/>
          <w:bCs/>
        </w:rPr>
        <w:t>External Attention (EA)</w:t>
      </w:r>
      <w:r w:rsidRPr="00D66EC8">
        <w:t xml:space="preserve"> to </w:t>
      </w:r>
      <w:r w:rsidRPr="00D66EC8">
        <w:rPr>
          <w:b/>
          <w:bCs/>
        </w:rPr>
        <w:t>enhance model performance</w:t>
      </w:r>
      <w:r w:rsidRPr="00D66EC8">
        <w:t xml:space="preserve"> by recognizing </w:t>
      </w:r>
      <w:r w:rsidRPr="00D66EC8">
        <w:rPr>
          <w:b/>
          <w:bCs/>
        </w:rPr>
        <w:t>hidden dependencies</w:t>
      </w:r>
      <w:r w:rsidRPr="00D66EC8">
        <w:t xml:space="preserve"> between properties.</w:t>
      </w:r>
    </w:p>
    <w:p w14:paraId="296CBFF9" w14:textId="77777777" w:rsidR="00D66EC8" w:rsidRPr="00D66EC8" w:rsidRDefault="00D66EC8" w:rsidP="00D66EC8">
      <w:pPr>
        <w:numPr>
          <w:ilvl w:val="0"/>
          <w:numId w:val="3"/>
        </w:numPr>
      </w:pPr>
      <w:r w:rsidRPr="00D66EC8">
        <w:rPr>
          <w:b/>
          <w:bCs/>
        </w:rPr>
        <w:t>Advantage:</w:t>
      </w:r>
      <w:r w:rsidRPr="00D66EC8">
        <w:t xml:space="preserve"> Improves </w:t>
      </w:r>
      <w:r w:rsidRPr="00D66EC8">
        <w:rPr>
          <w:b/>
          <w:bCs/>
        </w:rPr>
        <w:t>model interpretability and generalization</w:t>
      </w:r>
      <w:r w:rsidRPr="00D66EC8">
        <w:t>.</w:t>
      </w:r>
    </w:p>
    <w:p w14:paraId="4C0D7086" w14:textId="77777777" w:rsidR="00D66EC8" w:rsidRPr="00D66EC8" w:rsidRDefault="00D66EC8" w:rsidP="00D66EC8">
      <w:r w:rsidRPr="00D66EC8">
        <w:rPr>
          <w:rFonts w:ascii="Segoe UI Symbol" w:hAnsi="Segoe UI Symbol" w:cs="Segoe UI Symbol"/>
        </w:rPr>
        <w:t>✔</w:t>
      </w:r>
      <w:r w:rsidRPr="00D66EC8">
        <w:t xml:space="preserve"> </w:t>
      </w:r>
      <w:r w:rsidRPr="00D66EC8">
        <w:rPr>
          <w:b/>
          <w:bCs/>
        </w:rPr>
        <w:t>Semi-Supervised Learning for Sparse Data</w:t>
      </w:r>
    </w:p>
    <w:p w14:paraId="3AA29FF1" w14:textId="77777777" w:rsidR="00D66EC8" w:rsidRPr="00D66EC8" w:rsidRDefault="00D66EC8" w:rsidP="00D66EC8">
      <w:pPr>
        <w:numPr>
          <w:ilvl w:val="0"/>
          <w:numId w:val="4"/>
        </w:numPr>
      </w:pPr>
      <w:r w:rsidRPr="00D66EC8">
        <w:t xml:space="preserve">The model learns from </w:t>
      </w:r>
      <w:r w:rsidRPr="00D66EC8">
        <w:rPr>
          <w:b/>
          <w:bCs/>
        </w:rPr>
        <w:t>both labeled and unlabeled data</w:t>
      </w:r>
      <w:r w:rsidRPr="00D66EC8">
        <w:t xml:space="preserve">, improving </w:t>
      </w:r>
      <w:r w:rsidRPr="00D66EC8">
        <w:rPr>
          <w:b/>
          <w:bCs/>
        </w:rPr>
        <w:t>prediction accuracy</w:t>
      </w:r>
      <w:r w:rsidRPr="00D66EC8">
        <w:t xml:space="preserve"> when data is limited.</w:t>
      </w:r>
    </w:p>
    <w:p w14:paraId="0BDEC389" w14:textId="77777777" w:rsidR="00D66EC8" w:rsidRPr="00D66EC8" w:rsidRDefault="00D66EC8" w:rsidP="00D66EC8">
      <w:pPr>
        <w:numPr>
          <w:ilvl w:val="0"/>
          <w:numId w:val="4"/>
        </w:numPr>
      </w:pPr>
      <w:r w:rsidRPr="00D66EC8">
        <w:rPr>
          <w:b/>
          <w:bCs/>
        </w:rPr>
        <w:t>Advantage:</w:t>
      </w:r>
      <w:r w:rsidRPr="00D66EC8">
        <w:t xml:space="preserve"> Reduces the </w:t>
      </w:r>
      <w:r w:rsidRPr="00D66EC8">
        <w:rPr>
          <w:b/>
          <w:bCs/>
        </w:rPr>
        <w:t>need for extensive labeled datasets</w:t>
      </w:r>
      <w:r w:rsidRPr="00D66EC8">
        <w:t>.</w:t>
      </w:r>
    </w:p>
    <w:p w14:paraId="7C001038" w14:textId="77777777" w:rsidR="00D66EC8" w:rsidRPr="00D66EC8" w:rsidRDefault="00D66EC8" w:rsidP="00D66EC8">
      <w:r w:rsidRPr="00D66EC8">
        <w:rPr>
          <w:rFonts w:ascii="Segoe UI Symbol" w:hAnsi="Segoe UI Symbol" w:cs="Segoe UI Symbol"/>
        </w:rPr>
        <w:t>✔</w:t>
      </w:r>
      <w:r w:rsidRPr="00D66EC8">
        <w:t xml:space="preserve"> </w:t>
      </w:r>
      <w:r w:rsidRPr="00D66EC8">
        <w:rPr>
          <w:b/>
          <w:bCs/>
        </w:rPr>
        <w:t>Real-Time Web Application (Django Integration)</w:t>
      </w:r>
    </w:p>
    <w:p w14:paraId="297B300D" w14:textId="77777777" w:rsidR="00D66EC8" w:rsidRPr="00D66EC8" w:rsidRDefault="00D66EC8" w:rsidP="00D66EC8">
      <w:pPr>
        <w:numPr>
          <w:ilvl w:val="0"/>
          <w:numId w:val="5"/>
        </w:numPr>
      </w:pPr>
      <w:r w:rsidRPr="00D66EC8">
        <w:rPr>
          <w:b/>
          <w:bCs/>
        </w:rPr>
        <w:t>User Functionalities</w:t>
      </w:r>
      <w:r w:rsidRPr="00D66EC8">
        <w:t xml:space="preserve">: </w:t>
      </w:r>
    </w:p>
    <w:p w14:paraId="75EF385D" w14:textId="77777777" w:rsidR="00D66EC8" w:rsidRPr="00D66EC8" w:rsidRDefault="00D66EC8" w:rsidP="00D66EC8">
      <w:pPr>
        <w:numPr>
          <w:ilvl w:val="1"/>
          <w:numId w:val="5"/>
        </w:numPr>
      </w:pPr>
      <w:r w:rsidRPr="00D66EC8">
        <w:rPr>
          <w:rFonts w:ascii="Segoe UI Emoji" w:hAnsi="Segoe UI Emoji" w:cs="Segoe UI Emoji"/>
        </w:rPr>
        <w:t>🔹</w:t>
      </w:r>
      <w:r w:rsidRPr="00D66EC8">
        <w:t xml:space="preserve"> </w:t>
      </w:r>
      <w:r w:rsidRPr="00D66EC8">
        <w:rPr>
          <w:b/>
          <w:bCs/>
        </w:rPr>
        <w:t>User Login &amp; Registration</w:t>
      </w:r>
    </w:p>
    <w:p w14:paraId="75523939" w14:textId="77777777" w:rsidR="00D66EC8" w:rsidRPr="00D66EC8" w:rsidRDefault="00D66EC8" w:rsidP="00D66EC8">
      <w:pPr>
        <w:numPr>
          <w:ilvl w:val="1"/>
          <w:numId w:val="5"/>
        </w:numPr>
      </w:pPr>
      <w:r w:rsidRPr="00D66EC8">
        <w:rPr>
          <w:rFonts w:ascii="Segoe UI Emoji" w:hAnsi="Segoe UI Emoji" w:cs="Segoe UI Emoji"/>
        </w:rPr>
        <w:t>🔹</w:t>
      </w:r>
      <w:r w:rsidRPr="00D66EC8">
        <w:t xml:space="preserve"> </w:t>
      </w:r>
      <w:r w:rsidRPr="00D66EC8">
        <w:rPr>
          <w:b/>
          <w:bCs/>
        </w:rPr>
        <w:t>Property Price Prediction</w:t>
      </w:r>
    </w:p>
    <w:p w14:paraId="6E6A4035" w14:textId="77777777" w:rsidR="00D66EC8" w:rsidRPr="00D66EC8" w:rsidRDefault="00D66EC8" w:rsidP="00D66EC8">
      <w:pPr>
        <w:numPr>
          <w:ilvl w:val="1"/>
          <w:numId w:val="5"/>
        </w:numPr>
      </w:pPr>
      <w:r w:rsidRPr="00D66EC8">
        <w:rPr>
          <w:rFonts w:ascii="Segoe UI Emoji" w:hAnsi="Segoe UI Emoji" w:cs="Segoe UI Emoji"/>
        </w:rPr>
        <w:t>🔹</w:t>
      </w:r>
      <w:r w:rsidRPr="00D66EC8">
        <w:t xml:space="preserve"> </w:t>
      </w:r>
      <w:r w:rsidRPr="00D66EC8">
        <w:rPr>
          <w:b/>
          <w:bCs/>
        </w:rPr>
        <w:t>View Past Predictions</w:t>
      </w:r>
    </w:p>
    <w:p w14:paraId="7D2E1EDF" w14:textId="77777777" w:rsidR="00D66EC8" w:rsidRPr="00D66EC8" w:rsidRDefault="00D66EC8" w:rsidP="00D66EC8">
      <w:pPr>
        <w:numPr>
          <w:ilvl w:val="0"/>
          <w:numId w:val="5"/>
        </w:numPr>
      </w:pPr>
      <w:r w:rsidRPr="00D66EC8">
        <w:rPr>
          <w:b/>
          <w:bCs/>
        </w:rPr>
        <w:t>Admin Functionalities</w:t>
      </w:r>
      <w:r w:rsidRPr="00D66EC8">
        <w:t xml:space="preserve">: </w:t>
      </w:r>
    </w:p>
    <w:p w14:paraId="6D634752" w14:textId="77777777" w:rsidR="00D66EC8" w:rsidRPr="00D66EC8" w:rsidRDefault="00D66EC8" w:rsidP="00D66EC8">
      <w:pPr>
        <w:numPr>
          <w:ilvl w:val="1"/>
          <w:numId w:val="5"/>
        </w:numPr>
      </w:pPr>
      <w:r w:rsidRPr="00D66EC8">
        <w:rPr>
          <w:rFonts w:ascii="Segoe UI Emoji" w:hAnsi="Segoe UI Emoji" w:cs="Segoe UI Emoji"/>
        </w:rPr>
        <w:t>🔹</w:t>
      </w:r>
      <w:r w:rsidRPr="00D66EC8">
        <w:t xml:space="preserve"> </w:t>
      </w:r>
      <w:r w:rsidRPr="00D66EC8">
        <w:rPr>
          <w:b/>
          <w:bCs/>
        </w:rPr>
        <w:t>Manage Users</w:t>
      </w:r>
    </w:p>
    <w:p w14:paraId="14B40DCD" w14:textId="77777777" w:rsidR="00D66EC8" w:rsidRPr="00D66EC8" w:rsidRDefault="00D66EC8" w:rsidP="00D66EC8">
      <w:pPr>
        <w:numPr>
          <w:ilvl w:val="1"/>
          <w:numId w:val="5"/>
        </w:numPr>
      </w:pPr>
      <w:r w:rsidRPr="00D66EC8">
        <w:rPr>
          <w:rFonts w:ascii="Segoe UI Emoji" w:hAnsi="Segoe UI Emoji" w:cs="Segoe UI Emoji"/>
        </w:rPr>
        <w:t>🔹</w:t>
      </w:r>
      <w:r w:rsidRPr="00D66EC8">
        <w:t xml:space="preserve"> </w:t>
      </w:r>
      <w:r w:rsidRPr="00D66EC8">
        <w:rPr>
          <w:b/>
          <w:bCs/>
        </w:rPr>
        <w:t>Monitor Predictions</w:t>
      </w:r>
    </w:p>
    <w:p w14:paraId="5A82326F" w14:textId="77777777" w:rsidR="00D66EC8" w:rsidRPr="00D66EC8" w:rsidRDefault="00D66EC8" w:rsidP="00D66EC8">
      <w:pPr>
        <w:numPr>
          <w:ilvl w:val="1"/>
          <w:numId w:val="5"/>
        </w:numPr>
      </w:pPr>
      <w:r w:rsidRPr="00D66EC8">
        <w:rPr>
          <w:rFonts w:ascii="Segoe UI Emoji" w:hAnsi="Segoe UI Emoji" w:cs="Segoe UI Emoji"/>
        </w:rPr>
        <w:t>🔹</w:t>
      </w:r>
      <w:r w:rsidRPr="00D66EC8">
        <w:t xml:space="preserve"> </w:t>
      </w:r>
      <w:r w:rsidRPr="00D66EC8">
        <w:rPr>
          <w:b/>
          <w:bCs/>
        </w:rPr>
        <w:t>Activate/Deactivate Accounts</w:t>
      </w:r>
    </w:p>
    <w:p w14:paraId="4FD5B8AB" w14:textId="77777777" w:rsidR="00D66EC8" w:rsidRPr="00D66EC8" w:rsidRDefault="00D66EC8" w:rsidP="00D66EC8">
      <w:pPr>
        <w:numPr>
          <w:ilvl w:val="0"/>
          <w:numId w:val="5"/>
        </w:numPr>
      </w:pPr>
      <w:r w:rsidRPr="00D66EC8">
        <w:rPr>
          <w:b/>
          <w:bCs/>
        </w:rPr>
        <w:t>Advantage:</w:t>
      </w:r>
      <w:r w:rsidRPr="00D66EC8">
        <w:t xml:space="preserve"> Enhances </w:t>
      </w:r>
      <w:r w:rsidRPr="00D66EC8">
        <w:rPr>
          <w:b/>
          <w:bCs/>
        </w:rPr>
        <w:t>usability, security, and scalability</w:t>
      </w:r>
      <w:r w:rsidRPr="00D66EC8">
        <w:t>.</w:t>
      </w:r>
    </w:p>
    <w:p w14:paraId="551A6AFC" w14:textId="77777777" w:rsidR="00D66EC8" w:rsidRPr="00D66EC8" w:rsidRDefault="00D66EC8" w:rsidP="00D66EC8">
      <w:r w:rsidRPr="00D66EC8">
        <w:rPr>
          <w:rFonts w:ascii="Segoe UI Symbol" w:hAnsi="Segoe UI Symbol" w:cs="Segoe UI Symbol"/>
        </w:rPr>
        <w:lastRenderedPageBreak/>
        <w:t>✔</w:t>
      </w:r>
      <w:r w:rsidRPr="00D66EC8">
        <w:t xml:space="preserve"> </w:t>
      </w:r>
      <w:r w:rsidRPr="00D66EC8">
        <w:rPr>
          <w:b/>
          <w:bCs/>
        </w:rPr>
        <w:t>Cloud-Ready Architecture</w:t>
      </w:r>
    </w:p>
    <w:p w14:paraId="718730D7" w14:textId="77777777" w:rsidR="00D66EC8" w:rsidRPr="00D66EC8" w:rsidRDefault="00D66EC8" w:rsidP="00D66EC8">
      <w:pPr>
        <w:numPr>
          <w:ilvl w:val="0"/>
          <w:numId w:val="6"/>
        </w:numPr>
      </w:pPr>
      <w:r w:rsidRPr="00D66EC8">
        <w:t xml:space="preserve">Supports </w:t>
      </w:r>
      <w:r w:rsidRPr="00D66EC8">
        <w:rPr>
          <w:b/>
          <w:bCs/>
        </w:rPr>
        <w:t>deployment on AWS, Google Cloud, or Heroku</w:t>
      </w:r>
      <w:r w:rsidRPr="00D66EC8">
        <w:t>.</w:t>
      </w:r>
    </w:p>
    <w:p w14:paraId="6A69AC80" w14:textId="77777777" w:rsidR="00D66EC8" w:rsidRPr="00D66EC8" w:rsidRDefault="00D66EC8" w:rsidP="00D66EC8">
      <w:pPr>
        <w:numPr>
          <w:ilvl w:val="0"/>
          <w:numId w:val="6"/>
        </w:numPr>
      </w:pPr>
      <w:r w:rsidRPr="00D66EC8">
        <w:rPr>
          <w:b/>
          <w:bCs/>
        </w:rPr>
        <w:t>Advantage:</w:t>
      </w:r>
      <w:r w:rsidRPr="00D66EC8">
        <w:t xml:space="preserve"> Enables </w:t>
      </w:r>
      <w:r w:rsidRPr="00D66EC8">
        <w:rPr>
          <w:b/>
          <w:bCs/>
        </w:rPr>
        <w:t>scalable predictions</w:t>
      </w:r>
      <w:r w:rsidRPr="00D66EC8">
        <w:t xml:space="preserve"> for thousands of users.</w:t>
      </w:r>
    </w:p>
    <w:p w14:paraId="730BA933" w14:textId="77777777" w:rsidR="00D66EC8" w:rsidRPr="00D66EC8" w:rsidRDefault="00D66EC8" w:rsidP="00D66EC8">
      <w:r w:rsidRPr="00D66EC8">
        <w:rPr>
          <w:rFonts w:ascii="Segoe UI Symbol" w:hAnsi="Segoe UI Symbol" w:cs="Segoe UI Symbol"/>
        </w:rPr>
        <w:t>✔</w:t>
      </w:r>
      <w:r w:rsidRPr="00D66EC8">
        <w:t xml:space="preserve"> </w:t>
      </w:r>
      <w:r w:rsidRPr="00D66EC8">
        <w:rPr>
          <w:b/>
          <w:bCs/>
        </w:rPr>
        <w:t>Performance Improvement over Existing Models</w:t>
      </w:r>
    </w:p>
    <w:p w14:paraId="21670FA7" w14:textId="77777777" w:rsidR="00D66EC8" w:rsidRPr="00D66EC8" w:rsidRDefault="00D66EC8" w:rsidP="00D66EC8">
      <w:pPr>
        <w:numPr>
          <w:ilvl w:val="0"/>
          <w:numId w:val="7"/>
        </w:numPr>
      </w:pPr>
      <w:r w:rsidRPr="00D66EC8">
        <w:rPr>
          <w:b/>
          <w:bCs/>
        </w:rPr>
        <w:t>Experimental Results</w:t>
      </w:r>
      <w:r w:rsidRPr="00D66EC8">
        <w:t xml:space="preserve"> show the </w:t>
      </w:r>
      <w:r w:rsidRPr="00D66EC8">
        <w:rPr>
          <w:b/>
          <w:bCs/>
        </w:rPr>
        <w:t>A-SRGCNN model</w:t>
      </w:r>
      <w:r w:rsidRPr="00D66EC8">
        <w:t xml:space="preserve"> achieves: </w:t>
      </w:r>
    </w:p>
    <w:p w14:paraId="09D0328B" w14:textId="77777777" w:rsidR="00D66EC8" w:rsidRPr="00D66EC8" w:rsidRDefault="00D66EC8" w:rsidP="00D66EC8">
      <w:pPr>
        <w:numPr>
          <w:ilvl w:val="1"/>
          <w:numId w:val="7"/>
        </w:numPr>
      </w:pPr>
      <w:r w:rsidRPr="00D66EC8">
        <w:rPr>
          <w:rFonts w:ascii="Segoe UI Emoji" w:hAnsi="Segoe UI Emoji" w:cs="Segoe UI Emoji"/>
        </w:rPr>
        <w:t>✅</w:t>
      </w:r>
      <w:r w:rsidRPr="00D66EC8">
        <w:t xml:space="preserve"> </w:t>
      </w:r>
      <w:r w:rsidRPr="00D66EC8">
        <w:rPr>
          <w:b/>
          <w:bCs/>
        </w:rPr>
        <w:t>1.87% error rate (Shanghai dataset)</w:t>
      </w:r>
    </w:p>
    <w:p w14:paraId="132FACCE" w14:textId="77777777" w:rsidR="00D66EC8" w:rsidRPr="00D66EC8" w:rsidRDefault="00D66EC8" w:rsidP="00D66EC8">
      <w:pPr>
        <w:numPr>
          <w:ilvl w:val="1"/>
          <w:numId w:val="7"/>
        </w:numPr>
      </w:pPr>
      <w:r w:rsidRPr="00D66EC8">
        <w:rPr>
          <w:rFonts w:ascii="Segoe UI Emoji" w:hAnsi="Segoe UI Emoji" w:cs="Segoe UI Emoji"/>
        </w:rPr>
        <w:t>✅</w:t>
      </w:r>
      <w:r w:rsidRPr="00D66EC8">
        <w:t xml:space="preserve"> </w:t>
      </w:r>
      <w:r w:rsidRPr="00D66EC8">
        <w:rPr>
          <w:b/>
          <w:bCs/>
        </w:rPr>
        <w:t>4.12% error rate (Melbourne dataset)</w:t>
      </w:r>
    </w:p>
    <w:p w14:paraId="2705180E" w14:textId="77777777" w:rsidR="00D66EC8" w:rsidRPr="00D66EC8" w:rsidRDefault="00D66EC8" w:rsidP="00D66EC8">
      <w:pPr>
        <w:numPr>
          <w:ilvl w:val="1"/>
          <w:numId w:val="7"/>
        </w:numPr>
      </w:pPr>
      <w:r w:rsidRPr="00D66EC8">
        <w:rPr>
          <w:rFonts w:ascii="Segoe UI Emoji" w:hAnsi="Segoe UI Emoji" w:cs="Segoe UI Emoji"/>
        </w:rPr>
        <w:t>✅</w:t>
      </w:r>
      <w:r w:rsidRPr="00D66EC8">
        <w:t xml:space="preserve"> </w:t>
      </w:r>
      <w:r w:rsidRPr="00D66EC8">
        <w:rPr>
          <w:b/>
          <w:bCs/>
        </w:rPr>
        <w:t>12.80% error rate (San Diego dataset)</w:t>
      </w:r>
    </w:p>
    <w:p w14:paraId="097893ED" w14:textId="77777777" w:rsidR="00D66EC8" w:rsidRPr="00D66EC8" w:rsidRDefault="00D66EC8" w:rsidP="00D66EC8">
      <w:pPr>
        <w:numPr>
          <w:ilvl w:val="0"/>
          <w:numId w:val="7"/>
        </w:numPr>
      </w:pPr>
      <w:r w:rsidRPr="00D66EC8">
        <w:rPr>
          <w:b/>
          <w:bCs/>
        </w:rPr>
        <w:t>Advantage:</w:t>
      </w:r>
      <w:r w:rsidRPr="00D66EC8">
        <w:t xml:space="preserve"> Outperforms </w:t>
      </w:r>
      <w:r w:rsidRPr="00D66EC8">
        <w:rPr>
          <w:b/>
          <w:bCs/>
        </w:rPr>
        <w:t>Random Forest, XGBoost, and SRGCNN models</w:t>
      </w:r>
      <w:r w:rsidRPr="00D66EC8">
        <w:t>.</w:t>
      </w:r>
    </w:p>
    <w:p w14:paraId="71CF9F78" w14:textId="77777777" w:rsidR="00D66EC8" w:rsidRPr="00D66EC8" w:rsidRDefault="00D66EC8" w:rsidP="00D66EC8">
      <w:r w:rsidRPr="00D66EC8">
        <w:pict w14:anchorId="66C84B67">
          <v:rect id="_x0000_i1057" style="width:0;height:1.5pt" o:hralign="center" o:hrstd="t" o:hr="t" fillcolor="#a0a0a0" stroked="f"/>
        </w:pict>
      </w:r>
    </w:p>
    <w:p w14:paraId="4525BD86" w14:textId="77777777" w:rsidR="00D66EC8" w:rsidRPr="00D66EC8" w:rsidRDefault="00D66EC8" w:rsidP="00D66EC8">
      <w:pPr>
        <w:rPr>
          <w:b/>
          <w:bCs/>
        </w:rPr>
      </w:pPr>
      <w:r w:rsidRPr="00D66EC8">
        <w:rPr>
          <w:b/>
          <w:bCs/>
        </w:rPr>
        <w:t>3. Comparison: Existing System vs. Proposed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203"/>
        <w:gridCol w:w="4312"/>
      </w:tblGrid>
      <w:tr w:rsidR="00D66EC8" w:rsidRPr="00D66EC8" w14:paraId="39537A61" w14:textId="77777777" w:rsidTr="00D66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48C21" w14:textId="77777777" w:rsidR="00D66EC8" w:rsidRPr="00D66EC8" w:rsidRDefault="00D66EC8" w:rsidP="00D66EC8">
            <w:pPr>
              <w:rPr>
                <w:b/>
                <w:bCs/>
              </w:rPr>
            </w:pPr>
            <w:r w:rsidRPr="00D66EC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E0AEA6" w14:textId="77777777" w:rsidR="00D66EC8" w:rsidRPr="00D66EC8" w:rsidRDefault="00D66EC8" w:rsidP="00D66EC8">
            <w:pPr>
              <w:rPr>
                <w:b/>
                <w:bCs/>
              </w:rPr>
            </w:pPr>
            <w:r w:rsidRPr="00D66EC8">
              <w:rPr>
                <w:b/>
                <w:bCs/>
              </w:rPr>
              <w:t>Existing System</w:t>
            </w:r>
          </w:p>
        </w:tc>
        <w:tc>
          <w:tcPr>
            <w:tcW w:w="0" w:type="auto"/>
            <w:vAlign w:val="center"/>
            <w:hideMark/>
          </w:tcPr>
          <w:p w14:paraId="2398D5EC" w14:textId="77777777" w:rsidR="00D66EC8" w:rsidRPr="00D66EC8" w:rsidRDefault="00D66EC8" w:rsidP="00D66EC8">
            <w:pPr>
              <w:rPr>
                <w:b/>
                <w:bCs/>
              </w:rPr>
            </w:pPr>
            <w:r w:rsidRPr="00D66EC8">
              <w:rPr>
                <w:b/>
                <w:bCs/>
              </w:rPr>
              <w:t>Proposed System</w:t>
            </w:r>
          </w:p>
        </w:tc>
      </w:tr>
      <w:tr w:rsidR="00D66EC8" w:rsidRPr="00D66EC8" w14:paraId="39282841" w14:textId="77777777" w:rsidTr="00D66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BC32" w14:textId="77777777" w:rsidR="00D66EC8" w:rsidRPr="00D66EC8" w:rsidRDefault="00D66EC8" w:rsidP="00D66EC8">
            <w:r w:rsidRPr="00D66EC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F62A5A7" w14:textId="77777777" w:rsidR="00D66EC8" w:rsidRPr="00D66EC8" w:rsidRDefault="00D66EC8" w:rsidP="00D66EC8">
            <w:r w:rsidRPr="00D66EC8">
              <w:t>Linear Regression, Machine Learning</w:t>
            </w:r>
          </w:p>
        </w:tc>
        <w:tc>
          <w:tcPr>
            <w:tcW w:w="0" w:type="auto"/>
            <w:vAlign w:val="center"/>
            <w:hideMark/>
          </w:tcPr>
          <w:p w14:paraId="7679C930" w14:textId="77777777" w:rsidR="00D66EC8" w:rsidRPr="00D66EC8" w:rsidRDefault="00D66EC8" w:rsidP="00D66EC8">
            <w:r w:rsidRPr="00D66EC8">
              <w:rPr>
                <w:b/>
                <w:bCs/>
              </w:rPr>
              <w:t>Graph Convolutional Networks (GCNs)</w:t>
            </w:r>
          </w:p>
        </w:tc>
      </w:tr>
      <w:tr w:rsidR="00D66EC8" w:rsidRPr="00D66EC8" w14:paraId="094FAFF3" w14:textId="77777777" w:rsidTr="00D66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1C28" w14:textId="77777777" w:rsidR="00D66EC8" w:rsidRPr="00D66EC8" w:rsidRDefault="00D66EC8" w:rsidP="00D66EC8">
            <w:r w:rsidRPr="00D66EC8">
              <w:rPr>
                <w:b/>
                <w:bCs/>
              </w:rPr>
              <w:t>Spatial Relationships</w:t>
            </w:r>
          </w:p>
        </w:tc>
        <w:tc>
          <w:tcPr>
            <w:tcW w:w="0" w:type="auto"/>
            <w:vAlign w:val="center"/>
            <w:hideMark/>
          </w:tcPr>
          <w:p w14:paraId="2A4DFC81" w14:textId="77777777" w:rsidR="00D66EC8" w:rsidRPr="00D66EC8" w:rsidRDefault="00D66EC8" w:rsidP="00D66EC8">
            <w:r w:rsidRPr="00D66EC8">
              <w:t>Not considered</w:t>
            </w:r>
          </w:p>
        </w:tc>
        <w:tc>
          <w:tcPr>
            <w:tcW w:w="0" w:type="auto"/>
            <w:vAlign w:val="center"/>
            <w:hideMark/>
          </w:tcPr>
          <w:p w14:paraId="0CDCAFC4" w14:textId="77777777" w:rsidR="00D66EC8" w:rsidRPr="00D66EC8" w:rsidRDefault="00D66EC8" w:rsidP="00D66EC8">
            <w:r w:rsidRPr="00D66EC8">
              <w:rPr>
                <w:rFonts w:ascii="Segoe UI Emoji" w:hAnsi="Segoe UI Emoji" w:cs="Segoe UI Emoji"/>
              </w:rPr>
              <w:t>✅</w:t>
            </w:r>
            <w:r w:rsidRPr="00D66EC8">
              <w:t xml:space="preserve"> </w:t>
            </w:r>
            <w:r w:rsidRPr="00D66EC8">
              <w:rPr>
                <w:b/>
                <w:bCs/>
              </w:rPr>
              <w:t>Modeled via Graph Networks</w:t>
            </w:r>
          </w:p>
        </w:tc>
      </w:tr>
      <w:tr w:rsidR="00D66EC8" w:rsidRPr="00D66EC8" w14:paraId="2ED6D562" w14:textId="77777777" w:rsidTr="00D66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A42A" w14:textId="77777777" w:rsidR="00D66EC8" w:rsidRPr="00D66EC8" w:rsidRDefault="00D66EC8" w:rsidP="00D66EC8">
            <w:r w:rsidRPr="00D66EC8">
              <w:rPr>
                <w:b/>
                <w:bCs/>
              </w:rPr>
              <w:t>Data Requirements</w:t>
            </w:r>
          </w:p>
        </w:tc>
        <w:tc>
          <w:tcPr>
            <w:tcW w:w="0" w:type="auto"/>
            <w:vAlign w:val="center"/>
            <w:hideMark/>
          </w:tcPr>
          <w:p w14:paraId="792FC382" w14:textId="77777777" w:rsidR="00D66EC8" w:rsidRPr="00D66EC8" w:rsidRDefault="00D66EC8" w:rsidP="00D66EC8">
            <w:r w:rsidRPr="00D66EC8">
              <w:t>Requires large labeled datasets</w:t>
            </w:r>
          </w:p>
        </w:tc>
        <w:tc>
          <w:tcPr>
            <w:tcW w:w="0" w:type="auto"/>
            <w:vAlign w:val="center"/>
            <w:hideMark/>
          </w:tcPr>
          <w:p w14:paraId="386C53C7" w14:textId="77777777" w:rsidR="00D66EC8" w:rsidRPr="00D66EC8" w:rsidRDefault="00D66EC8" w:rsidP="00D66EC8">
            <w:r w:rsidRPr="00D66EC8">
              <w:rPr>
                <w:rFonts w:ascii="Segoe UI Emoji" w:hAnsi="Segoe UI Emoji" w:cs="Segoe UI Emoji"/>
              </w:rPr>
              <w:t>✅</w:t>
            </w:r>
            <w:r w:rsidRPr="00D66EC8">
              <w:t xml:space="preserve"> </w:t>
            </w:r>
            <w:r w:rsidRPr="00D66EC8">
              <w:rPr>
                <w:b/>
                <w:bCs/>
              </w:rPr>
              <w:t>Supports semi-supervised learning</w:t>
            </w:r>
          </w:p>
        </w:tc>
      </w:tr>
      <w:tr w:rsidR="00D66EC8" w:rsidRPr="00D66EC8" w14:paraId="38C2AF87" w14:textId="77777777" w:rsidTr="00D66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CD26" w14:textId="77777777" w:rsidR="00D66EC8" w:rsidRPr="00D66EC8" w:rsidRDefault="00D66EC8" w:rsidP="00D66EC8">
            <w:r w:rsidRPr="00D66EC8">
              <w:rPr>
                <w:b/>
                <w:bCs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52FED54A" w14:textId="77777777" w:rsidR="00D66EC8" w:rsidRPr="00D66EC8" w:rsidRDefault="00D66EC8" w:rsidP="00D66EC8">
            <w:r w:rsidRPr="00D66EC8">
              <w:t>Limited to specific regions</w:t>
            </w:r>
          </w:p>
        </w:tc>
        <w:tc>
          <w:tcPr>
            <w:tcW w:w="0" w:type="auto"/>
            <w:vAlign w:val="center"/>
            <w:hideMark/>
          </w:tcPr>
          <w:p w14:paraId="1549515A" w14:textId="77777777" w:rsidR="00D66EC8" w:rsidRPr="00D66EC8" w:rsidRDefault="00D66EC8" w:rsidP="00D66EC8">
            <w:r w:rsidRPr="00D66EC8">
              <w:rPr>
                <w:rFonts w:ascii="Segoe UI Emoji" w:hAnsi="Segoe UI Emoji" w:cs="Segoe UI Emoji"/>
              </w:rPr>
              <w:t>✅</w:t>
            </w:r>
            <w:r w:rsidRPr="00D66EC8">
              <w:t xml:space="preserve"> </w:t>
            </w:r>
            <w:r w:rsidRPr="00D66EC8">
              <w:rPr>
                <w:b/>
                <w:bCs/>
              </w:rPr>
              <w:t>Works across multiple cities</w:t>
            </w:r>
          </w:p>
        </w:tc>
      </w:tr>
      <w:tr w:rsidR="00D66EC8" w:rsidRPr="00D66EC8" w14:paraId="77E17105" w14:textId="77777777" w:rsidTr="00D66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B2F9" w14:textId="77777777" w:rsidR="00D66EC8" w:rsidRPr="00D66EC8" w:rsidRDefault="00D66EC8" w:rsidP="00D66EC8">
            <w:r w:rsidRPr="00D66EC8">
              <w:rPr>
                <w:b/>
                <w:bCs/>
              </w:rPr>
              <w:t>Time-Series Impact</w:t>
            </w:r>
          </w:p>
        </w:tc>
        <w:tc>
          <w:tcPr>
            <w:tcW w:w="0" w:type="auto"/>
            <w:vAlign w:val="center"/>
            <w:hideMark/>
          </w:tcPr>
          <w:p w14:paraId="3DE2C7A2" w14:textId="77777777" w:rsidR="00D66EC8" w:rsidRPr="00D66EC8" w:rsidRDefault="00D66EC8" w:rsidP="00D66EC8">
            <w:r w:rsidRPr="00D66EC8">
              <w:t>Ignored</w:t>
            </w:r>
          </w:p>
        </w:tc>
        <w:tc>
          <w:tcPr>
            <w:tcW w:w="0" w:type="auto"/>
            <w:vAlign w:val="center"/>
            <w:hideMark/>
          </w:tcPr>
          <w:p w14:paraId="40116F23" w14:textId="77777777" w:rsidR="00D66EC8" w:rsidRPr="00D66EC8" w:rsidRDefault="00D66EC8" w:rsidP="00D66EC8">
            <w:r w:rsidRPr="00D66EC8">
              <w:rPr>
                <w:rFonts w:ascii="Segoe UI Emoji" w:hAnsi="Segoe UI Emoji" w:cs="Segoe UI Emoji"/>
              </w:rPr>
              <w:t>✅</w:t>
            </w:r>
            <w:r w:rsidRPr="00D66EC8">
              <w:t xml:space="preserve"> </w:t>
            </w:r>
            <w:r w:rsidRPr="00D66EC8">
              <w:rPr>
                <w:b/>
                <w:bCs/>
              </w:rPr>
              <w:t>Future enhancements with Temporal Graphs</w:t>
            </w:r>
          </w:p>
        </w:tc>
      </w:tr>
      <w:tr w:rsidR="00D66EC8" w:rsidRPr="00D66EC8" w14:paraId="0C871375" w14:textId="77777777" w:rsidTr="00D66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CED2" w14:textId="77777777" w:rsidR="00D66EC8" w:rsidRPr="00D66EC8" w:rsidRDefault="00D66EC8" w:rsidP="00D66EC8">
            <w:r w:rsidRPr="00D66EC8">
              <w:rPr>
                <w:b/>
                <w:bCs/>
              </w:rPr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59400775" w14:textId="77777777" w:rsidR="00D66EC8" w:rsidRPr="00D66EC8" w:rsidRDefault="00D66EC8" w:rsidP="00D66EC8">
            <w:r w:rsidRPr="00D66EC8">
              <w:t>Moderate</w:t>
            </w:r>
          </w:p>
        </w:tc>
        <w:tc>
          <w:tcPr>
            <w:tcW w:w="0" w:type="auto"/>
            <w:vAlign w:val="center"/>
            <w:hideMark/>
          </w:tcPr>
          <w:p w14:paraId="086B040D" w14:textId="77777777" w:rsidR="00D66EC8" w:rsidRPr="00D66EC8" w:rsidRDefault="00D66EC8" w:rsidP="00D66EC8">
            <w:r w:rsidRPr="00D66EC8">
              <w:rPr>
                <w:rFonts w:ascii="Segoe UI Emoji" w:hAnsi="Segoe UI Emoji" w:cs="Segoe UI Emoji"/>
              </w:rPr>
              <w:t>✅</w:t>
            </w:r>
            <w:r w:rsidRPr="00D66EC8">
              <w:t xml:space="preserve"> </w:t>
            </w:r>
            <w:r w:rsidRPr="00D66EC8">
              <w:rPr>
                <w:b/>
                <w:bCs/>
              </w:rPr>
              <w:t>Higher accuracy with attention mechanisms</w:t>
            </w:r>
          </w:p>
        </w:tc>
      </w:tr>
      <w:tr w:rsidR="00D66EC8" w:rsidRPr="00D66EC8" w14:paraId="097F8021" w14:textId="77777777" w:rsidTr="00D66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33D7" w14:textId="77777777" w:rsidR="00D66EC8" w:rsidRPr="00D66EC8" w:rsidRDefault="00D66EC8" w:rsidP="00D66EC8">
            <w:r w:rsidRPr="00D66EC8">
              <w:rPr>
                <w:b/>
                <w:bCs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308B8BC2" w14:textId="77777777" w:rsidR="00D66EC8" w:rsidRPr="00D66EC8" w:rsidRDefault="00D66EC8" w:rsidP="00D66EC8">
            <w:r w:rsidRPr="00D66EC8">
              <w:t>No integration</w:t>
            </w:r>
          </w:p>
        </w:tc>
        <w:tc>
          <w:tcPr>
            <w:tcW w:w="0" w:type="auto"/>
            <w:vAlign w:val="center"/>
            <w:hideMark/>
          </w:tcPr>
          <w:p w14:paraId="747D6458" w14:textId="77777777" w:rsidR="00D66EC8" w:rsidRPr="00D66EC8" w:rsidRDefault="00D66EC8" w:rsidP="00D66EC8">
            <w:r w:rsidRPr="00D66EC8">
              <w:rPr>
                <w:rFonts w:ascii="Segoe UI Emoji" w:hAnsi="Segoe UI Emoji" w:cs="Segoe UI Emoji"/>
              </w:rPr>
              <w:t>✅</w:t>
            </w:r>
            <w:r w:rsidRPr="00D66EC8">
              <w:t xml:space="preserve"> </w:t>
            </w:r>
            <w:r w:rsidRPr="00D66EC8">
              <w:rPr>
                <w:b/>
                <w:bCs/>
              </w:rPr>
              <w:t>Django-based interactive system</w:t>
            </w:r>
          </w:p>
        </w:tc>
      </w:tr>
    </w:tbl>
    <w:p w14:paraId="7B6324B6" w14:textId="77777777" w:rsidR="00D66EC8" w:rsidRPr="00D66EC8" w:rsidRDefault="00D66EC8" w:rsidP="00D66EC8">
      <w:r w:rsidRPr="00D66EC8">
        <w:pict w14:anchorId="2D019B84">
          <v:rect id="_x0000_i1058" style="width:0;height:1.5pt" o:hralign="center" o:hrstd="t" o:hr="t" fillcolor="#a0a0a0" stroked="f"/>
        </w:pict>
      </w:r>
    </w:p>
    <w:p w14:paraId="25845933" w14:textId="77777777" w:rsidR="00D66EC8" w:rsidRPr="00D66EC8" w:rsidRDefault="00D66EC8" w:rsidP="00D66EC8">
      <w:pPr>
        <w:rPr>
          <w:b/>
          <w:bCs/>
        </w:rPr>
      </w:pPr>
      <w:r w:rsidRPr="00D66EC8">
        <w:rPr>
          <w:b/>
          <w:bCs/>
        </w:rPr>
        <w:t>4. Advantages of the Proposed System</w:t>
      </w:r>
    </w:p>
    <w:p w14:paraId="615EAF66" w14:textId="77777777" w:rsidR="00D66EC8" w:rsidRPr="00D66EC8" w:rsidRDefault="00D66EC8" w:rsidP="00D66EC8">
      <w:r w:rsidRPr="00D66EC8">
        <w:rPr>
          <w:rFonts w:ascii="Segoe UI Emoji" w:hAnsi="Segoe UI Emoji" w:cs="Segoe UI Emoji"/>
        </w:rPr>
        <w:lastRenderedPageBreak/>
        <w:t>🚀</w:t>
      </w:r>
      <w:r w:rsidRPr="00D66EC8">
        <w:t xml:space="preserve"> </w:t>
      </w:r>
      <w:r w:rsidRPr="00D66EC8">
        <w:rPr>
          <w:b/>
          <w:bCs/>
        </w:rPr>
        <w:t>Higher Accuracy</w:t>
      </w:r>
      <w:r w:rsidRPr="00D66EC8">
        <w:t>: Graph learning improves prediction reliability.</w:t>
      </w:r>
      <w:r w:rsidRPr="00D66EC8">
        <w:br/>
      </w:r>
      <w:r w:rsidRPr="00D66EC8">
        <w:rPr>
          <w:rFonts w:ascii="Segoe UI Emoji" w:hAnsi="Segoe UI Emoji" w:cs="Segoe UI Emoji"/>
        </w:rPr>
        <w:t>🚀</w:t>
      </w:r>
      <w:r w:rsidRPr="00D66EC8">
        <w:t xml:space="preserve"> </w:t>
      </w:r>
      <w:r w:rsidRPr="00D66EC8">
        <w:rPr>
          <w:b/>
          <w:bCs/>
        </w:rPr>
        <w:t>Spatial Awareness</w:t>
      </w:r>
      <w:r w:rsidRPr="00D66EC8">
        <w:t xml:space="preserve">: Property valuation is </w:t>
      </w:r>
      <w:r w:rsidRPr="00D66EC8">
        <w:rPr>
          <w:b/>
          <w:bCs/>
        </w:rPr>
        <w:t>more realistic</w:t>
      </w:r>
      <w:r w:rsidRPr="00D66EC8">
        <w:t xml:space="preserve"> due to spatial connectivity.</w:t>
      </w:r>
      <w:r w:rsidRPr="00D66EC8">
        <w:br/>
      </w:r>
      <w:r w:rsidRPr="00D66EC8">
        <w:rPr>
          <w:rFonts w:ascii="Segoe UI Emoji" w:hAnsi="Segoe UI Emoji" w:cs="Segoe UI Emoji"/>
        </w:rPr>
        <w:t>🚀</w:t>
      </w:r>
      <w:r w:rsidRPr="00D66EC8">
        <w:t xml:space="preserve"> </w:t>
      </w:r>
      <w:r w:rsidRPr="00D66EC8">
        <w:rPr>
          <w:b/>
          <w:bCs/>
        </w:rPr>
        <w:t>Scalability</w:t>
      </w:r>
      <w:r w:rsidRPr="00D66EC8">
        <w:t xml:space="preserve">: Designed to handle </w:t>
      </w:r>
      <w:r w:rsidRPr="00D66EC8">
        <w:rPr>
          <w:b/>
          <w:bCs/>
        </w:rPr>
        <w:t>large datasets and multiple locations</w:t>
      </w:r>
      <w:r w:rsidRPr="00D66EC8">
        <w:t>.</w:t>
      </w:r>
      <w:r w:rsidRPr="00D66EC8">
        <w:br/>
      </w:r>
      <w:r w:rsidRPr="00D66EC8">
        <w:rPr>
          <w:rFonts w:ascii="Segoe UI Emoji" w:hAnsi="Segoe UI Emoji" w:cs="Segoe UI Emoji"/>
        </w:rPr>
        <w:t>🚀</w:t>
      </w:r>
      <w:r w:rsidRPr="00D66EC8">
        <w:t xml:space="preserve"> </w:t>
      </w:r>
      <w:r w:rsidRPr="00D66EC8">
        <w:rPr>
          <w:b/>
          <w:bCs/>
        </w:rPr>
        <w:t>User-Friendly</w:t>
      </w:r>
      <w:r w:rsidRPr="00D66EC8">
        <w:t xml:space="preserve">: Provides </w:t>
      </w:r>
      <w:r w:rsidRPr="00D66EC8">
        <w:rPr>
          <w:b/>
          <w:bCs/>
        </w:rPr>
        <w:t>real-time valuation via a web application</w:t>
      </w:r>
      <w:r w:rsidRPr="00D66EC8">
        <w:t>.</w:t>
      </w:r>
      <w:r w:rsidRPr="00D66EC8">
        <w:br/>
      </w:r>
      <w:r w:rsidRPr="00D66EC8">
        <w:rPr>
          <w:rFonts w:ascii="Segoe UI Emoji" w:hAnsi="Segoe UI Emoji" w:cs="Segoe UI Emoji"/>
        </w:rPr>
        <w:t>🚀</w:t>
      </w:r>
      <w:r w:rsidRPr="00D66EC8">
        <w:t xml:space="preserve"> </w:t>
      </w:r>
      <w:r w:rsidRPr="00D66EC8">
        <w:rPr>
          <w:b/>
          <w:bCs/>
        </w:rPr>
        <w:t>Future-Ready</w:t>
      </w:r>
      <w:r w:rsidRPr="00D66EC8">
        <w:t xml:space="preserve">: Can be extended with </w:t>
      </w:r>
      <w:r w:rsidRPr="00D66EC8">
        <w:rPr>
          <w:b/>
          <w:bCs/>
        </w:rPr>
        <w:t>temporal analysis for price trends</w:t>
      </w:r>
      <w:r w:rsidRPr="00D66EC8">
        <w:t>.</w:t>
      </w:r>
    </w:p>
    <w:p w14:paraId="087BCCE7" w14:textId="77777777" w:rsidR="00D66EC8" w:rsidRPr="00D66EC8" w:rsidRDefault="00D66EC8" w:rsidP="00D66EC8">
      <w:r w:rsidRPr="00D66EC8">
        <w:pict w14:anchorId="31B7DC6A">
          <v:rect id="_x0000_i1059" style="width:0;height:1.5pt" o:hralign="center" o:hrstd="t" o:hr="t" fillcolor="#a0a0a0" stroked="f"/>
        </w:pict>
      </w:r>
    </w:p>
    <w:p w14:paraId="10705C2A" w14:textId="77777777" w:rsidR="00D66EC8" w:rsidRPr="00D66EC8" w:rsidRDefault="00D66EC8" w:rsidP="00D66EC8">
      <w:pPr>
        <w:rPr>
          <w:b/>
          <w:bCs/>
        </w:rPr>
      </w:pPr>
      <w:r w:rsidRPr="00D66EC8">
        <w:rPr>
          <w:b/>
          <w:bCs/>
        </w:rPr>
        <w:t>Conclusion</w:t>
      </w:r>
    </w:p>
    <w:p w14:paraId="1F691C1D" w14:textId="4085F5B7" w:rsidR="0062131E" w:rsidRDefault="00D66EC8">
      <w:r w:rsidRPr="00D66EC8">
        <w:t xml:space="preserve">The </w:t>
      </w:r>
      <w:r w:rsidRPr="00D66EC8">
        <w:rPr>
          <w:b/>
          <w:bCs/>
        </w:rPr>
        <w:t>proposed GCN-based real estate valuation model</w:t>
      </w:r>
      <w:r w:rsidRPr="00D66EC8">
        <w:t xml:space="preserve"> overcomes </w:t>
      </w:r>
      <w:r w:rsidRPr="00D66EC8">
        <w:rPr>
          <w:b/>
          <w:bCs/>
        </w:rPr>
        <w:t>existing system limitations</w:t>
      </w:r>
      <w:r w:rsidRPr="00D66EC8">
        <w:t xml:space="preserve"> by incorporating </w:t>
      </w:r>
      <w:r w:rsidRPr="00D66EC8">
        <w:rPr>
          <w:b/>
          <w:bCs/>
        </w:rPr>
        <w:t>spatial learning, attention mechanisms, and a web-based user interface</w:t>
      </w:r>
      <w:r w:rsidRPr="00D66EC8">
        <w:t xml:space="preserve">. The integration of </w:t>
      </w:r>
      <w:r w:rsidRPr="00D66EC8">
        <w:rPr>
          <w:b/>
          <w:bCs/>
        </w:rPr>
        <w:t>machine learning, deep learning, and modern web technologies</w:t>
      </w:r>
      <w:r w:rsidRPr="00D66EC8">
        <w:t xml:space="preserve"> ensures that this system provides </w:t>
      </w:r>
      <w:r w:rsidRPr="00D66EC8">
        <w:rPr>
          <w:b/>
          <w:bCs/>
        </w:rPr>
        <w:t>more accurate, scalable, and user-friendly real estate price predictions</w:t>
      </w:r>
      <w:r w:rsidRPr="00D66EC8">
        <w:t>.</w:t>
      </w:r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CD0"/>
    <w:multiLevelType w:val="multilevel"/>
    <w:tmpl w:val="C9A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A2B3C"/>
    <w:multiLevelType w:val="multilevel"/>
    <w:tmpl w:val="B3B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3631C"/>
    <w:multiLevelType w:val="multilevel"/>
    <w:tmpl w:val="F67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851D2"/>
    <w:multiLevelType w:val="multilevel"/>
    <w:tmpl w:val="537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76067"/>
    <w:multiLevelType w:val="multilevel"/>
    <w:tmpl w:val="234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60C6E"/>
    <w:multiLevelType w:val="multilevel"/>
    <w:tmpl w:val="30DA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9F0F46"/>
    <w:multiLevelType w:val="multilevel"/>
    <w:tmpl w:val="448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101227">
    <w:abstractNumId w:val="5"/>
  </w:num>
  <w:num w:numId="2" w16cid:durableId="1106075349">
    <w:abstractNumId w:val="1"/>
  </w:num>
  <w:num w:numId="3" w16cid:durableId="1868984660">
    <w:abstractNumId w:val="3"/>
  </w:num>
  <w:num w:numId="4" w16cid:durableId="244847884">
    <w:abstractNumId w:val="4"/>
  </w:num>
  <w:num w:numId="5" w16cid:durableId="80026352">
    <w:abstractNumId w:val="2"/>
  </w:num>
  <w:num w:numId="6" w16cid:durableId="159127696">
    <w:abstractNumId w:val="0"/>
  </w:num>
  <w:num w:numId="7" w16cid:durableId="784227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2283"/>
    <w:rsid w:val="00441F83"/>
    <w:rsid w:val="0062131E"/>
    <w:rsid w:val="00682283"/>
    <w:rsid w:val="00AA5E54"/>
    <w:rsid w:val="00D6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EEFA"/>
  <w15:chartTrackingRefBased/>
  <w15:docId w15:val="{19CA5797-4355-4E0D-A8CD-582DA17B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8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3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2025-01-29T06:18:00Z</dcterms:created>
  <dcterms:modified xsi:type="dcterms:W3CDTF">2025-01-29T06:18:00Z</dcterms:modified>
</cp:coreProperties>
</file>