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-283.46456692913375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Storyboard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Emotional Intelligence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 Module One</w:t>
      </w:r>
    </w:p>
    <w:tbl>
      <w:tblPr>
        <w:tblStyle w:val="Table1"/>
        <w:tblW w:w="985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3075"/>
        <w:gridCol w:w="2670"/>
        <w:gridCol w:w="2220"/>
        <w:tblGridChange w:id="0">
          <w:tblGrid>
            <w:gridCol w:w="1890"/>
            <w:gridCol w:w="3075"/>
            <w:gridCol w:w="26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Slide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Narration/ Voiceover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Design notes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Media/Animation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 Cover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 we have all heard, understanding our emotions and skillfully navigating through them play a crucial role in our personal and professional success. Welcome to this journey into Emotional Intelligence, where we'll explore the art of harnessing emotions for a more enriching life.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arm and inviting background with a title that emphasizes "Emotional Intelligence." 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This slide should include a ‘Begin Course’ button for learners to click.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Infographic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What is Emotional Intelligence?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"Before we go further, let's establish the foundation. Emotional Intelligence, or EQ, is the profound ability to recognize, comprehend, manage, and channel emotions effectively."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This slide should depict a variety of emotions, symbolizing the complex nature of emotions and the importance of managing them, with a big question mark.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71203" cy="1271203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03" cy="12712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The Five Components of 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Now, picture EQ as a symphony. It's composed of five harmonious elements: Self-awareness, Self-regulation, Motivation, Empathy, and Social Skills, all playing their unique parts.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Consider a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musical theme. The background should resemble a stage or concert setting, with the five components of EQ depicted as musical instruments or notes, conveying their harmonious nature.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Animation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Self-awareness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Let's zoom into the first element: Self-awareness. This is like having a personal radar for your emotions, strengths, weaknesses, and their impact on your actions and relationships."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Visual representation of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person standing in front of a mirror, symbolizing self-reflection, could work effectively.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81113" cy="14287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4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Self-regulation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Now, the self-regulation piece. Think of it as the conductor of your emotions. You manage impulses, control reactions, and gracefully adapt to changing situations.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Image of a person navigating a sailboat through turbulent waters symbolizes self-regulation.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Incorporate a background with waves to represent emotional turbulence.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Video/Animation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Motivation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Insert the motivation element. Imagine EQ as a vehicle. Motivation fuels your drive and resilience. It's the spark that propels you towards your goals."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dynamic image of a person in a vehicle, with vibrant energy lines trailing behind, visually representing motivation.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background could be in motion, indicating progress.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Video/Animation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Empathy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Now, the empathy piece. EQ is like a bridge connecting hearts. Empathy lets you understand and share the feelings of others, fostering deeper connections."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 image of two people holding hands across a divide could illustrate empathy and understanding.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300163" cy="108585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3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Social 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Moving forward lets discuss about the social skills component. Think of EQ as a web of interactions. Social skills weave this web, helping you build strong relationships and manage conflicts.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web-like pattern could be overlaid on the background. Images of people engaging in positive interactions, such as collaboration or teamwork, could effectively represent social skills.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304925" cy="1392436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3924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9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Benefits of High 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Now that we've put the pieces together, consider the benefits. High EQ enhances communication, leadership, teamwork, and overall well-being.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background could display puzzle pieces coming together, forming a cohesive image. Images of successful interactions, effective teamwork, and a confident individual could highlight the benefits.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Animation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317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Let’s look at an example highlighting the advantages of high Emotional Intelligence. Jane, with a high EQ, excelled in a challenging project. Her adaptability, calm under pressure, and effective communication led to a promotion, showcasing EQ's role in leadership.</w:t>
            </w:r>
          </w:p>
          <w:p w:rsidR="00000000" w:rsidDel="00000000" w:rsidP="00000000" w:rsidRDefault="00000000" w:rsidRPr="00000000" w14:paraId="00000032">
            <w:pPr>
              <w:spacing w:after="317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Sarah, using her empathy and social skills, resolved team conflicts through a workshop, improving productivity and team dynamics, demonstrating EQ's impact on teamwork.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Character animation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Practice and Growth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 conclusion, just like nurturing a garden, EQ requires care and cultivation. Practice self-awareness, empathy, and emotional management for personal growth.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 image of a person tending to a plant could emphasize the idea of nurturing EQ skills.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81113" cy="10287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Quiz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 are almost finished, and now it’s time to test your knowledge again. Let’s see what you have learned!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Learners will be presented with MCQ questions.</w:t>
            </w:r>
          </w:p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Refer to Appendix for questions.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Provide quiz score after  user selects “Submit.” Allow learner to view incorrect answers and see the correct answer.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76350" cy="12827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Appendix</w:t>
      </w:r>
    </w:p>
    <w:p w:rsidR="00000000" w:rsidDel="00000000" w:rsidP="00000000" w:rsidRDefault="00000000" w:rsidRPr="00000000" w14:paraId="00000042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1.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Which component of Emotional Intelligence involves the ability to effectively manage one's own emotions, including controlling impulses and adapting to change?</w:t>
      </w:r>
    </w:p>
    <w:p w:rsidR="00000000" w:rsidDel="00000000" w:rsidP="00000000" w:rsidRDefault="00000000" w:rsidRPr="00000000" w14:paraId="00000044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A)Empathy</w:t>
      </w:r>
    </w:p>
    <w:p w:rsidR="00000000" w:rsidDel="00000000" w:rsidP="00000000" w:rsidRDefault="00000000" w:rsidRPr="00000000" w14:paraId="00000046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B)Motivation</w:t>
        <w:br w:type="textWrapping"/>
        <w:t xml:space="preserve">C)Self-regulation</w:t>
        <w:br w:type="textWrapping"/>
        <w:t xml:space="preserve">D)Social Skills</w:t>
      </w:r>
    </w:p>
    <w:p w:rsidR="00000000" w:rsidDel="00000000" w:rsidP="00000000" w:rsidRDefault="00000000" w:rsidRPr="00000000" w14:paraId="00000047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Answer- C-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Self-regulation</w:t>
      </w:r>
    </w:p>
    <w:p w:rsidR="00000000" w:rsidDel="00000000" w:rsidP="00000000" w:rsidRDefault="00000000" w:rsidRPr="00000000" w14:paraId="00000049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2. What are some potential benefits of having a high EQ.</w:t>
      </w:r>
    </w:p>
    <w:p w:rsidR="00000000" w:rsidDel="00000000" w:rsidP="00000000" w:rsidRDefault="00000000" w:rsidRPr="00000000" w14:paraId="0000004B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A)Increased IQ and better math skills</w:t>
      </w:r>
    </w:p>
    <w:p w:rsidR="00000000" w:rsidDel="00000000" w:rsidP="00000000" w:rsidRDefault="00000000" w:rsidRPr="00000000" w14:paraId="0000004D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B)Improved cooking skills</w:t>
      </w:r>
    </w:p>
    <w:p w:rsidR="00000000" w:rsidDel="00000000" w:rsidP="00000000" w:rsidRDefault="00000000" w:rsidRPr="00000000" w14:paraId="0000004E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C)Greater musical talent</w:t>
      </w:r>
    </w:p>
    <w:p w:rsidR="00000000" w:rsidDel="00000000" w:rsidP="00000000" w:rsidRDefault="00000000" w:rsidRPr="00000000" w14:paraId="0000004F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D)Enhanced communication, leadership, teamwork, and well-being</w:t>
      </w:r>
    </w:p>
    <w:p w:rsidR="00000000" w:rsidDel="00000000" w:rsidP="00000000" w:rsidRDefault="00000000" w:rsidRPr="00000000" w14:paraId="00000050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Answer- D</w:t>
      </w:r>
    </w:p>
    <w:p w:rsidR="00000000" w:rsidDel="00000000" w:rsidP="00000000" w:rsidRDefault="00000000" w:rsidRPr="00000000" w14:paraId="00000052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3. What advantages are often associated with individuals possessing high Emotional Intelligence (EQ)?"</w:t>
      </w:r>
    </w:p>
    <w:p w:rsidR="00000000" w:rsidDel="00000000" w:rsidP="00000000" w:rsidRDefault="00000000" w:rsidRPr="00000000" w14:paraId="00000054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A)Exceptional technical skills</w:t>
        <w:br w:type="textWrapping"/>
        <w:t xml:space="preserve">B)Enhanced adaptability, composure under pressure, and effective communication</w:t>
        <w:br w:type="textWrapping"/>
        <w:t xml:space="preserve">C)Superior project management abilities</w:t>
      </w:r>
    </w:p>
    <w:p w:rsidR="00000000" w:rsidDel="00000000" w:rsidP="00000000" w:rsidRDefault="00000000" w:rsidRPr="00000000" w14:paraId="00000056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D)Enhanced eye for detail</w:t>
      </w:r>
    </w:p>
    <w:p w:rsidR="00000000" w:rsidDel="00000000" w:rsidP="00000000" w:rsidRDefault="00000000" w:rsidRPr="00000000" w14:paraId="00000057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Answer- B</w:t>
      </w:r>
    </w:p>
    <w:p w:rsidR="00000000" w:rsidDel="00000000" w:rsidP="00000000" w:rsidRDefault="00000000" w:rsidRPr="00000000" w14:paraId="00000059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4. Which of the following best describes empathy?</w:t>
      </w:r>
    </w:p>
    <w:p w:rsidR="00000000" w:rsidDel="00000000" w:rsidP="00000000" w:rsidRDefault="00000000" w:rsidRPr="00000000" w14:paraId="0000005A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A. Feeling sorry for someone </w:t>
      </w:r>
    </w:p>
    <w:p w:rsidR="00000000" w:rsidDel="00000000" w:rsidP="00000000" w:rsidRDefault="00000000" w:rsidRPr="00000000" w14:paraId="0000005C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B. Sharing the same experiences as someone </w:t>
      </w:r>
    </w:p>
    <w:p w:rsidR="00000000" w:rsidDel="00000000" w:rsidP="00000000" w:rsidRDefault="00000000" w:rsidRPr="00000000" w14:paraId="0000005D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C. Understanding and resonating with someone's feelings </w:t>
      </w:r>
    </w:p>
    <w:p w:rsidR="00000000" w:rsidDel="00000000" w:rsidP="00000000" w:rsidRDefault="00000000" w:rsidRPr="00000000" w14:paraId="0000005E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D. Ignoring someone's emotions</w:t>
      </w:r>
    </w:p>
    <w:p w:rsidR="00000000" w:rsidDel="00000000" w:rsidP="00000000" w:rsidRDefault="00000000" w:rsidRPr="00000000" w14:paraId="0000005F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Answer- C</w:t>
      </w:r>
    </w:p>
    <w:p w:rsidR="00000000" w:rsidDel="00000000" w:rsidP="00000000" w:rsidRDefault="00000000" w:rsidRPr="00000000" w14:paraId="00000061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-283.4645669291337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5. What is the role of social skills in the context of Emotional Intelligence (EQ)?</w:t>
      </w:r>
    </w:p>
    <w:p w:rsidR="00000000" w:rsidDel="00000000" w:rsidP="00000000" w:rsidRDefault="00000000" w:rsidRPr="00000000" w14:paraId="00000063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A. They primarily involve feeling empathy for others.</w:t>
      </w:r>
    </w:p>
    <w:p w:rsidR="00000000" w:rsidDel="00000000" w:rsidP="00000000" w:rsidRDefault="00000000" w:rsidRPr="00000000" w14:paraId="00000065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B. They are unrelated to EQ and interpersonal relationships. </w:t>
      </w:r>
    </w:p>
    <w:p w:rsidR="00000000" w:rsidDel="00000000" w:rsidP="00000000" w:rsidRDefault="00000000" w:rsidRPr="00000000" w14:paraId="00000066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C. They help build strong relationships and effectively manage conflicts. </w:t>
      </w:r>
    </w:p>
    <w:p w:rsidR="00000000" w:rsidDel="00000000" w:rsidP="00000000" w:rsidRDefault="00000000" w:rsidRPr="00000000" w14:paraId="00000067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D. They focus on understanding and sharing someone else's feelings.</w:t>
      </w:r>
    </w:p>
    <w:p w:rsidR="00000000" w:rsidDel="00000000" w:rsidP="00000000" w:rsidRDefault="00000000" w:rsidRPr="00000000" w14:paraId="00000068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-283.4645669291337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Answer- C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