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-152399</wp:posOffset>
            </wp:positionH>
            <wp:positionV relativeFrom="paragraph">
              <wp:posOffset>114300</wp:posOffset>
            </wp:positionV>
            <wp:extent cx="2562225" cy="609578"/>
            <wp:effectExtent b="0" l="0" r="0" t="0"/>
            <wp:wrapSquare wrapText="bothSides" distB="114300" distT="114300" distL="114300" distR="11430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-23670" l="-4721" r="-7725" t="-11565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6095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-477674</wp:posOffset>
            </wp:positionH>
            <wp:positionV relativeFrom="paragraph">
              <wp:posOffset>205226</wp:posOffset>
            </wp:positionV>
            <wp:extent cx="7602644" cy="4014765"/>
            <wp:effectExtent b="0" l="0" r="0" t="0"/>
            <wp:wrapNone/>
            <wp:docPr id="15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7"/>
                    <a:srcRect b="0" l="0" r="0" t="20769"/>
                    <a:stretch>
                      <a:fillRect/>
                    </a:stretch>
                  </pic:blipFill>
                  <pic:spPr>
                    <a:xfrm>
                      <a:off x="0" y="0"/>
                      <a:ext cx="7602644" cy="40147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rPr>
          <w:rFonts w:ascii="Montserrat" w:cs="Montserrat" w:eastAsia="Montserrat" w:hAnsi="Montserrat"/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Montserrat" w:cs="Montserrat" w:eastAsia="Montserrat" w:hAnsi="Montserrat"/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752475</wp:posOffset>
            </wp:positionH>
            <wp:positionV relativeFrom="paragraph">
              <wp:posOffset>285750</wp:posOffset>
            </wp:positionV>
            <wp:extent cx="5585344" cy="4172048"/>
            <wp:effectExtent b="0" l="0" r="0" t="0"/>
            <wp:wrapSquare wrapText="bothSides" distB="114300" distT="114300" distL="114300" distR="11430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919" r="0" t="2717"/>
                    <a:stretch>
                      <a:fillRect/>
                    </a:stretch>
                  </pic:blipFill>
                  <pic:spPr>
                    <a:xfrm>
                      <a:off x="0" y="0"/>
                      <a:ext cx="5585344" cy="41720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jc w:val="center"/>
        <w:rPr>
          <w:rFonts w:ascii="Montserrat" w:cs="Montserrat" w:eastAsia="Montserrat" w:hAnsi="Montserrat"/>
          <w:b w:val="1"/>
          <w:sz w:val="90"/>
          <w:szCs w:val="9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90"/>
          <w:szCs w:val="90"/>
          <w:rtl w:val="0"/>
        </w:rPr>
        <w:t xml:space="preserve">Self Ordering</w:t>
      </w:r>
    </w:p>
    <w:p w:rsidR="00000000" w:rsidDel="00000000" w:rsidP="00000000" w:rsidRDefault="00000000" w:rsidRPr="00000000" w14:paraId="00000009">
      <w:pPr>
        <w:jc w:val="center"/>
        <w:rPr>
          <w:rFonts w:ascii="Montserrat" w:cs="Montserrat" w:eastAsia="Montserrat" w:hAnsi="Montserrat"/>
          <w:b w:val="1"/>
          <w:sz w:val="72"/>
          <w:szCs w:val="72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68"/>
          <w:szCs w:val="68"/>
          <w:rtl w:val="0"/>
        </w:rPr>
        <w:t xml:space="preserve">Feature List</w:t>
      </w:r>
      <w:r w:rsidDel="00000000" w:rsidR="00000000" w:rsidRPr="00000000">
        <w:rPr>
          <w:rFonts w:ascii="Montserrat" w:cs="Montserrat" w:eastAsia="Montserrat" w:hAnsi="Montserrat"/>
          <w:b w:val="1"/>
          <w:sz w:val="72"/>
          <w:szCs w:val="72"/>
          <w:rtl w:val="0"/>
        </w:rPr>
        <w:br w:type="textWrapping"/>
      </w:r>
    </w:p>
    <w:p w:rsidR="00000000" w:rsidDel="00000000" w:rsidP="00000000" w:rsidRDefault="00000000" w:rsidRPr="00000000" w14:paraId="0000000A">
      <w:pPr>
        <w:spacing w:line="360" w:lineRule="auto"/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6"/>
          <w:szCs w:val="36"/>
          <w:rtl w:val="0"/>
        </w:rPr>
        <w:t xml:space="preserve">Table of Content</w:t>
      </w:r>
    </w:p>
    <w:p w:rsidR="00000000" w:rsidDel="00000000" w:rsidP="00000000" w:rsidRDefault="00000000" w:rsidRPr="00000000" w14:paraId="0000000C">
      <w:pPr>
        <w:spacing w:line="360" w:lineRule="auto"/>
        <w:rPr>
          <w:rFonts w:ascii="Montserrat" w:cs="Montserrat" w:eastAsia="Montserrat" w:hAnsi="Montserrat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before="60" w:line="360" w:lineRule="auto"/>
            <w:rPr>
              <w:rFonts w:ascii="Montserrat" w:cs="Montserrat" w:eastAsia="Montserrat" w:hAnsi="Montserrat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7ki3b8sveaaw">
            <w:r w:rsidDel="00000000" w:rsidR="00000000" w:rsidRPr="00000000">
              <w:rPr>
                <w:rFonts w:ascii="Montserrat" w:cs="Montserrat" w:eastAsia="Montserrat" w:hAnsi="Montserrat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Login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before="60" w:line="360" w:lineRule="auto"/>
            <w:rPr>
              <w:rFonts w:ascii="Montserrat" w:cs="Montserrat" w:eastAsia="Montserrat" w:hAnsi="Montserrat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47yeciknvtrl">
            <w:r w:rsidDel="00000000" w:rsidR="00000000" w:rsidRPr="00000000">
              <w:rPr>
                <w:rFonts w:ascii="Montserrat" w:cs="Montserrat" w:eastAsia="Montserrat" w:hAnsi="Montserrat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Customer Management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before="60" w:line="360" w:lineRule="auto"/>
            <w:rPr>
              <w:rFonts w:ascii="Montserrat" w:cs="Montserrat" w:eastAsia="Montserrat" w:hAnsi="Montserrat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kafpx2hse1rt">
            <w:r w:rsidDel="00000000" w:rsidR="00000000" w:rsidRPr="00000000">
              <w:rPr>
                <w:rFonts w:ascii="Montserrat" w:cs="Montserrat" w:eastAsia="Montserrat" w:hAnsi="Montserrat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Menu Management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before="60" w:line="360" w:lineRule="auto"/>
            <w:rPr>
              <w:rFonts w:ascii="Montserrat" w:cs="Montserrat" w:eastAsia="Montserrat" w:hAnsi="Montserrat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ggp6pesgw6ap">
            <w:r w:rsidDel="00000000" w:rsidR="00000000" w:rsidRPr="00000000">
              <w:rPr>
                <w:rFonts w:ascii="Montserrat" w:cs="Montserrat" w:eastAsia="Montserrat" w:hAnsi="Montserrat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Inventory Management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before="60" w:line="360" w:lineRule="auto"/>
            <w:rPr>
              <w:rFonts w:ascii="Montserrat" w:cs="Montserrat" w:eastAsia="Montserrat" w:hAnsi="Montserrat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nemhi786bvn6">
            <w:r w:rsidDel="00000000" w:rsidR="00000000" w:rsidRPr="00000000">
              <w:rPr>
                <w:rFonts w:ascii="Montserrat" w:cs="Montserrat" w:eastAsia="Montserrat" w:hAnsi="Montserrat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Supported Service Areas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before="60" w:line="360" w:lineRule="auto"/>
            <w:rPr>
              <w:rFonts w:ascii="Montserrat" w:cs="Montserrat" w:eastAsia="Montserrat" w:hAnsi="Montserrat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qaucsr5w76q2">
            <w:r w:rsidDel="00000000" w:rsidR="00000000" w:rsidRPr="00000000">
              <w:rPr>
                <w:rFonts w:ascii="Montserrat" w:cs="Montserrat" w:eastAsia="Montserrat" w:hAnsi="Montserrat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Discount Management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before="60" w:line="360" w:lineRule="auto"/>
            <w:rPr>
              <w:rFonts w:ascii="Montserrat" w:cs="Montserrat" w:eastAsia="Montserrat" w:hAnsi="Montserrat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tisulbrpf7ir">
            <w:r w:rsidDel="00000000" w:rsidR="00000000" w:rsidRPr="00000000">
              <w:rPr>
                <w:rFonts w:ascii="Montserrat" w:cs="Montserrat" w:eastAsia="Montserrat" w:hAnsi="Montserrat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Kitchen Ticket Management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before="60" w:line="360" w:lineRule="auto"/>
            <w:rPr>
              <w:rFonts w:ascii="Montserrat" w:cs="Montserrat" w:eastAsia="Montserrat" w:hAnsi="Montserrat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jtbc1hwfcmh5">
            <w:r w:rsidDel="00000000" w:rsidR="00000000" w:rsidRPr="00000000">
              <w:rPr>
                <w:rFonts w:ascii="Montserrat" w:cs="Montserrat" w:eastAsia="Montserrat" w:hAnsi="Montserrat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Tips Management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before="60" w:line="360" w:lineRule="auto"/>
            <w:rPr>
              <w:rFonts w:ascii="Montserrat" w:cs="Montserrat" w:eastAsia="Montserrat" w:hAnsi="Montserrat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mran8znptr0n">
            <w:r w:rsidDel="00000000" w:rsidR="00000000" w:rsidRPr="00000000">
              <w:rPr>
                <w:rFonts w:ascii="Montserrat" w:cs="Montserrat" w:eastAsia="Montserrat" w:hAnsi="Montserrat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Payment Programs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="360" w:lineRule="auto"/>
            <w:rPr>
              <w:rFonts w:ascii="Montserrat" w:cs="Montserrat" w:eastAsia="Montserrat" w:hAnsi="Montserrat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f3t9buihbbp3">
            <w:r w:rsidDel="00000000" w:rsidR="00000000" w:rsidRPr="00000000">
              <w:rPr>
                <w:rFonts w:ascii="Montserrat" w:cs="Montserrat" w:eastAsia="Montserrat" w:hAnsi="Montserrat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Payments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="360" w:lineRule="auto"/>
            <w:rPr>
              <w:rFonts w:ascii="Montserrat" w:cs="Montserrat" w:eastAsia="Montserrat" w:hAnsi="Montserrat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cs5itw1u4q61">
            <w:r w:rsidDel="00000000" w:rsidR="00000000" w:rsidRPr="00000000">
              <w:rPr>
                <w:rFonts w:ascii="Montserrat" w:cs="Montserrat" w:eastAsia="Montserrat" w:hAnsi="Montserrat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Integrations (Payment Processors)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360" w:lineRule="auto"/>
            <w:rPr>
              <w:rFonts w:ascii="Montserrat" w:cs="Montserrat" w:eastAsia="Montserrat" w:hAnsi="Montserrat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ls34ex7j7m1y">
            <w:r w:rsidDel="00000000" w:rsidR="00000000" w:rsidRPr="00000000">
              <w:rPr>
                <w:rFonts w:ascii="Montserrat" w:cs="Montserrat" w:eastAsia="Montserrat" w:hAnsi="Montserrat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Supported Printer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9">
      <w:pPr>
        <w:spacing w:line="360" w:lineRule="auto"/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before="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4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"/>
        <w:gridCol w:w="9480"/>
        <w:tblGridChange w:id="0">
          <w:tblGrid>
            <w:gridCol w:w="960"/>
            <w:gridCol w:w="94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cccccc" w:space="0" w:sz="8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pStyle w:val="Heading2"/>
              <w:spacing w:after="0" w:lineRule="auto"/>
              <w:rPr/>
            </w:pPr>
            <w:bookmarkStart w:colFirst="0" w:colLast="0" w:name="_2ftzcwvh2kvt" w:id="0"/>
            <w:bookmarkEnd w:id="0"/>
            <w:r w:rsidDel="00000000" w:rsidR="00000000" w:rsidRPr="00000000">
              <w:rPr/>
              <w:drawing>
                <wp:inline distB="114300" distT="114300" distL="114300" distR="114300">
                  <wp:extent cx="471488" cy="471488"/>
                  <wp:effectExtent b="0" l="0" r="0" t="0"/>
                  <wp:docPr id="1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8" cy="4714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ccccc" w:space="0" w:sz="8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pStyle w:val="Heading2"/>
              <w:spacing w:after="0" w:lineRule="auto"/>
              <w:rPr/>
            </w:pPr>
            <w:bookmarkStart w:colFirst="0" w:colLast="0" w:name="_7ki3b8sveaaw" w:id="1"/>
            <w:bookmarkEnd w:id="1"/>
            <w:r w:rsidDel="00000000" w:rsidR="00000000" w:rsidRPr="00000000">
              <w:rPr>
                <w:rtl w:val="0"/>
              </w:rPr>
              <w:t xml:space="preserve">Login</w:t>
            </w:r>
          </w:p>
        </w:tc>
      </w:tr>
    </w:tbl>
    <w:p w:rsidR="00000000" w:rsidDel="00000000" w:rsidP="00000000" w:rsidRDefault="00000000" w:rsidRPr="00000000" w14:paraId="0000003A">
      <w:pPr>
        <w:spacing w:before="0" w:line="240" w:lineRule="auto"/>
        <w:rPr>
          <w:sz w:val="10"/>
          <w:szCs w:val="1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466.0" w:type="dxa"/>
        <w:jc w:val="left"/>
        <w:tblLayout w:type="fixed"/>
        <w:tblLook w:val="0600"/>
      </w:tblPr>
      <w:tblGrid>
        <w:gridCol w:w="5233"/>
        <w:gridCol w:w="5233"/>
        <w:tblGridChange w:id="0">
          <w:tblGrid>
            <w:gridCol w:w="5233"/>
            <w:gridCol w:w="52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numPr>
                <w:ilvl w:val="0"/>
                <w:numId w:val="3"/>
              </w:numPr>
              <w:spacing w:before="0" w:line="360" w:lineRule="auto"/>
              <w:ind w:left="270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As Guest (with name)</w:t>
            </w:r>
          </w:p>
          <w:p w:rsidR="00000000" w:rsidDel="00000000" w:rsidP="00000000" w:rsidRDefault="00000000" w:rsidRPr="00000000" w14:paraId="0000003C">
            <w:pPr>
              <w:numPr>
                <w:ilvl w:val="0"/>
                <w:numId w:val="3"/>
              </w:numPr>
              <w:spacing w:before="0" w:line="360" w:lineRule="auto"/>
              <w:ind w:left="270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Phone number (using the registered one)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numPr>
                <w:ilvl w:val="0"/>
                <w:numId w:val="3"/>
              </w:numPr>
              <w:spacing w:before="0" w:line="360" w:lineRule="auto"/>
              <w:ind w:left="270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Join a new member (phone number mandatory only)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spacing w:before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4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"/>
        <w:gridCol w:w="9480"/>
        <w:tblGridChange w:id="0">
          <w:tblGrid>
            <w:gridCol w:w="960"/>
            <w:gridCol w:w="94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cccccc" w:space="0" w:sz="8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pStyle w:val="Heading2"/>
              <w:spacing w:after="0" w:lineRule="auto"/>
              <w:rPr/>
            </w:pPr>
            <w:bookmarkStart w:colFirst="0" w:colLast="0" w:name="_14ulvmp6i2sb" w:id="2"/>
            <w:bookmarkEnd w:id="2"/>
            <w:r w:rsidDel="00000000" w:rsidR="00000000" w:rsidRPr="00000000">
              <w:rPr/>
              <w:drawing>
                <wp:inline distB="114300" distT="114300" distL="114300" distR="114300">
                  <wp:extent cx="471488" cy="471488"/>
                  <wp:effectExtent b="0" l="0" r="0" t="0"/>
                  <wp:docPr id="13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8" cy="4714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ccccc" w:space="0" w:sz="8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pStyle w:val="Heading2"/>
              <w:spacing w:after="0" w:lineRule="auto"/>
              <w:rPr/>
            </w:pPr>
            <w:bookmarkStart w:colFirst="0" w:colLast="0" w:name="_47yeciknvtrl" w:id="3"/>
            <w:bookmarkEnd w:id="3"/>
            <w:r w:rsidDel="00000000" w:rsidR="00000000" w:rsidRPr="00000000">
              <w:rPr>
                <w:rtl w:val="0"/>
              </w:rPr>
              <w:t xml:space="preserve">Customer Management</w:t>
            </w:r>
          </w:p>
        </w:tc>
      </w:tr>
    </w:tbl>
    <w:p w:rsidR="00000000" w:rsidDel="00000000" w:rsidP="00000000" w:rsidRDefault="00000000" w:rsidRPr="00000000" w14:paraId="00000041">
      <w:pPr>
        <w:spacing w:before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466.0" w:type="dxa"/>
        <w:jc w:val="left"/>
        <w:tblLayout w:type="fixed"/>
        <w:tblLook w:val="0600"/>
      </w:tblPr>
      <w:tblGrid>
        <w:gridCol w:w="5233"/>
        <w:gridCol w:w="5233"/>
        <w:tblGridChange w:id="0">
          <w:tblGrid>
            <w:gridCol w:w="5233"/>
            <w:gridCol w:w="52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numPr>
                <w:ilvl w:val="0"/>
                <w:numId w:val="11"/>
              </w:numPr>
              <w:spacing w:before="0" w:line="360" w:lineRule="auto"/>
              <w:ind w:left="270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View/edit customer details</w:t>
            </w:r>
          </w:p>
          <w:p w:rsidR="00000000" w:rsidDel="00000000" w:rsidP="00000000" w:rsidRDefault="00000000" w:rsidRPr="00000000" w14:paraId="00000043">
            <w:pPr>
              <w:numPr>
                <w:ilvl w:val="0"/>
                <w:numId w:val="11"/>
              </w:numPr>
              <w:spacing w:before="0" w:line="360" w:lineRule="auto"/>
              <w:ind w:left="270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Check previous orders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numPr>
                <w:ilvl w:val="0"/>
                <w:numId w:val="11"/>
              </w:numPr>
              <w:spacing w:before="0" w:line="360" w:lineRule="auto"/>
              <w:ind w:left="270" w:hanging="270"/>
              <w:rPr>
                <w:rFonts w:ascii="Montserrat" w:cs="Montserrat" w:eastAsia="Montserrat" w:hAnsi="Montserrat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Reorder from Previous Order</w:t>
            </w:r>
          </w:p>
        </w:tc>
      </w:tr>
    </w:tbl>
    <w:p w:rsidR="00000000" w:rsidDel="00000000" w:rsidP="00000000" w:rsidRDefault="00000000" w:rsidRPr="00000000" w14:paraId="00000045">
      <w:pPr>
        <w:spacing w:before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4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"/>
        <w:gridCol w:w="9480"/>
        <w:tblGridChange w:id="0">
          <w:tblGrid>
            <w:gridCol w:w="960"/>
            <w:gridCol w:w="94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cccccc" w:space="0" w:sz="8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pStyle w:val="Heading2"/>
              <w:spacing w:after="0" w:lineRule="auto"/>
              <w:rPr/>
            </w:pPr>
            <w:bookmarkStart w:colFirst="0" w:colLast="0" w:name="_qkj2fhclrb7k" w:id="4"/>
            <w:bookmarkEnd w:id="4"/>
            <w:r w:rsidDel="00000000" w:rsidR="00000000" w:rsidRPr="00000000">
              <w:rPr/>
              <w:drawing>
                <wp:inline distB="114300" distT="114300" distL="114300" distR="114300">
                  <wp:extent cx="471488" cy="471488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8" cy="4714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ccccc" w:space="0" w:sz="8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pStyle w:val="Heading2"/>
              <w:spacing w:after="0" w:lineRule="auto"/>
              <w:rPr/>
            </w:pPr>
            <w:bookmarkStart w:colFirst="0" w:colLast="0" w:name="_kafpx2hse1rt" w:id="5"/>
            <w:bookmarkEnd w:id="5"/>
            <w:r w:rsidDel="00000000" w:rsidR="00000000" w:rsidRPr="00000000">
              <w:rPr>
                <w:rtl w:val="0"/>
              </w:rPr>
              <w:t xml:space="preserve">Menu Management </w:t>
            </w:r>
          </w:p>
        </w:tc>
      </w:tr>
    </w:tbl>
    <w:p w:rsidR="00000000" w:rsidDel="00000000" w:rsidP="00000000" w:rsidRDefault="00000000" w:rsidRPr="00000000" w14:paraId="00000048">
      <w:pPr>
        <w:spacing w:before="0" w:lineRule="auto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10466.0" w:type="dxa"/>
        <w:jc w:val="left"/>
        <w:tblLayout w:type="fixed"/>
        <w:tblLook w:val="0600"/>
      </w:tblPr>
      <w:tblGrid>
        <w:gridCol w:w="5233"/>
        <w:gridCol w:w="5233"/>
        <w:tblGridChange w:id="0">
          <w:tblGrid>
            <w:gridCol w:w="5233"/>
            <w:gridCol w:w="52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numPr>
                <w:ilvl w:val="0"/>
                <w:numId w:val="7"/>
              </w:numPr>
              <w:spacing w:before="0" w:line="360" w:lineRule="auto"/>
              <w:ind w:left="270"/>
              <w:jc w:val="both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Easy-to-Build Menus (from backend)</w:t>
            </w:r>
          </w:p>
          <w:p w:rsidR="00000000" w:rsidDel="00000000" w:rsidP="00000000" w:rsidRDefault="00000000" w:rsidRPr="00000000" w14:paraId="0000004A">
            <w:pPr>
              <w:numPr>
                <w:ilvl w:val="0"/>
                <w:numId w:val="4"/>
              </w:numPr>
              <w:spacing w:before="0" w:line="360" w:lineRule="auto"/>
              <w:ind w:left="270"/>
              <w:jc w:val="both"/>
              <w:rPr>
                <w:rFonts w:ascii="Montserrat" w:cs="Montserrat" w:eastAsia="Montserrat" w:hAnsi="Montserrat"/>
                <w:color w:val="999999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Color-Coded Menus</w:t>
            </w:r>
          </w:p>
          <w:p w:rsidR="00000000" w:rsidDel="00000000" w:rsidP="00000000" w:rsidRDefault="00000000" w:rsidRPr="00000000" w14:paraId="0000004B">
            <w:pPr>
              <w:numPr>
                <w:ilvl w:val="0"/>
                <w:numId w:val="7"/>
              </w:numPr>
              <w:spacing w:before="0" w:line="360" w:lineRule="auto"/>
              <w:ind w:left="270"/>
              <w:jc w:val="both"/>
              <w:rPr>
                <w:rFonts w:ascii="Montserrat" w:cs="Montserrat" w:eastAsia="Montserrat" w:hAnsi="Montserrat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Items with Force Mod</w:t>
            </w:r>
          </w:p>
          <w:p w:rsidR="00000000" w:rsidDel="00000000" w:rsidP="00000000" w:rsidRDefault="00000000" w:rsidRPr="00000000" w14:paraId="0000004C">
            <w:pPr>
              <w:numPr>
                <w:ilvl w:val="0"/>
                <w:numId w:val="7"/>
              </w:numPr>
              <w:spacing w:before="0" w:line="360" w:lineRule="auto"/>
              <w:ind w:left="270"/>
              <w:jc w:val="both"/>
              <w:rPr>
                <w:rFonts w:ascii="Montserrat" w:cs="Montserrat" w:eastAsia="Montserrat" w:hAnsi="Montserrat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Items with Free Mods</w:t>
            </w:r>
          </w:p>
          <w:p w:rsidR="00000000" w:rsidDel="00000000" w:rsidP="00000000" w:rsidRDefault="00000000" w:rsidRPr="00000000" w14:paraId="0000004D">
            <w:pPr>
              <w:numPr>
                <w:ilvl w:val="0"/>
                <w:numId w:val="7"/>
              </w:numPr>
              <w:spacing w:before="0" w:line="360" w:lineRule="auto"/>
              <w:ind w:left="270"/>
              <w:jc w:val="both"/>
              <w:rPr>
                <w:rFonts w:ascii="Montserrat" w:cs="Montserrat" w:eastAsia="Montserrat" w:hAnsi="Montserrat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Multi Selectable Mods</w:t>
            </w:r>
          </w:p>
          <w:p w:rsidR="00000000" w:rsidDel="00000000" w:rsidP="00000000" w:rsidRDefault="00000000" w:rsidRPr="00000000" w14:paraId="0000004E">
            <w:pPr>
              <w:numPr>
                <w:ilvl w:val="0"/>
                <w:numId w:val="7"/>
              </w:numPr>
              <w:spacing w:before="0" w:line="360" w:lineRule="auto"/>
              <w:ind w:left="270"/>
              <w:jc w:val="both"/>
              <w:rPr>
                <w:rFonts w:ascii="Montserrat" w:cs="Montserrat" w:eastAsia="Montserrat" w:hAnsi="Montserrat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Included Mods and Free Mods combination</w:t>
            </w:r>
          </w:p>
          <w:p w:rsidR="00000000" w:rsidDel="00000000" w:rsidP="00000000" w:rsidRDefault="00000000" w:rsidRPr="00000000" w14:paraId="0000004F">
            <w:pPr>
              <w:numPr>
                <w:ilvl w:val="0"/>
                <w:numId w:val="7"/>
              </w:numPr>
              <w:spacing w:before="0" w:line="360" w:lineRule="auto"/>
              <w:ind w:left="270"/>
              <w:jc w:val="both"/>
              <w:rPr>
                <w:rFonts w:ascii="Montserrat" w:cs="Montserrat" w:eastAsia="Montserrat" w:hAnsi="Montserrat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Pre and Post Mods</w:t>
            </w:r>
          </w:p>
          <w:p w:rsidR="00000000" w:rsidDel="00000000" w:rsidP="00000000" w:rsidRDefault="00000000" w:rsidRPr="00000000" w14:paraId="00000050">
            <w:pPr>
              <w:numPr>
                <w:ilvl w:val="0"/>
                <w:numId w:val="7"/>
              </w:numPr>
              <w:spacing w:before="0" w:line="360" w:lineRule="auto"/>
              <w:ind w:left="270"/>
              <w:jc w:val="both"/>
              <w:rPr>
                <w:rFonts w:ascii="Montserrat" w:cs="Montserrat" w:eastAsia="Montserrat" w:hAnsi="Montserrat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Hide Category/Item (from the backend)</w:t>
            </w:r>
          </w:p>
          <w:p w:rsidR="00000000" w:rsidDel="00000000" w:rsidP="00000000" w:rsidRDefault="00000000" w:rsidRPr="00000000" w14:paraId="00000051">
            <w:pPr>
              <w:numPr>
                <w:ilvl w:val="0"/>
                <w:numId w:val="7"/>
              </w:numPr>
              <w:spacing w:before="0" w:line="360" w:lineRule="auto"/>
              <w:ind w:left="270"/>
              <w:jc w:val="both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Terminal-Based Menu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numPr>
                <w:ilvl w:val="0"/>
                <w:numId w:val="7"/>
              </w:numPr>
              <w:spacing w:before="0" w:line="360" w:lineRule="auto"/>
              <w:ind w:left="270"/>
              <w:jc w:val="both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Display Items with Images and Descriptions</w:t>
            </w:r>
          </w:p>
          <w:p w:rsidR="00000000" w:rsidDel="00000000" w:rsidP="00000000" w:rsidRDefault="00000000" w:rsidRPr="00000000" w14:paraId="00000053">
            <w:pPr>
              <w:numPr>
                <w:ilvl w:val="0"/>
                <w:numId w:val="7"/>
              </w:numPr>
              <w:spacing w:before="0" w:line="360" w:lineRule="auto"/>
              <w:ind w:left="270"/>
              <w:jc w:val="both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Categories and Subcategories Supported</w:t>
            </w:r>
          </w:p>
          <w:p w:rsidR="00000000" w:rsidDel="00000000" w:rsidP="00000000" w:rsidRDefault="00000000" w:rsidRPr="00000000" w14:paraId="00000054">
            <w:pPr>
              <w:numPr>
                <w:ilvl w:val="0"/>
                <w:numId w:val="7"/>
              </w:numPr>
              <w:spacing w:before="0" w:line="360" w:lineRule="auto"/>
              <w:ind w:left="270"/>
              <w:jc w:val="both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Meal Period-Based Menu</w:t>
            </w:r>
          </w:p>
          <w:p w:rsidR="00000000" w:rsidDel="00000000" w:rsidP="00000000" w:rsidRDefault="00000000" w:rsidRPr="00000000" w14:paraId="00000055">
            <w:pPr>
              <w:numPr>
                <w:ilvl w:val="0"/>
                <w:numId w:val="7"/>
              </w:numPr>
              <w:spacing w:before="0" w:line="360" w:lineRule="auto"/>
              <w:ind w:left="270"/>
              <w:jc w:val="both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Centralized Menu Management (from the backend)</w:t>
            </w:r>
          </w:p>
          <w:p w:rsidR="00000000" w:rsidDel="00000000" w:rsidP="00000000" w:rsidRDefault="00000000" w:rsidRPr="00000000" w14:paraId="00000056">
            <w:pPr>
              <w:numPr>
                <w:ilvl w:val="0"/>
                <w:numId w:val="7"/>
              </w:numPr>
              <w:spacing w:before="0" w:line="360" w:lineRule="auto"/>
              <w:ind w:left="270"/>
              <w:jc w:val="both"/>
              <w:rPr>
                <w:rFonts w:ascii="Montserrat" w:cs="Montserrat" w:eastAsia="Montserrat" w:hAnsi="Montserrat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Customize the Number of Columns</w:t>
            </w:r>
          </w:p>
          <w:p w:rsidR="00000000" w:rsidDel="00000000" w:rsidP="00000000" w:rsidRDefault="00000000" w:rsidRPr="00000000" w14:paraId="00000057">
            <w:pPr>
              <w:numPr>
                <w:ilvl w:val="0"/>
                <w:numId w:val="7"/>
              </w:numPr>
              <w:spacing w:before="0" w:line="360" w:lineRule="auto"/>
              <w:ind w:left="27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Pre/Post and Pizza Topping</w:t>
            </w:r>
          </w:p>
          <w:p w:rsidR="00000000" w:rsidDel="00000000" w:rsidP="00000000" w:rsidRDefault="00000000" w:rsidRPr="00000000" w14:paraId="00000058">
            <w:pPr>
              <w:numPr>
                <w:ilvl w:val="0"/>
                <w:numId w:val="7"/>
              </w:numPr>
              <w:spacing w:before="0" w:line="360" w:lineRule="auto"/>
              <w:ind w:left="270"/>
              <w:rPr>
                <w:rFonts w:ascii="Montserrat" w:cs="Montserrat" w:eastAsia="Montserrat" w:hAnsi="Montserrat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Combo Item</w:t>
            </w:r>
          </w:p>
          <w:p w:rsidR="00000000" w:rsidDel="00000000" w:rsidP="00000000" w:rsidRDefault="00000000" w:rsidRPr="00000000" w14:paraId="00000059">
            <w:pPr>
              <w:numPr>
                <w:ilvl w:val="0"/>
                <w:numId w:val="7"/>
              </w:numPr>
              <w:spacing w:before="0" w:line="360" w:lineRule="auto"/>
              <w:ind w:left="270"/>
              <w:rPr>
                <w:rFonts w:ascii="Montserrat" w:cs="Montserrat" w:eastAsia="Montserrat" w:hAnsi="Montserrat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Idle Screen Timeout</w:t>
            </w:r>
          </w:p>
        </w:tc>
      </w:tr>
    </w:tbl>
    <w:p w:rsidR="00000000" w:rsidDel="00000000" w:rsidP="00000000" w:rsidRDefault="00000000" w:rsidRPr="00000000" w14:paraId="0000005A">
      <w:pPr>
        <w:spacing w:before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04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"/>
        <w:gridCol w:w="9480"/>
        <w:tblGridChange w:id="0">
          <w:tblGrid>
            <w:gridCol w:w="960"/>
            <w:gridCol w:w="94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cccccc" w:space="0" w:sz="8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pStyle w:val="Heading2"/>
              <w:spacing w:after="0" w:lineRule="auto"/>
              <w:rPr/>
            </w:pPr>
            <w:bookmarkStart w:colFirst="0" w:colLast="0" w:name="_lyna5ncp5xx1" w:id="6"/>
            <w:bookmarkEnd w:id="6"/>
            <w:r w:rsidDel="00000000" w:rsidR="00000000" w:rsidRPr="00000000">
              <w:rPr/>
              <w:drawing>
                <wp:inline distB="114300" distT="114300" distL="114300" distR="114300">
                  <wp:extent cx="471488" cy="471488"/>
                  <wp:effectExtent b="0" l="0" r="0" t="0"/>
                  <wp:docPr id="7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8" cy="4714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ccccc" w:space="0" w:sz="8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pStyle w:val="Heading2"/>
              <w:spacing w:after="0" w:lineRule="auto"/>
              <w:rPr/>
            </w:pPr>
            <w:bookmarkStart w:colFirst="0" w:colLast="0" w:name="_ggp6pesgw6ap" w:id="7"/>
            <w:bookmarkEnd w:id="7"/>
            <w:r w:rsidDel="00000000" w:rsidR="00000000" w:rsidRPr="00000000">
              <w:rPr>
                <w:rtl w:val="0"/>
              </w:rPr>
              <w:t xml:space="preserve">Inventory Management</w:t>
            </w:r>
          </w:p>
        </w:tc>
      </w:tr>
    </w:tbl>
    <w:p w:rsidR="00000000" w:rsidDel="00000000" w:rsidP="00000000" w:rsidRDefault="00000000" w:rsidRPr="00000000" w14:paraId="0000005D">
      <w:pPr>
        <w:spacing w:before="0" w:lineRule="auto"/>
        <w:rPr>
          <w:sz w:val="10"/>
          <w:szCs w:val="10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0466.0" w:type="dxa"/>
        <w:jc w:val="left"/>
        <w:tblLayout w:type="fixed"/>
        <w:tblLook w:val="0600"/>
      </w:tblPr>
      <w:tblGrid>
        <w:gridCol w:w="5233"/>
        <w:gridCol w:w="5233"/>
        <w:tblGridChange w:id="0">
          <w:tblGrid>
            <w:gridCol w:w="5233"/>
            <w:gridCol w:w="52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numPr>
                <w:ilvl w:val="0"/>
                <w:numId w:val="6"/>
              </w:numPr>
              <w:spacing w:before="0" w:line="360" w:lineRule="auto"/>
              <w:ind w:left="270"/>
              <w:jc w:val="both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Track Inventory (setup from backend)</w:t>
            </w:r>
          </w:p>
          <w:p w:rsidR="00000000" w:rsidDel="00000000" w:rsidP="00000000" w:rsidRDefault="00000000" w:rsidRPr="00000000" w14:paraId="0000005F">
            <w:pPr>
              <w:numPr>
                <w:ilvl w:val="0"/>
                <w:numId w:val="6"/>
              </w:numPr>
              <w:spacing w:before="0" w:line="360" w:lineRule="auto"/>
              <w:ind w:left="270"/>
              <w:jc w:val="both"/>
              <w:rPr>
                <w:rFonts w:ascii="Montserrat" w:cs="Montserrat" w:eastAsia="Montserrat" w:hAnsi="Montserrat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Out of Stock when not available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numPr>
                <w:ilvl w:val="0"/>
                <w:numId w:val="6"/>
              </w:numPr>
              <w:spacing w:before="0" w:line="360" w:lineRule="auto"/>
              <w:ind w:left="270"/>
              <w:jc w:val="both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Set Item Count for Specials (set up from the backend)</w:t>
            </w:r>
          </w:p>
        </w:tc>
      </w:tr>
    </w:tbl>
    <w:p w:rsidR="00000000" w:rsidDel="00000000" w:rsidP="00000000" w:rsidRDefault="00000000" w:rsidRPr="00000000" w14:paraId="00000061">
      <w:pPr>
        <w:spacing w:before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04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"/>
        <w:gridCol w:w="9480"/>
        <w:tblGridChange w:id="0">
          <w:tblGrid>
            <w:gridCol w:w="960"/>
            <w:gridCol w:w="94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cccccc" w:space="0" w:sz="8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pStyle w:val="Heading2"/>
              <w:spacing w:after="0" w:lineRule="auto"/>
              <w:rPr/>
            </w:pPr>
            <w:bookmarkStart w:colFirst="0" w:colLast="0" w:name="_c5vz7hdjuj6y" w:id="8"/>
            <w:bookmarkEnd w:id="8"/>
            <w:r w:rsidDel="00000000" w:rsidR="00000000" w:rsidRPr="00000000">
              <w:rPr/>
              <w:drawing>
                <wp:inline distB="114300" distT="114300" distL="114300" distR="114300">
                  <wp:extent cx="471488" cy="471488"/>
                  <wp:effectExtent b="0" l="0" r="0" t="0"/>
                  <wp:docPr id="8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8" cy="4714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ccccc" w:space="0" w:sz="8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pStyle w:val="Heading2"/>
              <w:spacing w:after="0" w:lineRule="auto"/>
              <w:rPr/>
            </w:pPr>
            <w:bookmarkStart w:colFirst="0" w:colLast="0" w:name="_nemhi786bvn6" w:id="9"/>
            <w:bookmarkEnd w:id="9"/>
            <w:r w:rsidDel="00000000" w:rsidR="00000000" w:rsidRPr="00000000">
              <w:rPr>
                <w:rtl w:val="0"/>
              </w:rPr>
              <w:t xml:space="preserve">Supported Service Areas</w:t>
            </w:r>
          </w:p>
        </w:tc>
      </w:tr>
    </w:tbl>
    <w:p w:rsidR="00000000" w:rsidDel="00000000" w:rsidP="00000000" w:rsidRDefault="00000000" w:rsidRPr="00000000" w14:paraId="00000064">
      <w:pPr>
        <w:spacing w:before="0" w:lineRule="auto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before="0" w:lineRule="auto"/>
        <w:rPr>
          <w:sz w:val="10"/>
          <w:szCs w:val="10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0466.0" w:type="dxa"/>
        <w:jc w:val="left"/>
        <w:tblLayout w:type="fixed"/>
        <w:tblLook w:val="0600"/>
      </w:tblPr>
      <w:tblGrid>
        <w:gridCol w:w="5233"/>
        <w:gridCol w:w="5233"/>
        <w:tblGridChange w:id="0">
          <w:tblGrid>
            <w:gridCol w:w="5233"/>
            <w:gridCol w:w="52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numPr>
                <w:ilvl w:val="0"/>
                <w:numId w:val="6"/>
              </w:numPr>
              <w:spacing w:before="0" w:line="360" w:lineRule="auto"/>
              <w:ind w:left="270"/>
              <w:jc w:val="both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Quick Serve</w:t>
            </w:r>
          </w:p>
          <w:p w:rsidR="00000000" w:rsidDel="00000000" w:rsidP="00000000" w:rsidRDefault="00000000" w:rsidRPr="00000000" w14:paraId="00000067">
            <w:pPr>
              <w:numPr>
                <w:ilvl w:val="0"/>
                <w:numId w:val="6"/>
              </w:numPr>
              <w:spacing w:before="0" w:line="360" w:lineRule="auto"/>
              <w:ind w:left="270"/>
              <w:jc w:val="both"/>
              <w:rPr>
                <w:rFonts w:ascii="Montserrat" w:cs="Montserrat" w:eastAsia="Montserrat" w:hAnsi="Montserrat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Custom Fields (Service area specific)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numPr>
                <w:ilvl w:val="0"/>
                <w:numId w:val="6"/>
              </w:numPr>
              <w:spacing w:before="0" w:line="360" w:lineRule="auto"/>
              <w:ind w:left="270"/>
              <w:jc w:val="both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Takeout</w:t>
            </w:r>
          </w:p>
        </w:tc>
      </w:tr>
    </w:tbl>
    <w:p w:rsidR="00000000" w:rsidDel="00000000" w:rsidP="00000000" w:rsidRDefault="00000000" w:rsidRPr="00000000" w14:paraId="00000069">
      <w:pPr>
        <w:spacing w:before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104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"/>
        <w:gridCol w:w="9480"/>
        <w:tblGridChange w:id="0">
          <w:tblGrid>
            <w:gridCol w:w="960"/>
            <w:gridCol w:w="94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cccccc" w:space="0" w:sz="8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pStyle w:val="Heading2"/>
              <w:spacing w:after="0" w:lineRule="auto"/>
              <w:rPr/>
            </w:pPr>
            <w:bookmarkStart w:colFirst="0" w:colLast="0" w:name="_m9ho2ntwc7yn" w:id="10"/>
            <w:bookmarkEnd w:id="10"/>
            <w:r w:rsidDel="00000000" w:rsidR="00000000" w:rsidRPr="00000000">
              <w:rPr/>
              <w:drawing>
                <wp:inline distB="114300" distT="114300" distL="114300" distR="114300">
                  <wp:extent cx="471488" cy="471488"/>
                  <wp:effectExtent b="0" l="0" r="0" t="0"/>
                  <wp:docPr id="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8" cy="4714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ccccc" w:space="0" w:sz="8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pStyle w:val="Heading2"/>
              <w:spacing w:after="0" w:lineRule="auto"/>
              <w:rPr/>
            </w:pPr>
            <w:bookmarkStart w:colFirst="0" w:colLast="0" w:name="_qaucsr5w76q2" w:id="11"/>
            <w:bookmarkEnd w:id="11"/>
            <w:r w:rsidDel="00000000" w:rsidR="00000000" w:rsidRPr="00000000">
              <w:rPr>
                <w:rtl w:val="0"/>
              </w:rPr>
              <w:t xml:space="preserve">Discount Management</w:t>
            </w:r>
          </w:p>
        </w:tc>
      </w:tr>
    </w:tbl>
    <w:p w:rsidR="00000000" w:rsidDel="00000000" w:rsidP="00000000" w:rsidRDefault="00000000" w:rsidRPr="00000000" w14:paraId="0000006C">
      <w:pPr>
        <w:spacing w:before="0" w:lineRule="auto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before="0" w:lineRule="auto"/>
        <w:rPr>
          <w:sz w:val="6"/>
          <w:szCs w:val="6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10466.0" w:type="dxa"/>
        <w:jc w:val="left"/>
        <w:tblLayout w:type="fixed"/>
        <w:tblLook w:val="0600"/>
      </w:tblPr>
      <w:tblGrid>
        <w:gridCol w:w="5233"/>
        <w:gridCol w:w="5233"/>
        <w:tblGridChange w:id="0">
          <w:tblGrid>
            <w:gridCol w:w="5233"/>
            <w:gridCol w:w="52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numPr>
                <w:ilvl w:val="0"/>
                <w:numId w:val="8"/>
              </w:numPr>
              <w:spacing w:before="0" w:line="360" w:lineRule="auto"/>
              <w:ind w:left="270"/>
              <w:jc w:val="both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Time-Based Promotions (Happy Hour)</w:t>
            </w:r>
          </w:p>
          <w:p w:rsidR="00000000" w:rsidDel="00000000" w:rsidP="00000000" w:rsidRDefault="00000000" w:rsidRPr="00000000" w14:paraId="0000006F">
            <w:pPr>
              <w:numPr>
                <w:ilvl w:val="0"/>
                <w:numId w:val="8"/>
              </w:numPr>
              <w:spacing w:before="0" w:line="360" w:lineRule="auto"/>
              <w:ind w:left="270"/>
              <w:jc w:val="both"/>
              <w:rPr>
                <w:rFonts w:ascii="Montserrat" w:cs="Montserrat" w:eastAsia="Montserrat" w:hAnsi="Montserrat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Redeem Coupon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numPr>
                <w:ilvl w:val="0"/>
                <w:numId w:val="8"/>
              </w:numPr>
              <w:spacing w:before="0" w:line="360" w:lineRule="auto"/>
              <w:ind w:left="270"/>
              <w:jc w:val="both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Redeem Points (Loyalty)</w:t>
            </w:r>
          </w:p>
        </w:tc>
      </w:tr>
    </w:tbl>
    <w:p w:rsidR="00000000" w:rsidDel="00000000" w:rsidP="00000000" w:rsidRDefault="00000000" w:rsidRPr="00000000" w14:paraId="00000071">
      <w:pPr>
        <w:spacing w:before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104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"/>
        <w:gridCol w:w="9480"/>
        <w:tblGridChange w:id="0">
          <w:tblGrid>
            <w:gridCol w:w="960"/>
            <w:gridCol w:w="94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cccccc" w:space="0" w:sz="8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pStyle w:val="Heading2"/>
              <w:spacing w:after="0" w:lineRule="auto"/>
              <w:rPr/>
            </w:pPr>
            <w:bookmarkStart w:colFirst="0" w:colLast="0" w:name="_sg6z0o9zihvg" w:id="12"/>
            <w:bookmarkEnd w:id="12"/>
            <w:r w:rsidDel="00000000" w:rsidR="00000000" w:rsidRPr="00000000">
              <w:rPr/>
              <w:drawing>
                <wp:inline distB="114300" distT="114300" distL="114300" distR="114300">
                  <wp:extent cx="471488" cy="471488"/>
                  <wp:effectExtent b="0" l="0" r="0" t="0"/>
                  <wp:docPr id="18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8" cy="4714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ccccc" w:space="0" w:sz="8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pStyle w:val="Heading2"/>
              <w:spacing w:after="0" w:lineRule="auto"/>
              <w:rPr/>
            </w:pPr>
            <w:bookmarkStart w:colFirst="0" w:colLast="0" w:name="_tisulbrpf7ir" w:id="13"/>
            <w:bookmarkEnd w:id="13"/>
            <w:r w:rsidDel="00000000" w:rsidR="00000000" w:rsidRPr="00000000">
              <w:rPr>
                <w:rtl w:val="0"/>
              </w:rPr>
              <w:t xml:space="preserve">Kitchen Ticket Management</w:t>
            </w:r>
          </w:p>
        </w:tc>
      </w:tr>
    </w:tbl>
    <w:p w:rsidR="00000000" w:rsidDel="00000000" w:rsidP="00000000" w:rsidRDefault="00000000" w:rsidRPr="00000000" w14:paraId="00000074">
      <w:pPr>
        <w:spacing w:before="0" w:lineRule="auto"/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10466.0" w:type="dxa"/>
        <w:jc w:val="left"/>
        <w:tblLayout w:type="fixed"/>
        <w:tblLook w:val="0600"/>
      </w:tblPr>
      <w:tblGrid>
        <w:gridCol w:w="5233"/>
        <w:gridCol w:w="5233"/>
        <w:tblGridChange w:id="0">
          <w:tblGrid>
            <w:gridCol w:w="5233"/>
            <w:gridCol w:w="52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numPr>
                <w:ilvl w:val="0"/>
                <w:numId w:val="9"/>
              </w:numPr>
              <w:spacing w:before="0" w:line="360" w:lineRule="auto"/>
              <w:ind w:left="270"/>
              <w:jc w:val="both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Send to Kitchen on Pay (Card pay) </w:t>
            </w:r>
          </w:p>
          <w:p w:rsidR="00000000" w:rsidDel="00000000" w:rsidP="00000000" w:rsidRDefault="00000000" w:rsidRPr="00000000" w14:paraId="00000076">
            <w:pPr>
              <w:numPr>
                <w:ilvl w:val="0"/>
                <w:numId w:val="9"/>
              </w:numPr>
              <w:spacing w:before="0" w:line="360" w:lineRule="auto"/>
              <w:ind w:left="270"/>
              <w:jc w:val="both"/>
              <w:rPr>
                <w:rFonts w:ascii="Montserrat" w:cs="Montserrat" w:eastAsia="Montserrat" w:hAnsi="Montserrat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Item and Modifier display on Ticket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numPr>
                <w:ilvl w:val="0"/>
                <w:numId w:val="9"/>
              </w:numPr>
              <w:spacing w:before="0" w:line="360" w:lineRule="auto"/>
              <w:ind w:left="270"/>
              <w:jc w:val="both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Special Instructions via Order Note and Item Note</w:t>
            </w:r>
          </w:p>
        </w:tc>
      </w:tr>
    </w:tbl>
    <w:p w:rsidR="00000000" w:rsidDel="00000000" w:rsidP="00000000" w:rsidRDefault="00000000" w:rsidRPr="00000000" w14:paraId="00000078">
      <w:pPr>
        <w:spacing w:before="0" w:lineRule="auto"/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104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"/>
        <w:gridCol w:w="9480"/>
        <w:tblGridChange w:id="0">
          <w:tblGrid>
            <w:gridCol w:w="960"/>
            <w:gridCol w:w="94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cccccc" w:space="0" w:sz="8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pStyle w:val="Heading2"/>
              <w:spacing w:after="0" w:lineRule="auto"/>
              <w:rPr/>
            </w:pPr>
            <w:bookmarkStart w:colFirst="0" w:colLast="0" w:name="_4deanf410cys" w:id="14"/>
            <w:bookmarkEnd w:id="14"/>
            <w:r w:rsidDel="00000000" w:rsidR="00000000" w:rsidRPr="00000000">
              <w:rPr/>
              <w:drawing>
                <wp:inline distB="114300" distT="114300" distL="114300" distR="114300">
                  <wp:extent cx="471488" cy="471488"/>
                  <wp:effectExtent b="0" l="0" r="0" t="0"/>
                  <wp:docPr id="19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8" cy="4714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ccccc" w:space="0" w:sz="8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pStyle w:val="Heading2"/>
              <w:spacing w:after="0" w:lineRule="auto"/>
              <w:rPr/>
            </w:pPr>
            <w:bookmarkStart w:colFirst="0" w:colLast="0" w:name="_jtbc1hwfcmh5" w:id="15"/>
            <w:bookmarkEnd w:id="15"/>
            <w:r w:rsidDel="00000000" w:rsidR="00000000" w:rsidRPr="00000000">
              <w:rPr>
                <w:rtl w:val="0"/>
              </w:rPr>
              <w:t xml:space="preserve">Tips Management</w:t>
            </w:r>
          </w:p>
        </w:tc>
      </w:tr>
    </w:tbl>
    <w:p w:rsidR="00000000" w:rsidDel="00000000" w:rsidP="00000000" w:rsidRDefault="00000000" w:rsidRPr="00000000" w14:paraId="0000007B">
      <w:pPr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before="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10466.0" w:type="dxa"/>
        <w:jc w:val="left"/>
        <w:tblLayout w:type="fixed"/>
        <w:tblLook w:val="0600"/>
      </w:tblPr>
      <w:tblGrid>
        <w:gridCol w:w="5233"/>
        <w:gridCol w:w="5233"/>
        <w:tblGridChange w:id="0">
          <w:tblGrid>
            <w:gridCol w:w="5233"/>
            <w:gridCol w:w="52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numPr>
                <w:ilvl w:val="0"/>
                <w:numId w:val="2"/>
              </w:numPr>
              <w:spacing w:before="0" w:line="360" w:lineRule="auto"/>
              <w:ind w:left="27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Custom Tip (Amount only)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numPr>
                <w:ilvl w:val="0"/>
                <w:numId w:val="2"/>
              </w:numPr>
              <w:spacing w:before="0" w:line="360" w:lineRule="auto"/>
              <w:ind w:left="27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Predefined Tips Support (Setup from the backend)</w:t>
            </w:r>
          </w:p>
        </w:tc>
      </w:tr>
    </w:tbl>
    <w:p w:rsidR="00000000" w:rsidDel="00000000" w:rsidP="00000000" w:rsidRDefault="00000000" w:rsidRPr="00000000" w14:paraId="0000007F">
      <w:pPr>
        <w:spacing w:line="360" w:lineRule="auto"/>
        <w:jc w:val="left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104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"/>
        <w:gridCol w:w="9480"/>
        <w:tblGridChange w:id="0">
          <w:tblGrid>
            <w:gridCol w:w="960"/>
            <w:gridCol w:w="94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cccccc" w:space="0" w:sz="8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pStyle w:val="Heading2"/>
              <w:spacing w:after="0" w:lineRule="auto"/>
              <w:rPr/>
            </w:pPr>
            <w:bookmarkStart w:colFirst="0" w:colLast="0" w:name="_n2njyhojkuyp" w:id="16"/>
            <w:bookmarkEnd w:id="16"/>
            <w:r w:rsidDel="00000000" w:rsidR="00000000" w:rsidRPr="00000000">
              <w:rPr/>
              <w:drawing>
                <wp:inline distB="114300" distT="114300" distL="114300" distR="114300">
                  <wp:extent cx="471488" cy="471488"/>
                  <wp:effectExtent b="0" l="0" r="0" t="0"/>
                  <wp:docPr id="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8" cy="4714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ccccc" w:space="0" w:sz="8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pStyle w:val="Heading2"/>
              <w:spacing w:after="0" w:lineRule="auto"/>
              <w:rPr/>
            </w:pPr>
            <w:bookmarkStart w:colFirst="0" w:colLast="0" w:name="_mran8znptr0n" w:id="17"/>
            <w:bookmarkEnd w:id="17"/>
            <w:r w:rsidDel="00000000" w:rsidR="00000000" w:rsidRPr="00000000">
              <w:rPr>
                <w:rtl w:val="0"/>
              </w:rPr>
              <w:t xml:space="preserve">Payment Programs</w:t>
            </w:r>
          </w:p>
        </w:tc>
      </w:tr>
    </w:tbl>
    <w:p w:rsidR="00000000" w:rsidDel="00000000" w:rsidP="00000000" w:rsidRDefault="00000000" w:rsidRPr="00000000" w14:paraId="00000082">
      <w:pPr>
        <w:spacing w:before="0" w:lineRule="auto"/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before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10466.0" w:type="dxa"/>
        <w:jc w:val="left"/>
        <w:tblLayout w:type="fixed"/>
        <w:tblLook w:val="0600"/>
      </w:tblPr>
      <w:tblGrid>
        <w:gridCol w:w="5233"/>
        <w:gridCol w:w="5233"/>
        <w:tblGridChange w:id="0">
          <w:tblGrid>
            <w:gridCol w:w="5233"/>
            <w:gridCol w:w="52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numPr>
                <w:ilvl w:val="0"/>
                <w:numId w:val="1"/>
              </w:numPr>
              <w:spacing w:before="0" w:line="360" w:lineRule="auto"/>
              <w:ind w:left="270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Cash Discount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numPr>
                <w:ilvl w:val="0"/>
                <w:numId w:val="1"/>
              </w:numPr>
              <w:spacing w:before="0" w:line="360" w:lineRule="auto"/>
              <w:ind w:left="270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Dual Pricing</w:t>
            </w:r>
          </w:p>
        </w:tc>
      </w:tr>
    </w:tbl>
    <w:p w:rsidR="00000000" w:rsidDel="00000000" w:rsidP="00000000" w:rsidRDefault="00000000" w:rsidRPr="00000000" w14:paraId="00000086">
      <w:pPr>
        <w:spacing w:before="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104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"/>
        <w:gridCol w:w="9480"/>
        <w:tblGridChange w:id="0">
          <w:tblGrid>
            <w:gridCol w:w="960"/>
            <w:gridCol w:w="94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cccccc" w:space="0" w:sz="8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pStyle w:val="Heading2"/>
              <w:spacing w:after="0" w:lineRule="auto"/>
              <w:rPr/>
            </w:pPr>
            <w:bookmarkStart w:colFirst="0" w:colLast="0" w:name="_oeq6h747i473" w:id="18"/>
            <w:bookmarkEnd w:id="18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pStyle w:val="Heading2"/>
              <w:spacing w:after="0" w:lineRule="auto"/>
              <w:rPr/>
            </w:pPr>
            <w:bookmarkStart w:colFirst="0" w:colLast="0" w:name="_c55tm7qns7ak" w:id="19"/>
            <w:bookmarkEnd w:id="19"/>
            <w:r w:rsidDel="00000000" w:rsidR="00000000" w:rsidRPr="00000000">
              <w:rPr/>
              <w:drawing>
                <wp:inline distB="114300" distT="114300" distL="114300" distR="114300">
                  <wp:extent cx="471488" cy="471488"/>
                  <wp:effectExtent b="0" l="0" r="0" t="0"/>
                  <wp:docPr id="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8" cy="4714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ccccc" w:space="0" w:sz="8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pStyle w:val="Heading2"/>
              <w:spacing w:after="0" w:lineRule="auto"/>
              <w:rPr/>
            </w:pPr>
            <w:bookmarkStart w:colFirst="0" w:colLast="0" w:name="_f3t9buihbbp3" w:id="20"/>
            <w:bookmarkEnd w:id="20"/>
            <w:r w:rsidDel="00000000" w:rsidR="00000000" w:rsidRPr="00000000">
              <w:rPr>
                <w:rtl w:val="0"/>
              </w:rPr>
              <w:t xml:space="preserve">Payments </w:t>
            </w:r>
          </w:p>
        </w:tc>
      </w:tr>
    </w:tbl>
    <w:p w:rsidR="00000000" w:rsidDel="00000000" w:rsidP="00000000" w:rsidRDefault="00000000" w:rsidRPr="00000000" w14:paraId="0000008A">
      <w:pPr>
        <w:spacing w:before="0" w:lineRule="auto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before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10466.0" w:type="dxa"/>
        <w:jc w:val="left"/>
        <w:tblLayout w:type="fixed"/>
        <w:tblLook w:val="0600"/>
      </w:tblPr>
      <w:tblGrid>
        <w:gridCol w:w="5233"/>
        <w:gridCol w:w="5233"/>
        <w:tblGridChange w:id="0">
          <w:tblGrid>
            <w:gridCol w:w="5233"/>
            <w:gridCol w:w="52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numPr>
                <w:ilvl w:val="0"/>
                <w:numId w:val="1"/>
              </w:numPr>
              <w:spacing w:before="0" w:line="360" w:lineRule="auto"/>
              <w:ind w:left="270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Cash (Payable on the POS, can hide on Kiosk)</w:t>
            </w:r>
          </w:p>
          <w:p w:rsidR="00000000" w:rsidDel="00000000" w:rsidP="00000000" w:rsidRDefault="00000000" w:rsidRPr="00000000" w14:paraId="0000008D">
            <w:pPr>
              <w:numPr>
                <w:ilvl w:val="0"/>
                <w:numId w:val="1"/>
              </w:numPr>
              <w:spacing w:before="0" w:line="360" w:lineRule="auto"/>
              <w:ind w:left="270"/>
              <w:rPr>
                <w:rFonts w:ascii="Montserrat" w:cs="Montserrat" w:eastAsia="Montserrat" w:hAnsi="Montserrat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Gift Cards (Manual/Swipable on PAX only)</w:t>
            </w:r>
          </w:p>
          <w:p w:rsidR="00000000" w:rsidDel="00000000" w:rsidP="00000000" w:rsidRDefault="00000000" w:rsidRPr="00000000" w14:paraId="0000008E">
            <w:pPr>
              <w:numPr>
                <w:ilvl w:val="0"/>
                <w:numId w:val="1"/>
              </w:numPr>
              <w:spacing w:before="0" w:line="360" w:lineRule="auto"/>
              <w:ind w:left="270"/>
              <w:rPr>
                <w:rFonts w:ascii="Montserrat" w:cs="Montserrat" w:eastAsia="Montserrat" w:hAnsi="Montserrat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Share Receipt (via Email or Text)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numPr>
                <w:ilvl w:val="0"/>
                <w:numId w:val="1"/>
              </w:numPr>
              <w:spacing w:before="0" w:line="360" w:lineRule="auto"/>
              <w:ind w:left="270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Card (Payable on the attached Pax Direct)</w:t>
            </w:r>
          </w:p>
          <w:p w:rsidR="00000000" w:rsidDel="00000000" w:rsidP="00000000" w:rsidRDefault="00000000" w:rsidRPr="00000000" w14:paraId="00000090">
            <w:pPr>
              <w:numPr>
                <w:ilvl w:val="0"/>
                <w:numId w:val="1"/>
              </w:numPr>
              <w:spacing w:before="0" w:line="360" w:lineRule="auto"/>
              <w:ind w:left="270"/>
              <w:rPr>
                <w:rFonts w:ascii="Montserrat" w:cs="Montserrat" w:eastAsia="Montserrat" w:hAnsi="Montserrat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Print Receipt</w:t>
            </w:r>
          </w:p>
        </w:tc>
      </w:tr>
    </w:tbl>
    <w:p w:rsidR="00000000" w:rsidDel="00000000" w:rsidP="00000000" w:rsidRDefault="00000000" w:rsidRPr="00000000" w14:paraId="00000091">
      <w:pPr>
        <w:spacing w:line="36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104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"/>
        <w:gridCol w:w="9480"/>
        <w:tblGridChange w:id="0">
          <w:tblGrid>
            <w:gridCol w:w="960"/>
            <w:gridCol w:w="94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cccccc" w:space="0" w:sz="8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pStyle w:val="Heading2"/>
              <w:spacing w:after="0" w:lineRule="auto"/>
              <w:rPr/>
            </w:pPr>
            <w:bookmarkStart w:colFirst="0" w:colLast="0" w:name="_mlbsl4phqp57" w:id="21"/>
            <w:bookmarkEnd w:id="21"/>
            <w:r w:rsidDel="00000000" w:rsidR="00000000" w:rsidRPr="00000000">
              <w:rPr/>
              <w:drawing>
                <wp:inline distB="114300" distT="114300" distL="114300" distR="114300">
                  <wp:extent cx="471488" cy="471488"/>
                  <wp:effectExtent b="0" l="0" r="0" t="0"/>
                  <wp:docPr id="3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8" cy="4714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ccccc" w:space="0" w:sz="8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pStyle w:val="Heading2"/>
              <w:spacing w:after="0" w:lineRule="auto"/>
              <w:rPr/>
            </w:pPr>
            <w:bookmarkStart w:colFirst="0" w:colLast="0" w:name="_cs5itw1u4q61" w:id="22"/>
            <w:bookmarkEnd w:id="22"/>
            <w:r w:rsidDel="00000000" w:rsidR="00000000" w:rsidRPr="00000000">
              <w:rPr>
                <w:rtl w:val="0"/>
              </w:rPr>
              <w:t xml:space="preserve">Integrations (Payment Processors)</w:t>
            </w:r>
          </w:p>
        </w:tc>
      </w:tr>
    </w:tbl>
    <w:p w:rsidR="00000000" w:rsidDel="00000000" w:rsidP="00000000" w:rsidRDefault="00000000" w:rsidRPr="00000000" w14:paraId="00000094">
      <w:pPr>
        <w:spacing w:before="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10466.0" w:type="dxa"/>
        <w:jc w:val="left"/>
        <w:tblLayout w:type="fixed"/>
        <w:tblLook w:val="0600"/>
      </w:tblPr>
      <w:tblGrid>
        <w:gridCol w:w="5233"/>
        <w:gridCol w:w="5233"/>
        <w:tblGridChange w:id="0">
          <w:tblGrid>
            <w:gridCol w:w="5233"/>
            <w:gridCol w:w="52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numPr>
                <w:ilvl w:val="0"/>
                <w:numId w:val="10"/>
              </w:numPr>
              <w:spacing w:before="0" w:line="360" w:lineRule="auto"/>
              <w:ind w:left="270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Direct PAX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numPr>
                <w:ilvl w:val="0"/>
                <w:numId w:val="10"/>
              </w:numPr>
              <w:spacing w:before="0" w:line="360" w:lineRule="auto"/>
              <w:ind w:left="270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UK Payment Gateway (PAX)</w:t>
            </w:r>
          </w:p>
        </w:tc>
      </w:tr>
    </w:tbl>
    <w:p w:rsidR="00000000" w:rsidDel="00000000" w:rsidP="00000000" w:rsidRDefault="00000000" w:rsidRPr="00000000" w14:paraId="00000097">
      <w:pPr>
        <w:spacing w:before="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104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"/>
        <w:gridCol w:w="9480"/>
        <w:tblGridChange w:id="0">
          <w:tblGrid>
            <w:gridCol w:w="960"/>
            <w:gridCol w:w="94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cccccc" w:space="0" w:sz="8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pStyle w:val="Heading2"/>
              <w:spacing w:after="0" w:lineRule="auto"/>
              <w:rPr/>
            </w:pPr>
            <w:bookmarkStart w:colFirst="0" w:colLast="0" w:name="_h8z14eb7or5" w:id="23"/>
            <w:bookmarkEnd w:id="23"/>
            <w:r w:rsidDel="00000000" w:rsidR="00000000" w:rsidRPr="00000000">
              <w:rPr/>
              <w:drawing>
                <wp:inline distB="114300" distT="114300" distL="114300" distR="114300">
                  <wp:extent cx="471488" cy="471488"/>
                  <wp:effectExtent b="0" l="0" r="0" t="0"/>
                  <wp:docPr id="16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8" cy="4714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ccccc" w:space="0" w:sz="8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pStyle w:val="Heading2"/>
              <w:spacing w:after="0" w:lineRule="auto"/>
              <w:rPr/>
            </w:pPr>
            <w:bookmarkStart w:colFirst="0" w:colLast="0" w:name="_ls34ex7j7m1y" w:id="24"/>
            <w:bookmarkEnd w:id="24"/>
            <w:r w:rsidDel="00000000" w:rsidR="00000000" w:rsidRPr="00000000">
              <w:rPr>
                <w:rtl w:val="0"/>
              </w:rPr>
              <w:t xml:space="preserve">Supported Printer</w:t>
            </w:r>
          </w:p>
        </w:tc>
      </w:tr>
    </w:tbl>
    <w:p w:rsidR="00000000" w:rsidDel="00000000" w:rsidP="00000000" w:rsidRDefault="00000000" w:rsidRPr="00000000" w14:paraId="0000009A">
      <w:pPr>
        <w:spacing w:before="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10466.0" w:type="dxa"/>
        <w:jc w:val="left"/>
        <w:tblLayout w:type="fixed"/>
        <w:tblLook w:val="0600"/>
      </w:tblPr>
      <w:tblGrid>
        <w:gridCol w:w="5233"/>
        <w:gridCol w:w="5233"/>
        <w:tblGridChange w:id="0">
          <w:tblGrid>
            <w:gridCol w:w="5233"/>
            <w:gridCol w:w="52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numPr>
                <w:ilvl w:val="0"/>
                <w:numId w:val="10"/>
              </w:numPr>
              <w:spacing w:before="0" w:line="360" w:lineRule="auto"/>
              <w:ind w:left="270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Epson TM-M30 (Ethernet and USB)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numPr>
                <w:ilvl w:val="0"/>
                <w:numId w:val="5"/>
              </w:numPr>
              <w:spacing w:before="0" w:line="360" w:lineRule="auto"/>
              <w:ind w:left="720" w:hanging="360"/>
              <w:jc w:val="both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Epson TM-U220B</w:t>
            </w:r>
          </w:p>
        </w:tc>
      </w:tr>
    </w:tbl>
    <w:p w:rsidR="00000000" w:rsidDel="00000000" w:rsidP="00000000" w:rsidRDefault="00000000" w:rsidRPr="00000000" w14:paraId="0000009D">
      <w:pPr>
        <w:spacing w:before="0" w:lineRule="auto"/>
        <w:rPr>
          <w:sz w:val="10"/>
          <w:szCs w:val="10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10466.0" w:type="dxa"/>
        <w:jc w:val="left"/>
        <w:tblLayout w:type="fixed"/>
        <w:tblLook w:val="0600"/>
      </w:tblPr>
      <w:tblGrid>
        <w:gridCol w:w="5233"/>
        <w:gridCol w:w="5233"/>
        <w:tblGridChange w:id="0">
          <w:tblGrid>
            <w:gridCol w:w="5233"/>
            <w:gridCol w:w="5233"/>
          </w:tblGrid>
        </w:tblGridChange>
      </w:tblGrid>
      <w:tr>
        <w:trPr>
          <w:cantSplit w:val="0"/>
          <w:trHeight w:val="842.97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before="0" w:lineRule="auto"/>
              <w:rPr>
                <w:rFonts w:ascii="Montserrat" w:cs="Montserrat" w:eastAsia="Montserrat" w:hAnsi="Montserrat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spacing w:before="0" w:lineRule="auto"/>
              <w:rPr>
                <w:rFonts w:ascii="Montserrat" w:cs="Montserrat" w:eastAsia="Montserrat" w:hAnsi="Montserrat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spacing w:before="0" w:lineRule="auto"/>
              <w:rPr>
                <w:rFonts w:ascii="Montserrat" w:cs="Montserrat" w:eastAsia="Montserrat" w:hAnsi="Montserrat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spacing w:before="0" w:lineRule="auto"/>
              <w:rPr>
                <w:rFonts w:ascii="Montserrat" w:cs="Montserrat" w:eastAsia="Montserrat" w:hAnsi="Montserrat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spacing w:before="0" w:lineRule="auto"/>
              <w:rPr>
                <w:rFonts w:ascii="Montserrat" w:cs="Montserrat" w:eastAsia="Montserrat" w:hAnsi="Montserrat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spacing w:before="0" w:lineRule="auto"/>
              <w:rPr>
                <w:rFonts w:ascii="Montserrat" w:cs="Montserrat" w:eastAsia="Montserrat" w:hAnsi="Montserrat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spacing w:before="0" w:lineRule="auto"/>
              <w:rPr>
                <w:rFonts w:ascii="Montserrat" w:cs="Montserrat" w:eastAsia="Montserrat" w:hAnsi="Montserrat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spacing w:before="0" w:lineRule="auto"/>
              <w:rPr>
                <w:rFonts w:ascii="Montserrat" w:cs="Montserrat" w:eastAsia="Montserrat" w:hAnsi="Montserrat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spacing w:before="0" w:lineRule="auto"/>
              <w:rPr>
                <w:rFonts w:ascii="Montserrat" w:cs="Montserrat" w:eastAsia="Montserrat" w:hAnsi="Montserrat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spacing w:before="0" w:lineRule="auto"/>
              <w:rPr>
                <w:rFonts w:ascii="Montserrat" w:cs="Montserrat" w:eastAsia="Montserrat" w:hAnsi="Montserrat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spacing w:before="0" w:lineRule="auto"/>
              <w:rPr>
                <w:rFonts w:ascii="Montserrat" w:cs="Montserrat" w:eastAsia="Montserrat" w:hAnsi="Montserrat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spacing w:before="0" w:lineRule="auto"/>
              <w:rPr>
                <w:rFonts w:ascii="Montserrat" w:cs="Montserrat" w:eastAsia="Montserrat" w:hAnsi="Montserrat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spacing w:before="0" w:lineRule="auto"/>
              <w:rPr>
                <w:rFonts w:ascii="Montserrat" w:cs="Montserrat" w:eastAsia="Montserrat" w:hAnsi="Montserrat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spacing w:before="0" w:lineRule="auto"/>
              <w:rPr>
                <w:rFonts w:ascii="Montserrat" w:cs="Montserrat" w:eastAsia="Montserrat" w:hAnsi="Montserrat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spacing w:before="0" w:lineRule="auto"/>
              <w:rPr>
                <w:rFonts w:ascii="Montserrat" w:cs="Montserrat" w:eastAsia="Montserrat" w:hAnsi="Montserrat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spacing w:before="0" w:lineRule="auto"/>
              <w:rPr>
                <w:rFonts w:ascii="Montserrat" w:cs="Montserrat" w:eastAsia="Montserrat" w:hAnsi="Montserrat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spacing w:before="0" w:lineRule="auto"/>
              <w:rPr>
                <w:rFonts w:ascii="Montserrat" w:cs="Montserrat" w:eastAsia="Montserrat" w:hAnsi="Montserrat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spacing w:before="0" w:lineRule="auto"/>
              <w:rPr>
                <w:rFonts w:ascii="Montserrat" w:cs="Montserrat" w:eastAsia="Montserrat" w:hAnsi="Montserrat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spacing w:before="0" w:lineRule="auto"/>
              <w:rPr>
                <w:rFonts w:ascii="Montserrat" w:cs="Montserrat" w:eastAsia="Montserrat" w:hAnsi="Montserrat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spacing w:before="0" w:lineRule="auto"/>
              <w:rPr>
                <w:rFonts w:ascii="Montserrat" w:cs="Montserrat" w:eastAsia="Montserrat" w:hAnsi="Montserrat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spacing w:before="0" w:lineRule="auto"/>
              <w:rPr>
                <w:rFonts w:ascii="Montserrat" w:cs="Montserrat" w:eastAsia="Montserrat" w:hAnsi="Montserrat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spacing w:before="0" w:lineRule="auto"/>
              <w:rPr>
                <w:rFonts w:ascii="Montserrat" w:cs="Montserrat" w:eastAsia="Montserrat" w:hAnsi="Montserrat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spacing w:before="0" w:lineRule="auto"/>
              <w:rPr>
                <w:rFonts w:ascii="Montserrat" w:cs="Montserrat" w:eastAsia="Montserrat" w:hAnsi="Montserrat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spacing w:before="0" w:lineRule="auto"/>
              <w:rPr>
                <w:rFonts w:ascii="Montserrat" w:cs="Montserrat" w:eastAsia="Montserrat" w:hAnsi="Montserrat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spacing w:before="0" w:lineRule="auto"/>
              <w:rPr>
                <w:rFonts w:ascii="Montserrat" w:cs="Montserrat" w:eastAsia="Montserrat" w:hAnsi="Montserrat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spacing w:before="0" w:lineRule="auto"/>
              <w:rPr>
                <w:rFonts w:ascii="Montserrat" w:cs="Montserrat" w:eastAsia="Montserrat" w:hAnsi="Montserrat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9">
      <w:pPr>
        <w:spacing w:before="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before="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-133349</wp:posOffset>
            </wp:positionH>
            <wp:positionV relativeFrom="paragraph">
              <wp:posOffset>117843</wp:posOffset>
            </wp:positionV>
            <wp:extent cx="2495550" cy="604114"/>
            <wp:effectExtent b="0" l="0" r="0" t="0"/>
            <wp:wrapSquare wrapText="bothSides" distB="114300" distT="114300" distL="114300" distR="114300"/>
            <wp:docPr id="9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-23675" l="-4721" r="-7725" t="-11565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6041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B">
      <w:pPr>
        <w:spacing w:before="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1"/>
        <w:spacing w:before="0" w:line="276" w:lineRule="auto"/>
        <w:jc w:val="left"/>
        <w:rPr>
          <w:rFonts w:ascii="Montserrat" w:cs="Montserrat" w:eastAsia="Montserrat" w:hAnsi="Montserrat"/>
          <w:sz w:val="24"/>
          <w:szCs w:val="24"/>
        </w:rPr>
      </w:pPr>
      <w:bookmarkStart w:colFirst="0" w:colLast="0" w:name="_fwq43scqkyc6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36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60" w:lineRule="auto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BF">
      <w:pPr>
        <w:spacing w:line="240" w:lineRule="auto"/>
        <w:rPr>
          <w:rFonts w:ascii="Montserrat" w:cs="Montserrat" w:eastAsia="Montserrat" w:hAnsi="Montserrat"/>
          <w:b w:val="1"/>
          <w:sz w:val="66"/>
          <w:szCs w:val="6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66"/>
          <w:szCs w:val="66"/>
          <w:rtl w:val="0"/>
        </w:rPr>
        <w:t xml:space="preserve">Thank You for </w:t>
      </w:r>
    </w:p>
    <w:p w:rsidR="00000000" w:rsidDel="00000000" w:rsidP="00000000" w:rsidRDefault="00000000" w:rsidRPr="00000000" w14:paraId="000000C0">
      <w:pPr>
        <w:spacing w:line="240" w:lineRule="auto"/>
        <w:rPr>
          <w:rFonts w:ascii="Montserrat" w:cs="Montserrat" w:eastAsia="Montserrat" w:hAnsi="Montserrat"/>
          <w:b w:val="1"/>
          <w:sz w:val="66"/>
          <w:szCs w:val="6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66"/>
          <w:szCs w:val="66"/>
          <w:rtl w:val="0"/>
        </w:rPr>
        <w:t xml:space="preserve">Choosing Quantic</w:t>
      </w:r>
    </w:p>
    <w:p w:rsidR="00000000" w:rsidDel="00000000" w:rsidP="00000000" w:rsidRDefault="00000000" w:rsidRPr="00000000" w14:paraId="000000C1">
      <w:pPr>
        <w:tabs>
          <w:tab w:val="right" w:leader="none" w:pos="9360"/>
        </w:tabs>
        <w:spacing w:before="80" w:line="240" w:lineRule="auto"/>
        <w:rPr>
          <w:rFonts w:ascii="Montserrat Medium" w:cs="Montserrat Medium" w:eastAsia="Montserrat Medium" w:hAnsi="Montserrat Medium"/>
          <w:color w:val="363636"/>
          <w:sz w:val="32"/>
          <w:szCs w:val="32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363636"/>
          <w:sz w:val="32"/>
          <w:szCs w:val="32"/>
          <w:rtl w:val="0"/>
        </w:rPr>
        <w:t xml:space="preserve">We’re a digital toolbox. We help you grow </w:t>
      </w:r>
    </w:p>
    <w:p w:rsidR="00000000" w:rsidDel="00000000" w:rsidP="00000000" w:rsidRDefault="00000000" w:rsidRPr="00000000" w14:paraId="000000C2">
      <w:pPr>
        <w:tabs>
          <w:tab w:val="right" w:leader="none" w:pos="9360"/>
        </w:tabs>
        <w:spacing w:before="80" w:line="240" w:lineRule="auto"/>
        <w:rPr>
          <w:rFonts w:ascii="Montserrat Medium" w:cs="Montserrat Medium" w:eastAsia="Montserrat Medium" w:hAnsi="Montserrat Medium"/>
          <w:color w:val="363636"/>
          <w:sz w:val="32"/>
          <w:szCs w:val="32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363636"/>
          <w:sz w:val="32"/>
          <w:szCs w:val="32"/>
          <w:rtl w:val="0"/>
        </w:rPr>
        <w:t xml:space="preserve">and manage your business.</w:t>
      </w:r>
    </w:p>
    <w:p w:rsidR="00000000" w:rsidDel="00000000" w:rsidP="00000000" w:rsidRDefault="00000000" w:rsidRPr="00000000" w14:paraId="000000C3">
      <w:pPr>
        <w:tabs>
          <w:tab w:val="right" w:leader="none" w:pos="9360"/>
        </w:tabs>
        <w:spacing w:before="80" w:line="240" w:lineRule="auto"/>
        <w:rPr>
          <w:rFonts w:ascii="Montserrat" w:cs="Montserrat" w:eastAsia="Montserrat" w:hAnsi="Montserrat"/>
          <w:i w:val="1"/>
          <w:color w:val="363636"/>
          <w:sz w:val="24"/>
          <w:szCs w:val="24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363636"/>
          <w:sz w:val="32"/>
          <w:szCs w:val="32"/>
          <w:rtl w:val="0"/>
        </w:rPr>
        <w:br w:type="textWrapping"/>
      </w:r>
      <w:r w:rsidDel="00000000" w:rsidR="00000000" w:rsidRPr="00000000">
        <w:rPr>
          <w:rFonts w:ascii="Montserrat Medium" w:cs="Montserrat Medium" w:eastAsia="Montserrat Medium" w:hAnsi="Montserrat Medium"/>
          <w:i w:val="1"/>
          <w:color w:val="363636"/>
          <w:sz w:val="32"/>
          <w:szCs w:val="32"/>
          <w:rtl w:val="0"/>
        </w:rPr>
        <w:t xml:space="preserve">getquantic.com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360" w:lineRule="auto"/>
        <w:rPr>
          <w:rFonts w:ascii="Montserrat" w:cs="Montserrat" w:eastAsia="Montserrat" w:hAnsi="Montserrat"/>
          <w:i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36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36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footerReference r:id="rId21" w:type="default"/>
      <w:footerReference r:id="rId22" w:type="first"/>
      <w:pgSz w:h="16838" w:w="11906" w:orient="portrait"/>
      <w:pgMar w:bottom="720" w:top="720" w:left="720" w:right="720" w:header="431.99999999999994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7">
    <w:pPr>
      <w:spacing w:line="360" w:lineRule="auto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B">
    <w:pPr>
      <w:jc w:val="righ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8">
    <w:pPr>
      <w:jc w:val="left"/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-476249</wp:posOffset>
          </wp:positionH>
          <wp:positionV relativeFrom="paragraph">
            <wp:posOffset>-238124</wp:posOffset>
          </wp:positionV>
          <wp:extent cx="7586663" cy="411100"/>
          <wp:effectExtent b="0" l="0" r="0" t="0"/>
          <wp:wrapNone/>
          <wp:docPr id="14" name="image10.jpg"/>
          <a:graphic>
            <a:graphicData uri="http://schemas.openxmlformats.org/drawingml/2006/picture">
              <pic:pic>
                <pic:nvPicPr>
                  <pic:cNvPr id="0" name="image10.jpg"/>
                  <pic:cNvPicPr preferRelativeResize="0"/>
                </pic:nvPicPr>
                <pic:blipFill>
                  <a:blip r:embed="rId1"/>
                  <a:srcRect b="-53058" l="-304" r="3336" t="-39102"/>
                  <a:stretch>
                    <a:fillRect/>
                  </a:stretch>
                </pic:blipFill>
                <pic:spPr>
                  <a:xfrm>
                    <a:off x="0" y="0"/>
                    <a:ext cx="7586663" cy="4111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C9">
    <w:pPr>
      <w:jc w:val="left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A">
    <w:pPr>
      <w:rPr/>
    </w:pPr>
    <w:r w:rsidDel="00000000" w:rsidR="00000000" w:rsidRPr="00000000">
      <w:rPr/>
      <w:drawing>
        <wp:inline distB="114300" distT="114300" distL="114300" distR="114300">
          <wp:extent cx="578457" cy="461963"/>
          <wp:effectExtent b="0" l="0" r="0" t="0"/>
          <wp:docPr id="10" name="image12.jpg"/>
          <a:graphic>
            <a:graphicData uri="http://schemas.openxmlformats.org/drawingml/2006/picture">
              <pic:pic>
                <pic:nvPicPr>
                  <pic:cNvPr id="0" name="image12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8457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-476249</wp:posOffset>
          </wp:positionH>
          <wp:positionV relativeFrom="paragraph">
            <wp:posOffset>-457199</wp:posOffset>
          </wp:positionV>
          <wp:extent cx="7586663" cy="411100"/>
          <wp:effectExtent b="0" l="0" r="0" t="0"/>
          <wp:wrapNone/>
          <wp:docPr id="17" name="image17.jpg"/>
          <a:graphic>
            <a:graphicData uri="http://schemas.openxmlformats.org/drawingml/2006/picture">
              <pic:pic>
                <pic:nvPicPr>
                  <pic:cNvPr id="0" name="image17.jp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86663" cy="4111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270" w:hanging="270"/>
      </w:pPr>
      <w:rPr>
        <w:color w:val="999999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70" w:hanging="270"/>
      </w:pPr>
      <w:rPr>
        <w:color w:val="999999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70" w:hanging="270"/>
      </w:pPr>
      <w:rPr>
        <w:color w:val="999999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270" w:hanging="27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270" w:hanging="270"/>
      </w:pPr>
      <w:rPr>
        <w:color w:val="999999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270" w:hanging="270"/>
      </w:pPr>
      <w:rPr>
        <w:color w:val="999999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270" w:hanging="270"/>
      </w:pPr>
      <w:rPr>
        <w:color w:val="999999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270" w:hanging="270"/>
      </w:pPr>
      <w:rPr>
        <w:color w:val="999999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270" w:hanging="270"/>
      </w:pPr>
      <w:rPr>
        <w:color w:val="999999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270" w:hanging="270"/>
      </w:pPr>
      <w:rPr>
        <w:color w:val="999999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ontserrat Medium" w:cs="Montserrat Medium" w:eastAsia="Montserrat Medium" w:hAnsi="Montserrat Medium"/>
        <w:sz w:val="22"/>
        <w:szCs w:val="22"/>
        <w:lang w:val="en"/>
      </w:rPr>
    </w:rPrDefault>
    <w:pPrDefault>
      <w:pPr>
        <w:tabs>
          <w:tab w:val="right" w:leader="none" w:pos="10465.511811023624"/>
        </w:tabs>
        <w:spacing w:before="8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0" w:lineRule="auto"/>
    </w:pPr>
    <w:rPr>
      <w:rFonts w:ascii="Montserrat SemiBold" w:cs="Montserrat SemiBold" w:eastAsia="Montserrat SemiBold" w:hAnsi="Montserrat SemiBold"/>
      <w:color w:val="363636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image" Target="media/image4.png"/><Relationship Id="rId22" Type="http://schemas.openxmlformats.org/officeDocument/2006/relationships/footer" Target="footer2.xml"/><Relationship Id="rId10" Type="http://schemas.openxmlformats.org/officeDocument/2006/relationships/image" Target="media/image8.png"/><Relationship Id="rId21" Type="http://schemas.openxmlformats.org/officeDocument/2006/relationships/footer" Target="footer1.xml"/><Relationship Id="rId13" Type="http://schemas.openxmlformats.org/officeDocument/2006/relationships/image" Target="media/image14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5.png"/><Relationship Id="rId14" Type="http://schemas.openxmlformats.org/officeDocument/2006/relationships/image" Target="media/image1.png"/><Relationship Id="rId17" Type="http://schemas.openxmlformats.org/officeDocument/2006/relationships/image" Target="media/image5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2.jpg"/><Relationship Id="rId18" Type="http://schemas.openxmlformats.org/officeDocument/2006/relationships/image" Target="media/image9.png"/><Relationship Id="rId7" Type="http://schemas.openxmlformats.org/officeDocument/2006/relationships/image" Target="media/image16.jp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11" Type="http://schemas.openxmlformats.org/officeDocument/2006/relationships/font" Target="fonts/MontserratMedium-italic.ttf"/><Relationship Id="rId10" Type="http://schemas.openxmlformats.org/officeDocument/2006/relationships/font" Target="fonts/MontserratMedium-bold.ttf"/><Relationship Id="rId12" Type="http://schemas.openxmlformats.org/officeDocument/2006/relationships/font" Target="fonts/MontserratMedium-boldItalic.ttf"/><Relationship Id="rId9" Type="http://schemas.openxmlformats.org/officeDocument/2006/relationships/font" Target="fonts/MontserratMedium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2.jpg"/><Relationship Id="rId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