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16C4F80" w:rsidR="00572AB2" w:rsidRDefault="00FD6B6E">
      <w:pPr>
        <w:spacing w:before="240" w:after="240"/>
        <w:rPr>
          <w:b/>
          <w:color w:val="1F1F1F"/>
        </w:rPr>
      </w:pPr>
      <w:proofErr w:type="gramStart"/>
      <w:r w:rsidRPr="00FD6B6E">
        <w:rPr>
          <w:b/>
          <w:color w:val="1F1F1F"/>
        </w:rPr>
        <w:t>Name :</w:t>
      </w:r>
      <w:proofErr w:type="gramEnd"/>
      <w:r w:rsidRPr="00FD6B6E">
        <w:rPr>
          <w:b/>
          <w:color w:val="1F1F1F"/>
        </w:rPr>
        <w:t xml:space="preserve"> Vasu Ursu ,  Rupini </w:t>
      </w:r>
      <w:proofErr w:type="spellStart"/>
      <w:r w:rsidRPr="00FD6B6E">
        <w:rPr>
          <w:b/>
          <w:color w:val="1F1F1F"/>
        </w:rPr>
        <w:t>Pulluru</w:t>
      </w:r>
      <w:proofErr w:type="spellEnd"/>
      <w:r>
        <w:rPr>
          <w:b/>
          <w:color w:val="1F1F1F"/>
        </w:rPr>
        <w:br/>
      </w:r>
      <w:r>
        <w:rPr>
          <w:b/>
          <w:color w:val="1F1F1F"/>
        </w:rPr>
        <w:br/>
      </w:r>
      <w:r w:rsidR="00000000">
        <w:rPr>
          <w:b/>
          <w:color w:val="1F1F1F"/>
        </w:rPr>
        <w:t>Software Proposal: Banking System Application</w:t>
      </w:r>
    </w:p>
    <w:p w14:paraId="00000002" w14:textId="77777777" w:rsidR="00572AB2" w:rsidRDefault="00000000">
      <w:pPr>
        <w:spacing w:before="240" w:after="240"/>
        <w:rPr>
          <w:color w:val="1F1F1F"/>
        </w:rPr>
      </w:pPr>
      <w:r>
        <w:rPr>
          <w:b/>
          <w:color w:val="1F1F1F"/>
        </w:rPr>
        <w:t>Overview:</w:t>
      </w:r>
      <w:r>
        <w:rPr>
          <w:b/>
          <w:color w:val="1F1F1F"/>
        </w:rPr>
        <w:br/>
      </w:r>
      <w:r>
        <w:rPr>
          <w:color w:val="1F1F1F"/>
        </w:rPr>
        <w:t xml:space="preserve">This proposal outlines the development of a robust </w:t>
      </w:r>
      <w:r>
        <w:rPr>
          <w:b/>
          <w:color w:val="1F1F1F"/>
        </w:rPr>
        <w:t>Banking System Application</w:t>
      </w:r>
      <w:r>
        <w:rPr>
          <w:color w:val="1F1F1F"/>
        </w:rPr>
        <w:t xml:space="preserve"> designed to streamline essential banking operations, including account management, transaction processing, payroll services, and financial reporting. The application will leverage </w:t>
      </w:r>
      <w:r>
        <w:rPr>
          <w:b/>
          <w:color w:val="1F1F1F"/>
        </w:rPr>
        <w:t>React</w:t>
      </w:r>
      <w:r>
        <w:rPr>
          <w:color w:val="1F1F1F"/>
        </w:rPr>
        <w:t xml:space="preserve"> and </w:t>
      </w:r>
      <w:r>
        <w:rPr>
          <w:b/>
          <w:color w:val="1F1F1F"/>
        </w:rPr>
        <w:t>Node.js</w:t>
      </w:r>
      <w:r>
        <w:rPr>
          <w:color w:val="1F1F1F"/>
        </w:rPr>
        <w:t xml:space="preserve"> for a scalable, secure, and efficient architecture.</w:t>
      </w:r>
    </w:p>
    <w:p w14:paraId="00000003" w14:textId="77777777" w:rsidR="00572AB2" w:rsidRDefault="00000000">
      <w:pPr>
        <w:spacing w:before="240" w:after="240"/>
        <w:rPr>
          <w:color w:val="1F1F1F"/>
        </w:rPr>
      </w:pPr>
      <w:r>
        <w:pict w14:anchorId="2953D77B">
          <v:rect id="_x0000_i1169" style="width:0;height:1.5pt" o:hralign="center" o:hrstd="t" o:hr="t" fillcolor="#a0a0a0" stroked="f"/>
        </w:pict>
      </w:r>
    </w:p>
    <w:p w14:paraId="00000004" w14:textId="77777777" w:rsidR="00572AB2" w:rsidRDefault="00000000">
      <w:pPr>
        <w:spacing w:before="240" w:after="240"/>
        <w:rPr>
          <w:b/>
          <w:color w:val="1F1F1F"/>
        </w:rPr>
      </w:pPr>
      <w:r>
        <w:rPr>
          <w:b/>
          <w:color w:val="1F1F1F"/>
        </w:rPr>
        <w:t>Core Features</w:t>
      </w:r>
    </w:p>
    <w:p w14:paraId="00000005" w14:textId="77777777" w:rsidR="00572AB2" w:rsidRDefault="00000000">
      <w:pPr>
        <w:numPr>
          <w:ilvl w:val="0"/>
          <w:numId w:val="15"/>
        </w:numPr>
        <w:spacing w:before="240"/>
        <w:rPr>
          <w:color w:val="1F1F1F"/>
        </w:rPr>
      </w:pPr>
      <w:r>
        <w:rPr>
          <w:b/>
          <w:color w:val="1F1F1F"/>
        </w:rPr>
        <w:t>User Portal</w:t>
      </w:r>
      <w:r>
        <w:rPr>
          <w:b/>
          <w:color w:val="1F1F1F"/>
        </w:rPr>
        <w:br/>
        <w:t>Account Management:</w:t>
      </w:r>
    </w:p>
    <w:p w14:paraId="00000006" w14:textId="77777777" w:rsidR="00572AB2" w:rsidRDefault="00000000">
      <w:pPr>
        <w:numPr>
          <w:ilvl w:val="1"/>
          <w:numId w:val="15"/>
        </w:numPr>
        <w:rPr>
          <w:color w:val="1F1F1F"/>
        </w:rPr>
      </w:pPr>
      <w:r>
        <w:rPr>
          <w:color w:val="1F1F1F"/>
        </w:rPr>
        <w:t>Manage user bank accounts (e.g., checking, savings, etc.).</w:t>
      </w:r>
    </w:p>
    <w:p w14:paraId="00000007" w14:textId="77777777" w:rsidR="00572AB2" w:rsidRDefault="00000000">
      <w:pPr>
        <w:numPr>
          <w:ilvl w:val="1"/>
          <w:numId w:val="15"/>
        </w:numPr>
        <w:rPr>
          <w:color w:val="1F1F1F"/>
        </w:rPr>
      </w:pPr>
      <w:r>
        <w:rPr>
          <w:color w:val="1F1F1F"/>
        </w:rPr>
        <w:t>View account balance and transaction history.</w:t>
      </w:r>
    </w:p>
    <w:p w14:paraId="00000008" w14:textId="77777777" w:rsidR="00572AB2" w:rsidRDefault="00000000">
      <w:pPr>
        <w:numPr>
          <w:ilvl w:val="0"/>
          <w:numId w:val="15"/>
        </w:numPr>
        <w:rPr>
          <w:color w:val="1F1F1F"/>
        </w:rPr>
      </w:pPr>
      <w:r>
        <w:rPr>
          <w:b/>
          <w:color w:val="1F1F1F"/>
        </w:rPr>
        <w:t>Transaction Services:</w:t>
      </w:r>
    </w:p>
    <w:p w14:paraId="00000009" w14:textId="77777777" w:rsidR="00572AB2" w:rsidRDefault="00000000">
      <w:pPr>
        <w:numPr>
          <w:ilvl w:val="1"/>
          <w:numId w:val="15"/>
        </w:numPr>
        <w:rPr>
          <w:color w:val="1F1F1F"/>
        </w:rPr>
      </w:pPr>
      <w:r>
        <w:rPr>
          <w:b/>
          <w:color w:val="1F1F1F"/>
        </w:rPr>
        <w:t>Withdraw</w:t>
      </w:r>
      <w:r>
        <w:rPr>
          <w:color w:val="1F1F1F"/>
        </w:rPr>
        <w:t>: Allow users to withdraw money from their accounts.</w:t>
      </w:r>
    </w:p>
    <w:p w14:paraId="0000000A" w14:textId="77777777" w:rsidR="00572AB2" w:rsidRDefault="00000000">
      <w:pPr>
        <w:numPr>
          <w:ilvl w:val="1"/>
          <w:numId w:val="15"/>
        </w:numPr>
        <w:rPr>
          <w:color w:val="1F1F1F"/>
        </w:rPr>
      </w:pPr>
      <w:r>
        <w:rPr>
          <w:b/>
          <w:color w:val="1F1F1F"/>
        </w:rPr>
        <w:t>Deposit</w:t>
      </w:r>
      <w:r>
        <w:rPr>
          <w:color w:val="1F1F1F"/>
        </w:rPr>
        <w:t>: Facilitate deposits into user accounts.</w:t>
      </w:r>
    </w:p>
    <w:p w14:paraId="0000000B" w14:textId="77777777" w:rsidR="00572AB2" w:rsidRDefault="00000000">
      <w:pPr>
        <w:numPr>
          <w:ilvl w:val="1"/>
          <w:numId w:val="15"/>
        </w:numPr>
        <w:rPr>
          <w:color w:val="1F1F1F"/>
        </w:rPr>
      </w:pPr>
      <w:r>
        <w:rPr>
          <w:b/>
          <w:color w:val="1F1F1F"/>
        </w:rPr>
        <w:t>Transfer</w:t>
      </w:r>
      <w:r>
        <w:rPr>
          <w:color w:val="1F1F1F"/>
        </w:rPr>
        <w:t>: Provide internal (between user accounts) and external (between banks) money transfers.</w:t>
      </w:r>
    </w:p>
    <w:p w14:paraId="0000000C" w14:textId="77777777" w:rsidR="00572AB2" w:rsidRDefault="00000000">
      <w:pPr>
        <w:numPr>
          <w:ilvl w:val="0"/>
          <w:numId w:val="15"/>
        </w:numPr>
        <w:rPr>
          <w:color w:val="1F1F1F"/>
        </w:rPr>
      </w:pPr>
      <w:r>
        <w:rPr>
          <w:b/>
          <w:color w:val="1F1F1F"/>
        </w:rPr>
        <w:t>Mini Statement:</w:t>
      </w:r>
    </w:p>
    <w:p w14:paraId="0000000D" w14:textId="77777777" w:rsidR="00572AB2" w:rsidRDefault="00000000">
      <w:pPr>
        <w:numPr>
          <w:ilvl w:val="1"/>
          <w:numId w:val="15"/>
        </w:numPr>
        <w:rPr>
          <w:color w:val="1F1F1F"/>
        </w:rPr>
      </w:pPr>
      <w:r>
        <w:rPr>
          <w:color w:val="1F1F1F"/>
        </w:rPr>
        <w:t>Generate a mini statement showing the last few transactions.</w:t>
      </w:r>
    </w:p>
    <w:p w14:paraId="0000000E" w14:textId="77777777" w:rsidR="00572AB2" w:rsidRDefault="00000000">
      <w:pPr>
        <w:numPr>
          <w:ilvl w:val="1"/>
          <w:numId w:val="15"/>
        </w:numPr>
        <w:rPr>
          <w:color w:val="1F1F1F"/>
        </w:rPr>
      </w:pPr>
      <w:r>
        <w:rPr>
          <w:color w:val="1F1F1F"/>
        </w:rPr>
        <w:t>Export statements in formats like PDF or email.</w:t>
      </w:r>
    </w:p>
    <w:p w14:paraId="0000000F" w14:textId="77777777" w:rsidR="00572AB2" w:rsidRDefault="00000000">
      <w:pPr>
        <w:numPr>
          <w:ilvl w:val="0"/>
          <w:numId w:val="15"/>
        </w:numPr>
        <w:rPr>
          <w:color w:val="1F1F1F"/>
        </w:rPr>
      </w:pPr>
      <w:r>
        <w:rPr>
          <w:b/>
          <w:color w:val="1F1F1F"/>
        </w:rPr>
        <w:t>Payroll Management:</w:t>
      </w:r>
    </w:p>
    <w:p w14:paraId="00000010" w14:textId="77777777" w:rsidR="00572AB2" w:rsidRDefault="00000000">
      <w:pPr>
        <w:numPr>
          <w:ilvl w:val="1"/>
          <w:numId w:val="15"/>
        </w:numPr>
        <w:rPr>
          <w:color w:val="1F1F1F"/>
        </w:rPr>
      </w:pPr>
      <w:r>
        <w:rPr>
          <w:color w:val="1F1F1F"/>
        </w:rPr>
        <w:t>Automate payroll processes for corporate accounts.</w:t>
      </w:r>
    </w:p>
    <w:p w14:paraId="00000011" w14:textId="77777777" w:rsidR="00572AB2" w:rsidRDefault="00000000">
      <w:pPr>
        <w:numPr>
          <w:ilvl w:val="1"/>
          <w:numId w:val="15"/>
        </w:numPr>
        <w:rPr>
          <w:color w:val="1F1F1F"/>
        </w:rPr>
      </w:pPr>
      <w:r>
        <w:rPr>
          <w:color w:val="1F1F1F"/>
        </w:rPr>
        <w:t>Direct deposits into employees' accounts based on company payroll schedules.</w:t>
      </w:r>
    </w:p>
    <w:p w14:paraId="00000012" w14:textId="77777777" w:rsidR="00572AB2" w:rsidRDefault="00000000">
      <w:pPr>
        <w:numPr>
          <w:ilvl w:val="0"/>
          <w:numId w:val="15"/>
        </w:numPr>
        <w:rPr>
          <w:color w:val="1F1F1F"/>
        </w:rPr>
      </w:pPr>
      <w:r>
        <w:rPr>
          <w:b/>
          <w:color w:val="1F1F1F"/>
        </w:rPr>
        <w:t>Admin Portal</w:t>
      </w:r>
      <w:r>
        <w:rPr>
          <w:b/>
          <w:color w:val="1F1F1F"/>
        </w:rPr>
        <w:br/>
        <w:t>User Management:</w:t>
      </w:r>
    </w:p>
    <w:p w14:paraId="00000013" w14:textId="77777777" w:rsidR="00572AB2" w:rsidRDefault="00000000">
      <w:pPr>
        <w:numPr>
          <w:ilvl w:val="1"/>
          <w:numId w:val="15"/>
        </w:numPr>
        <w:rPr>
          <w:color w:val="1F1F1F"/>
        </w:rPr>
      </w:pPr>
      <w:r>
        <w:rPr>
          <w:color w:val="1F1F1F"/>
        </w:rPr>
        <w:t>Create, edit, and delete user accounts.</w:t>
      </w:r>
    </w:p>
    <w:p w14:paraId="00000014" w14:textId="77777777" w:rsidR="00572AB2" w:rsidRDefault="00000000">
      <w:pPr>
        <w:numPr>
          <w:ilvl w:val="1"/>
          <w:numId w:val="15"/>
        </w:numPr>
        <w:rPr>
          <w:color w:val="1F1F1F"/>
        </w:rPr>
      </w:pPr>
      <w:r>
        <w:rPr>
          <w:color w:val="1F1F1F"/>
        </w:rPr>
        <w:t>Manage user roles and permissions (e.g., regular user, premium user, corporate client).</w:t>
      </w:r>
    </w:p>
    <w:p w14:paraId="00000015" w14:textId="77777777" w:rsidR="00572AB2" w:rsidRDefault="00000000">
      <w:pPr>
        <w:numPr>
          <w:ilvl w:val="0"/>
          <w:numId w:val="15"/>
        </w:numPr>
        <w:rPr>
          <w:color w:val="1F1F1F"/>
        </w:rPr>
      </w:pPr>
      <w:r>
        <w:rPr>
          <w:b/>
          <w:color w:val="1F1F1F"/>
        </w:rPr>
        <w:t>Transaction Management:</w:t>
      </w:r>
    </w:p>
    <w:p w14:paraId="00000016" w14:textId="77777777" w:rsidR="00572AB2" w:rsidRDefault="00000000">
      <w:pPr>
        <w:numPr>
          <w:ilvl w:val="1"/>
          <w:numId w:val="15"/>
        </w:numPr>
        <w:rPr>
          <w:color w:val="1F1F1F"/>
        </w:rPr>
      </w:pPr>
      <w:r>
        <w:rPr>
          <w:color w:val="1F1F1F"/>
        </w:rPr>
        <w:t>Monitor all transactions (withdrawals, deposits, transfers).</w:t>
      </w:r>
    </w:p>
    <w:p w14:paraId="00000017" w14:textId="77777777" w:rsidR="00572AB2" w:rsidRDefault="00000000">
      <w:pPr>
        <w:numPr>
          <w:ilvl w:val="1"/>
          <w:numId w:val="15"/>
        </w:numPr>
        <w:rPr>
          <w:color w:val="1F1F1F"/>
        </w:rPr>
      </w:pPr>
      <w:r>
        <w:rPr>
          <w:color w:val="1F1F1F"/>
        </w:rPr>
        <w:t>Set limits on transaction amounts for security.</w:t>
      </w:r>
    </w:p>
    <w:p w14:paraId="00000018" w14:textId="77777777" w:rsidR="00572AB2" w:rsidRDefault="00000000">
      <w:pPr>
        <w:numPr>
          <w:ilvl w:val="0"/>
          <w:numId w:val="15"/>
        </w:numPr>
        <w:rPr>
          <w:color w:val="1F1F1F"/>
        </w:rPr>
      </w:pPr>
      <w:r>
        <w:rPr>
          <w:b/>
          <w:color w:val="1F1F1F"/>
        </w:rPr>
        <w:t>Content Moderation:</w:t>
      </w:r>
    </w:p>
    <w:p w14:paraId="00000019" w14:textId="77777777" w:rsidR="00572AB2" w:rsidRDefault="00000000">
      <w:pPr>
        <w:numPr>
          <w:ilvl w:val="1"/>
          <w:numId w:val="15"/>
        </w:numPr>
        <w:rPr>
          <w:color w:val="1F1F1F"/>
        </w:rPr>
      </w:pPr>
      <w:r>
        <w:rPr>
          <w:color w:val="1F1F1F"/>
        </w:rPr>
        <w:t>Review and verify large transactions or flagged activities.</w:t>
      </w:r>
    </w:p>
    <w:p w14:paraId="0000001A" w14:textId="77777777" w:rsidR="00572AB2" w:rsidRDefault="00000000">
      <w:pPr>
        <w:numPr>
          <w:ilvl w:val="1"/>
          <w:numId w:val="15"/>
        </w:numPr>
        <w:rPr>
          <w:color w:val="1F1F1F"/>
        </w:rPr>
      </w:pPr>
      <w:r>
        <w:rPr>
          <w:color w:val="1F1F1F"/>
        </w:rPr>
        <w:t>Handle dispute resolution and support requests.</w:t>
      </w:r>
    </w:p>
    <w:p w14:paraId="0000001B" w14:textId="77777777" w:rsidR="00572AB2" w:rsidRDefault="00000000">
      <w:pPr>
        <w:numPr>
          <w:ilvl w:val="0"/>
          <w:numId w:val="15"/>
        </w:numPr>
        <w:rPr>
          <w:color w:val="1F1F1F"/>
        </w:rPr>
      </w:pPr>
      <w:r>
        <w:rPr>
          <w:b/>
          <w:color w:val="1F1F1F"/>
        </w:rPr>
        <w:t>System Settings:</w:t>
      </w:r>
    </w:p>
    <w:p w14:paraId="0000001C" w14:textId="77777777" w:rsidR="00572AB2" w:rsidRDefault="00000000">
      <w:pPr>
        <w:numPr>
          <w:ilvl w:val="1"/>
          <w:numId w:val="15"/>
        </w:numPr>
        <w:rPr>
          <w:color w:val="1F1F1F"/>
        </w:rPr>
      </w:pPr>
      <w:r>
        <w:rPr>
          <w:color w:val="1F1F1F"/>
        </w:rPr>
        <w:t>Configure system-wide settings like transaction limits, interest rates, and fees.</w:t>
      </w:r>
    </w:p>
    <w:p w14:paraId="0000001D" w14:textId="77777777" w:rsidR="00572AB2" w:rsidRDefault="00000000">
      <w:pPr>
        <w:numPr>
          <w:ilvl w:val="1"/>
          <w:numId w:val="15"/>
        </w:numPr>
        <w:spacing w:after="240"/>
        <w:rPr>
          <w:color w:val="1F1F1F"/>
        </w:rPr>
      </w:pPr>
      <w:r>
        <w:rPr>
          <w:color w:val="1F1F1F"/>
        </w:rPr>
        <w:t>Integrate with external payment gateways and financial APIs.</w:t>
      </w:r>
    </w:p>
    <w:p w14:paraId="0000001E" w14:textId="77777777" w:rsidR="00572AB2" w:rsidRDefault="00000000">
      <w:pPr>
        <w:spacing w:before="240" w:after="240"/>
        <w:rPr>
          <w:color w:val="1F1F1F"/>
        </w:rPr>
      </w:pPr>
      <w:r>
        <w:pict w14:anchorId="46FCBA52">
          <v:rect id="_x0000_i1170" style="width:0;height:1.5pt" o:hralign="center" o:hrstd="t" o:hr="t" fillcolor="#a0a0a0" stroked="f"/>
        </w:pict>
      </w:r>
    </w:p>
    <w:p w14:paraId="0000001F" w14:textId="77777777" w:rsidR="00572AB2" w:rsidRDefault="00000000">
      <w:pPr>
        <w:spacing w:before="240" w:after="240"/>
        <w:rPr>
          <w:b/>
          <w:color w:val="1F1F1F"/>
        </w:rPr>
      </w:pPr>
      <w:r>
        <w:rPr>
          <w:b/>
          <w:color w:val="1F1F1F"/>
        </w:rPr>
        <w:t>Technical Implementation</w:t>
      </w:r>
    </w:p>
    <w:p w14:paraId="00000020" w14:textId="77777777" w:rsidR="00572AB2" w:rsidRDefault="00000000">
      <w:pPr>
        <w:numPr>
          <w:ilvl w:val="0"/>
          <w:numId w:val="14"/>
        </w:numPr>
        <w:spacing w:before="240"/>
        <w:rPr>
          <w:color w:val="1F1F1F"/>
        </w:rPr>
      </w:pPr>
      <w:r>
        <w:rPr>
          <w:b/>
          <w:color w:val="1F1F1F"/>
        </w:rPr>
        <w:t>Frontend (React):</w:t>
      </w:r>
    </w:p>
    <w:p w14:paraId="00000021" w14:textId="77777777" w:rsidR="00572AB2" w:rsidRDefault="00000000">
      <w:pPr>
        <w:numPr>
          <w:ilvl w:val="1"/>
          <w:numId w:val="14"/>
        </w:numPr>
        <w:rPr>
          <w:color w:val="1F1F1F"/>
        </w:rPr>
      </w:pPr>
      <w:r>
        <w:rPr>
          <w:color w:val="1F1F1F"/>
        </w:rPr>
        <w:t xml:space="preserve">Use </w:t>
      </w:r>
      <w:r>
        <w:rPr>
          <w:b/>
          <w:color w:val="1F1F1F"/>
        </w:rPr>
        <w:t>React</w:t>
      </w:r>
      <w:r>
        <w:rPr>
          <w:color w:val="1F1F1F"/>
        </w:rPr>
        <w:t xml:space="preserve"> for a responsive user interface.</w:t>
      </w:r>
    </w:p>
    <w:p w14:paraId="00000022" w14:textId="77777777" w:rsidR="00572AB2" w:rsidRDefault="00000000">
      <w:pPr>
        <w:numPr>
          <w:ilvl w:val="1"/>
          <w:numId w:val="14"/>
        </w:numPr>
        <w:rPr>
          <w:color w:val="1F1F1F"/>
        </w:rPr>
      </w:pPr>
      <w:r>
        <w:rPr>
          <w:color w:val="1F1F1F"/>
        </w:rPr>
        <w:lastRenderedPageBreak/>
        <w:t xml:space="preserve">Implement state management using </w:t>
      </w:r>
      <w:r>
        <w:rPr>
          <w:b/>
          <w:color w:val="1F1F1F"/>
        </w:rPr>
        <w:t>Redux</w:t>
      </w:r>
      <w:r>
        <w:rPr>
          <w:color w:val="1F1F1F"/>
        </w:rPr>
        <w:t xml:space="preserve"> or </w:t>
      </w:r>
      <w:r>
        <w:rPr>
          <w:b/>
          <w:color w:val="1F1F1F"/>
        </w:rPr>
        <w:t>Context API</w:t>
      </w:r>
      <w:r>
        <w:rPr>
          <w:color w:val="1F1F1F"/>
        </w:rPr>
        <w:t xml:space="preserve"> for real-time updates on account balances and transaction statuses.</w:t>
      </w:r>
    </w:p>
    <w:p w14:paraId="00000023" w14:textId="77777777" w:rsidR="00572AB2" w:rsidRDefault="00000000">
      <w:pPr>
        <w:numPr>
          <w:ilvl w:val="1"/>
          <w:numId w:val="14"/>
        </w:numPr>
        <w:rPr>
          <w:color w:val="1F1F1F"/>
        </w:rPr>
      </w:pPr>
      <w:r>
        <w:rPr>
          <w:color w:val="1F1F1F"/>
        </w:rPr>
        <w:t xml:space="preserve">Integrate with the backend API using </w:t>
      </w:r>
      <w:r>
        <w:rPr>
          <w:b/>
          <w:color w:val="1F1F1F"/>
        </w:rPr>
        <w:t>Axios</w:t>
      </w:r>
      <w:r>
        <w:rPr>
          <w:color w:val="1F1F1F"/>
        </w:rPr>
        <w:t xml:space="preserve"> or </w:t>
      </w:r>
      <w:r>
        <w:rPr>
          <w:b/>
          <w:color w:val="1F1F1F"/>
        </w:rPr>
        <w:t>Fetch API</w:t>
      </w:r>
      <w:r>
        <w:rPr>
          <w:color w:val="1F1F1F"/>
        </w:rPr>
        <w:t>.</w:t>
      </w:r>
    </w:p>
    <w:p w14:paraId="00000024" w14:textId="77777777" w:rsidR="00572AB2" w:rsidRDefault="00000000">
      <w:pPr>
        <w:numPr>
          <w:ilvl w:val="0"/>
          <w:numId w:val="14"/>
        </w:numPr>
        <w:rPr>
          <w:color w:val="1F1F1F"/>
        </w:rPr>
      </w:pPr>
      <w:r>
        <w:rPr>
          <w:b/>
          <w:color w:val="1F1F1F"/>
        </w:rPr>
        <w:t>Backend (Node.js):</w:t>
      </w:r>
    </w:p>
    <w:p w14:paraId="00000025" w14:textId="77777777" w:rsidR="00572AB2" w:rsidRDefault="00000000">
      <w:pPr>
        <w:numPr>
          <w:ilvl w:val="1"/>
          <w:numId w:val="14"/>
        </w:numPr>
        <w:rPr>
          <w:color w:val="1F1F1F"/>
        </w:rPr>
      </w:pPr>
      <w:r>
        <w:rPr>
          <w:color w:val="1F1F1F"/>
        </w:rPr>
        <w:t xml:space="preserve">Develop </w:t>
      </w:r>
      <w:r>
        <w:rPr>
          <w:b/>
          <w:color w:val="1F1F1F"/>
        </w:rPr>
        <w:t>RESTful APIs</w:t>
      </w:r>
      <w:r>
        <w:rPr>
          <w:color w:val="1F1F1F"/>
        </w:rPr>
        <w:t xml:space="preserve"> to handle user requests (withdraw, deposit, transfer) and manage transaction records.</w:t>
      </w:r>
    </w:p>
    <w:p w14:paraId="00000026" w14:textId="77777777" w:rsidR="00572AB2" w:rsidRDefault="00000000">
      <w:pPr>
        <w:numPr>
          <w:ilvl w:val="1"/>
          <w:numId w:val="14"/>
        </w:numPr>
        <w:rPr>
          <w:color w:val="1F1F1F"/>
        </w:rPr>
      </w:pPr>
      <w:r>
        <w:rPr>
          <w:color w:val="1F1F1F"/>
        </w:rPr>
        <w:t xml:space="preserve">Use a database (e.g., </w:t>
      </w:r>
      <w:r>
        <w:rPr>
          <w:b/>
          <w:color w:val="1F1F1F"/>
        </w:rPr>
        <w:t>MySQL</w:t>
      </w:r>
      <w:r>
        <w:rPr>
          <w:color w:val="1F1F1F"/>
        </w:rPr>
        <w:t xml:space="preserve">, </w:t>
      </w:r>
      <w:r>
        <w:rPr>
          <w:b/>
          <w:color w:val="1F1F1F"/>
        </w:rPr>
        <w:t>PostgreSQL</w:t>
      </w:r>
      <w:r>
        <w:rPr>
          <w:color w:val="1F1F1F"/>
        </w:rPr>
        <w:t xml:space="preserve">, or </w:t>
      </w:r>
      <w:r>
        <w:rPr>
          <w:b/>
          <w:color w:val="1F1F1F"/>
        </w:rPr>
        <w:t>MongoDB</w:t>
      </w:r>
      <w:r>
        <w:rPr>
          <w:color w:val="1F1F1F"/>
        </w:rPr>
        <w:t>) to store user information, transaction histories, and payroll records.</w:t>
      </w:r>
    </w:p>
    <w:p w14:paraId="00000027" w14:textId="77777777" w:rsidR="00572AB2" w:rsidRDefault="00000000">
      <w:pPr>
        <w:numPr>
          <w:ilvl w:val="1"/>
          <w:numId w:val="14"/>
        </w:numPr>
        <w:rPr>
          <w:color w:val="1F1F1F"/>
        </w:rPr>
      </w:pPr>
      <w:r>
        <w:rPr>
          <w:color w:val="1F1F1F"/>
        </w:rPr>
        <w:t xml:space="preserve">Implement robust </w:t>
      </w:r>
      <w:r>
        <w:rPr>
          <w:b/>
          <w:color w:val="1F1F1F"/>
        </w:rPr>
        <w:t>authentication</w:t>
      </w:r>
      <w:r>
        <w:rPr>
          <w:color w:val="1F1F1F"/>
        </w:rPr>
        <w:t xml:space="preserve"> and </w:t>
      </w:r>
      <w:r>
        <w:rPr>
          <w:b/>
          <w:color w:val="1F1F1F"/>
        </w:rPr>
        <w:t>authorization</w:t>
      </w:r>
      <w:r>
        <w:rPr>
          <w:color w:val="1F1F1F"/>
        </w:rPr>
        <w:t xml:space="preserve"> mechanisms to ensure secure access.</w:t>
      </w:r>
    </w:p>
    <w:p w14:paraId="00000028" w14:textId="77777777" w:rsidR="00572AB2" w:rsidRDefault="00000000">
      <w:pPr>
        <w:numPr>
          <w:ilvl w:val="0"/>
          <w:numId w:val="14"/>
        </w:numPr>
        <w:rPr>
          <w:color w:val="1F1F1F"/>
        </w:rPr>
      </w:pPr>
      <w:r>
        <w:rPr>
          <w:b/>
          <w:color w:val="1F1F1F"/>
        </w:rPr>
        <w:t>Banking-Specific Integrations:</w:t>
      </w:r>
    </w:p>
    <w:p w14:paraId="00000029" w14:textId="77777777" w:rsidR="00572AB2" w:rsidRDefault="00000000">
      <w:pPr>
        <w:numPr>
          <w:ilvl w:val="1"/>
          <w:numId w:val="14"/>
        </w:numPr>
        <w:rPr>
          <w:color w:val="1F1F1F"/>
        </w:rPr>
      </w:pPr>
      <w:r>
        <w:rPr>
          <w:color w:val="1F1F1F"/>
        </w:rPr>
        <w:t xml:space="preserve">Integrate with external services (e.g., </w:t>
      </w:r>
      <w:r>
        <w:rPr>
          <w:b/>
          <w:color w:val="1F1F1F"/>
        </w:rPr>
        <w:t>SWIFT</w:t>
      </w:r>
      <w:r>
        <w:rPr>
          <w:color w:val="1F1F1F"/>
        </w:rPr>
        <w:t xml:space="preserve">, </w:t>
      </w:r>
      <w:r>
        <w:rPr>
          <w:b/>
          <w:color w:val="1F1F1F"/>
        </w:rPr>
        <w:t>ACH</w:t>
      </w:r>
      <w:r>
        <w:rPr>
          <w:color w:val="1F1F1F"/>
        </w:rPr>
        <w:t>) to handle external transfers.</w:t>
      </w:r>
    </w:p>
    <w:p w14:paraId="0000002A" w14:textId="77777777" w:rsidR="00572AB2" w:rsidRDefault="00000000">
      <w:pPr>
        <w:numPr>
          <w:ilvl w:val="1"/>
          <w:numId w:val="14"/>
        </w:numPr>
        <w:rPr>
          <w:color w:val="1F1F1F"/>
        </w:rPr>
      </w:pPr>
      <w:r>
        <w:rPr>
          <w:color w:val="1F1F1F"/>
        </w:rPr>
        <w:t xml:space="preserve">Use </w:t>
      </w:r>
      <w:r>
        <w:rPr>
          <w:b/>
          <w:color w:val="1F1F1F"/>
        </w:rPr>
        <w:t>IFSC</w:t>
      </w:r>
      <w:r>
        <w:rPr>
          <w:color w:val="1F1F1F"/>
        </w:rPr>
        <w:t xml:space="preserve"> codes and interbank systems for domestic transfers.</w:t>
      </w:r>
    </w:p>
    <w:p w14:paraId="0000002B" w14:textId="77777777" w:rsidR="00572AB2" w:rsidRDefault="00000000">
      <w:pPr>
        <w:numPr>
          <w:ilvl w:val="0"/>
          <w:numId w:val="14"/>
        </w:numPr>
        <w:rPr>
          <w:color w:val="1F1F1F"/>
        </w:rPr>
      </w:pPr>
      <w:r>
        <w:rPr>
          <w:b/>
          <w:color w:val="1F1F1F"/>
        </w:rPr>
        <w:t>Transaction Monitoring:</w:t>
      </w:r>
    </w:p>
    <w:p w14:paraId="0000002C" w14:textId="77777777" w:rsidR="00572AB2" w:rsidRDefault="00000000">
      <w:pPr>
        <w:numPr>
          <w:ilvl w:val="1"/>
          <w:numId w:val="14"/>
        </w:numPr>
        <w:rPr>
          <w:color w:val="1F1F1F"/>
        </w:rPr>
      </w:pPr>
      <w:r>
        <w:rPr>
          <w:color w:val="1F1F1F"/>
        </w:rPr>
        <w:t>Implement real-time monitoring of transactions for fraud detection.</w:t>
      </w:r>
    </w:p>
    <w:p w14:paraId="0000002D" w14:textId="77777777" w:rsidR="00572AB2" w:rsidRDefault="00000000">
      <w:pPr>
        <w:numPr>
          <w:ilvl w:val="1"/>
          <w:numId w:val="14"/>
        </w:numPr>
        <w:spacing w:after="240"/>
        <w:rPr>
          <w:color w:val="1F1F1F"/>
        </w:rPr>
      </w:pPr>
      <w:r>
        <w:rPr>
          <w:color w:val="1F1F1F"/>
        </w:rPr>
        <w:t>Provide alerts and notifications for unusual activity (e.g., withdrawals exceeding a certain amount).</w:t>
      </w:r>
    </w:p>
    <w:p w14:paraId="0000002E" w14:textId="77777777" w:rsidR="00572AB2" w:rsidRDefault="00000000">
      <w:pPr>
        <w:spacing w:before="240" w:after="240"/>
        <w:rPr>
          <w:color w:val="1F1F1F"/>
        </w:rPr>
      </w:pPr>
      <w:r>
        <w:pict w14:anchorId="16C59C94">
          <v:rect id="_x0000_i1171" style="width:0;height:1.5pt" o:hralign="center" o:hrstd="t" o:hr="t" fillcolor="#a0a0a0" stroked="f"/>
        </w:pict>
      </w:r>
    </w:p>
    <w:p w14:paraId="0000002F" w14:textId="77777777" w:rsidR="00572AB2" w:rsidRDefault="00000000">
      <w:pPr>
        <w:spacing w:before="240" w:after="240"/>
        <w:rPr>
          <w:b/>
          <w:color w:val="1F1F1F"/>
        </w:rPr>
      </w:pPr>
      <w:r>
        <w:rPr>
          <w:b/>
          <w:color w:val="1F1F1F"/>
        </w:rPr>
        <w:t>Key Considerations</w:t>
      </w:r>
    </w:p>
    <w:p w14:paraId="00000030" w14:textId="77777777" w:rsidR="00572AB2" w:rsidRDefault="00000000">
      <w:pPr>
        <w:numPr>
          <w:ilvl w:val="0"/>
          <w:numId w:val="9"/>
        </w:numPr>
        <w:spacing w:before="240"/>
        <w:rPr>
          <w:color w:val="1F1F1F"/>
        </w:rPr>
      </w:pPr>
      <w:r>
        <w:rPr>
          <w:b/>
          <w:color w:val="1F1F1F"/>
        </w:rPr>
        <w:t>User Experience:</w:t>
      </w:r>
    </w:p>
    <w:p w14:paraId="00000031" w14:textId="77777777" w:rsidR="00572AB2" w:rsidRDefault="00000000">
      <w:pPr>
        <w:numPr>
          <w:ilvl w:val="1"/>
          <w:numId w:val="9"/>
        </w:numPr>
        <w:rPr>
          <w:color w:val="1F1F1F"/>
        </w:rPr>
      </w:pPr>
      <w:r>
        <w:rPr>
          <w:color w:val="1F1F1F"/>
        </w:rPr>
        <w:t>Focus on a user-friendly interface to simplify banking transactions and minimize confusion.</w:t>
      </w:r>
    </w:p>
    <w:p w14:paraId="00000032" w14:textId="77777777" w:rsidR="00572AB2" w:rsidRDefault="00000000">
      <w:pPr>
        <w:numPr>
          <w:ilvl w:val="0"/>
          <w:numId w:val="9"/>
        </w:numPr>
        <w:rPr>
          <w:color w:val="1F1F1F"/>
        </w:rPr>
      </w:pPr>
      <w:r>
        <w:rPr>
          <w:b/>
          <w:color w:val="1F1F1F"/>
        </w:rPr>
        <w:t>Security:</w:t>
      </w:r>
    </w:p>
    <w:p w14:paraId="00000033" w14:textId="77777777" w:rsidR="00572AB2" w:rsidRDefault="00000000">
      <w:pPr>
        <w:numPr>
          <w:ilvl w:val="1"/>
          <w:numId w:val="9"/>
        </w:numPr>
        <w:rPr>
          <w:color w:val="1F1F1F"/>
        </w:rPr>
      </w:pPr>
      <w:r>
        <w:rPr>
          <w:color w:val="1F1F1F"/>
        </w:rPr>
        <w:t xml:space="preserve">Implement </w:t>
      </w:r>
      <w:r>
        <w:rPr>
          <w:b/>
          <w:color w:val="1F1F1F"/>
        </w:rPr>
        <w:t>SSL encryption</w:t>
      </w:r>
      <w:r>
        <w:rPr>
          <w:color w:val="1F1F1F"/>
        </w:rPr>
        <w:t xml:space="preserve"> for all communication between the user interface and server.</w:t>
      </w:r>
    </w:p>
    <w:p w14:paraId="00000034" w14:textId="77777777" w:rsidR="00572AB2" w:rsidRDefault="00000000">
      <w:pPr>
        <w:numPr>
          <w:ilvl w:val="1"/>
          <w:numId w:val="9"/>
        </w:numPr>
        <w:rPr>
          <w:color w:val="1F1F1F"/>
        </w:rPr>
      </w:pPr>
      <w:r>
        <w:rPr>
          <w:color w:val="1F1F1F"/>
        </w:rPr>
        <w:t>Use multi-factor authentication (MFA) and encryption for sensitive data like account numbers and payroll records.</w:t>
      </w:r>
    </w:p>
    <w:p w14:paraId="00000035" w14:textId="77777777" w:rsidR="00572AB2" w:rsidRDefault="00000000">
      <w:pPr>
        <w:numPr>
          <w:ilvl w:val="0"/>
          <w:numId w:val="9"/>
        </w:numPr>
        <w:rPr>
          <w:color w:val="1F1F1F"/>
        </w:rPr>
      </w:pPr>
      <w:r>
        <w:rPr>
          <w:b/>
          <w:color w:val="1F1F1F"/>
        </w:rPr>
        <w:t>Scalability:</w:t>
      </w:r>
    </w:p>
    <w:p w14:paraId="00000036" w14:textId="77777777" w:rsidR="00572AB2" w:rsidRDefault="00000000">
      <w:pPr>
        <w:numPr>
          <w:ilvl w:val="1"/>
          <w:numId w:val="9"/>
        </w:numPr>
        <w:rPr>
          <w:color w:val="1F1F1F"/>
        </w:rPr>
      </w:pPr>
      <w:r>
        <w:rPr>
          <w:color w:val="1F1F1F"/>
        </w:rPr>
        <w:t>Design the system to handle increasing user accounts, transactions, and payroll services efficiently.</w:t>
      </w:r>
    </w:p>
    <w:p w14:paraId="00000037" w14:textId="77777777" w:rsidR="00572AB2" w:rsidRDefault="00000000">
      <w:pPr>
        <w:numPr>
          <w:ilvl w:val="0"/>
          <w:numId w:val="9"/>
        </w:numPr>
        <w:rPr>
          <w:color w:val="1F1F1F"/>
        </w:rPr>
      </w:pPr>
      <w:r>
        <w:rPr>
          <w:b/>
          <w:color w:val="1F1F1F"/>
        </w:rPr>
        <w:t>Compliance:</w:t>
      </w:r>
    </w:p>
    <w:p w14:paraId="00000038" w14:textId="77777777" w:rsidR="00572AB2" w:rsidRDefault="00000000">
      <w:pPr>
        <w:numPr>
          <w:ilvl w:val="1"/>
          <w:numId w:val="9"/>
        </w:numPr>
        <w:spacing w:after="240"/>
        <w:rPr>
          <w:color w:val="1F1F1F"/>
        </w:rPr>
      </w:pPr>
      <w:r>
        <w:rPr>
          <w:color w:val="1F1F1F"/>
        </w:rPr>
        <w:t xml:space="preserve">Ensure the system is compliant with relevant banking regulations and standards (e.g., </w:t>
      </w:r>
      <w:r>
        <w:rPr>
          <w:b/>
          <w:color w:val="1F1F1F"/>
        </w:rPr>
        <w:t>PCI-DSS</w:t>
      </w:r>
      <w:r>
        <w:rPr>
          <w:color w:val="1F1F1F"/>
        </w:rPr>
        <w:t xml:space="preserve">, </w:t>
      </w:r>
      <w:r>
        <w:rPr>
          <w:b/>
          <w:color w:val="1F1F1F"/>
        </w:rPr>
        <w:t>KYC</w:t>
      </w:r>
      <w:r>
        <w:rPr>
          <w:color w:val="1F1F1F"/>
        </w:rPr>
        <w:t xml:space="preserve">, </w:t>
      </w:r>
      <w:r>
        <w:rPr>
          <w:b/>
          <w:color w:val="1F1F1F"/>
        </w:rPr>
        <w:t>AML</w:t>
      </w:r>
      <w:r>
        <w:rPr>
          <w:color w:val="1F1F1F"/>
        </w:rPr>
        <w:t>).</w:t>
      </w:r>
    </w:p>
    <w:p w14:paraId="00000039" w14:textId="77777777" w:rsidR="00572AB2" w:rsidRDefault="00000000">
      <w:pPr>
        <w:spacing w:before="240" w:after="240"/>
        <w:rPr>
          <w:color w:val="1F1F1F"/>
        </w:rPr>
      </w:pPr>
      <w:r>
        <w:pict w14:anchorId="39B149E5">
          <v:rect id="_x0000_i1172" style="width:0;height:1.5pt" o:hralign="center" o:hrstd="t" o:hr="t" fillcolor="#a0a0a0" stroked="f"/>
        </w:pict>
      </w:r>
    </w:p>
    <w:p w14:paraId="0000003A" w14:textId="77777777" w:rsidR="00572AB2" w:rsidRDefault="00000000">
      <w:pPr>
        <w:spacing w:before="240" w:after="240"/>
        <w:rPr>
          <w:b/>
          <w:color w:val="1F1F1F"/>
        </w:rPr>
      </w:pPr>
      <w:r>
        <w:rPr>
          <w:b/>
          <w:color w:val="1F1F1F"/>
        </w:rPr>
        <w:t>Version Control and Change Management</w:t>
      </w:r>
    </w:p>
    <w:p w14:paraId="0000003B" w14:textId="77777777" w:rsidR="00572AB2" w:rsidRDefault="00000000">
      <w:pPr>
        <w:numPr>
          <w:ilvl w:val="0"/>
          <w:numId w:val="1"/>
        </w:numPr>
        <w:spacing w:before="240"/>
        <w:rPr>
          <w:color w:val="1F1F1F"/>
        </w:rPr>
      </w:pPr>
      <w:r>
        <w:rPr>
          <w:b/>
          <w:color w:val="1F1F1F"/>
        </w:rPr>
        <w:t>Git:</w:t>
      </w:r>
      <w:r>
        <w:rPr>
          <w:b/>
          <w:color w:val="1F1F1F"/>
        </w:rPr>
        <w:br/>
      </w:r>
      <w:r>
        <w:rPr>
          <w:color w:val="1F1F1F"/>
        </w:rPr>
        <w:t xml:space="preserve">Use </w:t>
      </w:r>
      <w:r>
        <w:rPr>
          <w:b/>
          <w:color w:val="1F1F1F"/>
        </w:rPr>
        <w:t>Git</w:t>
      </w:r>
      <w:r>
        <w:rPr>
          <w:color w:val="1F1F1F"/>
        </w:rPr>
        <w:t xml:space="preserve"> for version control to track code changes and ensure collaboration between development teams.</w:t>
      </w:r>
    </w:p>
    <w:p w14:paraId="0000003C" w14:textId="77777777" w:rsidR="00572AB2" w:rsidRDefault="00000000">
      <w:pPr>
        <w:numPr>
          <w:ilvl w:val="0"/>
          <w:numId w:val="1"/>
        </w:numPr>
        <w:rPr>
          <w:color w:val="1F1F1F"/>
        </w:rPr>
      </w:pPr>
      <w:r>
        <w:rPr>
          <w:b/>
          <w:color w:val="1F1F1F"/>
        </w:rPr>
        <w:t>Agile Methodology:</w:t>
      </w:r>
      <w:r>
        <w:rPr>
          <w:b/>
          <w:color w:val="1F1F1F"/>
        </w:rPr>
        <w:br/>
      </w:r>
      <w:r>
        <w:rPr>
          <w:color w:val="1F1F1F"/>
        </w:rPr>
        <w:t xml:space="preserve">Employ an </w:t>
      </w:r>
      <w:r>
        <w:rPr>
          <w:b/>
          <w:color w:val="1F1F1F"/>
        </w:rPr>
        <w:t>Agile methodology</w:t>
      </w:r>
      <w:r>
        <w:rPr>
          <w:color w:val="1F1F1F"/>
        </w:rPr>
        <w:t xml:space="preserve"> (e.g., </w:t>
      </w:r>
      <w:r>
        <w:rPr>
          <w:b/>
          <w:color w:val="1F1F1F"/>
        </w:rPr>
        <w:t>Scrum</w:t>
      </w:r>
      <w:r>
        <w:rPr>
          <w:color w:val="1F1F1F"/>
        </w:rPr>
        <w:t>) to facilitate iterative development and adapt to the ever-evolving needs of the banking sector.</w:t>
      </w:r>
    </w:p>
    <w:p w14:paraId="0000003D" w14:textId="77777777" w:rsidR="00572AB2" w:rsidRDefault="00000000">
      <w:pPr>
        <w:numPr>
          <w:ilvl w:val="0"/>
          <w:numId w:val="1"/>
        </w:numPr>
        <w:spacing w:after="240"/>
        <w:rPr>
          <w:color w:val="1F1F1F"/>
        </w:rPr>
      </w:pPr>
      <w:r>
        <w:rPr>
          <w:b/>
          <w:color w:val="1F1F1F"/>
        </w:rPr>
        <w:t>Code Review:</w:t>
      </w:r>
      <w:r>
        <w:rPr>
          <w:b/>
          <w:color w:val="1F1F1F"/>
        </w:rPr>
        <w:br/>
      </w:r>
      <w:r>
        <w:rPr>
          <w:color w:val="1F1F1F"/>
        </w:rPr>
        <w:t>Conduct regular code reviews to ensure code quality, performance optimization, and potential security issues are identified and addressed.</w:t>
      </w:r>
    </w:p>
    <w:p w14:paraId="0000003E" w14:textId="77777777" w:rsidR="00572AB2" w:rsidRDefault="00000000">
      <w:pPr>
        <w:spacing w:before="240" w:after="240"/>
        <w:rPr>
          <w:color w:val="1F1F1F"/>
        </w:rPr>
      </w:pPr>
      <w:r>
        <w:lastRenderedPageBreak/>
        <w:pict w14:anchorId="3669E934">
          <v:rect id="_x0000_i1173" style="width:0;height:1.5pt" o:hralign="center" o:hrstd="t" o:hr="t" fillcolor="#a0a0a0" stroked="f"/>
        </w:pict>
      </w:r>
    </w:p>
    <w:p w14:paraId="0000003F" w14:textId="77777777" w:rsidR="00572AB2" w:rsidRDefault="00000000">
      <w:pPr>
        <w:spacing w:before="240" w:after="240"/>
        <w:rPr>
          <w:color w:val="1F1F1F"/>
        </w:rPr>
      </w:pPr>
      <w:r>
        <w:rPr>
          <w:color w:val="1F1F1F"/>
        </w:rPr>
        <w:t xml:space="preserve">By addressing these key features and considerations, and leveraging </w:t>
      </w:r>
      <w:r>
        <w:rPr>
          <w:b/>
          <w:color w:val="1F1F1F"/>
        </w:rPr>
        <w:t>React</w:t>
      </w:r>
      <w:r>
        <w:rPr>
          <w:color w:val="1F1F1F"/>
        </w:rPr>
        <w:t xml:space="preserve"> and </w:t>
      </w:r>
      <w:r>
        <w:rPr>
          <w:b/>
          <w:color w:val="1F1F1F"/>
        </w:rPr>
        <w:t>Node.js</w:t>
      </w:r>
      <w:r>
        <w:rPr>
          <w:color w:val="1F1F1F"/>
        </w:rPr>
        <w:t xml:space="preserve">, we can develop a secure, scalable, and efficient </w:t>
      </w:r>
      <w:r>
        <w:rPr>
          <w:b/>
          <w:color w:val="1F1F1F"/>
        </w:rPr>
        <w:t>Banking System Application</w:t>
      </w:r>
      <w:r>
        <w:rPr>
          <w:color w:val="1F1F1F"/>
        </w:rPr>
        <w:t xml:space="preserve"> that supports core banking operations such as </w:t>
      </w:r>
      <w:r>
        <w:rPr>
          <w:b/>
          <w:color w:val="1F1F1F"/>
        </w:rPr>
        <w:t>Withdraw</w:t>
      </w:r>
      <w:r>
        <w:rPr>
          <w:color w:val="1F1F1F"/>
        </w:rPr>
        <w:t xml:space="preserve">, </w:t>
      </w:r>
      <w:r>
        <w:rPr>
          <w:b/>
          <w:color w:val="1F1F1F"/>
        </w:rPr>
        <w:t>Deposit</w:t>
      </w:r>
      <w:r>
        <w:rPr>
          <w:color w:val="1F1F1F"/>
        </w:rPr>
        <w:t xml:space="preserve">, </w:t>
      </w:r>
      <w:r>
        <w:rPr>
          <w:b/>
          <w:color w:val="1F1F1F"/>
        </w:rPr>
        <w:t>Transfer</w:t>
      </w:r>
      <w:r>
        <w:rPr>
          <w:color w:val="1F1F1F"/>
        </w:rPr>
        <w:t xml:space="preserve">, </w:t>
      </w:r>
      <w:r>
        <w:rPr>
          <w:b/>
          <w:color w:val="1F1F1F"/>
        </w:rPr>
        <w:t>Payroll</w:t>
      </w:r>
      <w:r>
        <w:rPr>
          <w:color w:val="1F1F1F"/>
        </w:rPr>
        <w:t xml:space="preserve">, and </w:t>
      </w:r>
      <w:r>
        <w:rPr>
          <w:b/>
          <w:color w:val="1F1F1F"/>
        </w:rPr>
        <w:t>Mini Statements</w:t>
      </w:r>
      <w:r>
        <w:rPr>
          <w:color w:val="1F1F1F"/>
        </w:rPr>
        <w:t>.</w:t>
      </w:r>
    </w:p>
    <w:p w14:paraId="00000040" w14:textId="77777777" w:rsidR="00572AB2" w:rsidRDefault="00572AB2">
      <w:pPr>
        <w:spacing w:before="240" w:after="240"/>
        <w:rPr>
          <w:color w:val="1F1F1F"/>
        </w:rPr>
      </w:pPr>
    </w:p>
    <w:p w14:paraId="00000041" w14:textId="77777777" w:rsidR="00572AB2" w:rsidRDefault="00572AB2">
      <w:pPr>
        <w:spacing w:before="240" w:after="240"/>
        <w:rPr>
          <w:color w:val="1F1F1F"/>
        </w:rPr>
      </w:pPr>
    </w:p>
    <w:p w14:paraId="00000042" w14:textId="77777777" w:rsidR="00572AB2" w:rsidRDefault="00572AB2">
      <w:pPr>
        <w:spacing w:before="240" w:after="240"/>
        <w:rPr>
          <w:color w:val="1F1F1F"/>
        </w:rPr>
      </w:pPr>
    </w:p>
    <w:p w14:paraId="00000043" w14:textId="77777777" w:rsidR="00572AB2" w:rsidRDefault="00572AB2">
      <w:pPr>
        <w:spacing w:before="240" w:after="240"/>
        <w:rPr>
          <w:color w:val="1F1F1F"/>
        </w:rPr>
      </w:pPr>
    </w:p>
    <w:p w14:paraId="00000044" w14:textId="77777777" w:rsidR="00572AB2" w:rsidRDefault="00572AB2">
      <w:pPr>
        <w:spacing w:before="240" w:after="240"/>
        <w:rPr>
          <w:color w:val="1F1F1F"/>
        </w:rPr>
      </w:pPr>
    </w:p>
    <w:p w14:paraId="00000045" w14:textId="77777777" w:rsidR="00572AB2" w:rsidRDefault="00572AB2">
      <w:pPr>
        <w:spacing w:before="240" w:after="240"/>
        <w:rPr>
          <w:color w:val="1F1F1F"/>
        </w:rPr>
      </w:pPr>
    </w:p>
    <w:p w14:paraId="00000046" w14:textId="77777777" w:rsidR="00572AB2" w:rsidRDefault="00572AB2">
      <w:pPr>
        <w:spacing w:before="240" w:after="240"/>
        <w:rPr>
          <w:color w:val="1F1F1F"/>
        </w:rPr>
      </w:pPr>
    </w:p>
    <w:p w14:paraId="00000047" w14:textId="77777777" w:rsidR="00572AB2" w:rsidRDefault="00572AB2">
      <w:pPr>
        <w:spacing w:before="240" w:after="240"/>
        <w:rPr>
          <w:color w:val="1F1F1F"/>
        </w:rPr>
      </w:pPr>
    </w:p>
    <w:p w14:paraId="00000048" w14:textId="77777777" w:rsidR="00572AB2" w:rsidRDefault="00572AB2">
      <w:pPr>
        <w:spacing w:before="240" w:after="240"/>
        <w:rPr>
          <w:color w:val="1F1F1F"/>
        </w:rPr>
      </w:pPr>
    </w:p>
    <w:p w14:paraId="0000004D" w14:textId="77777777" w:rsidR="00572AB2" w:rsidRDefault="00572AB2">
      <w:pPr>
        <w:spacing w:before="240" w:after="240"/>
        <w:rPr>
          <w:color w:val="1F1F1F"/>
        </w:rPr>
      </w:pPr>
    </w:p>
    <w:p w14:paraId="424761B8" w14:textId="77777777" w:rsidR="00FD6B6E" w:rsidRDefault="00FD6B6E">
      <w:pPr>
        <w:spacing w:before="240" w:after="240"/>
        <w:rPr>
          <w:color w:val="1F1F1F"/>
        </w:rPr>
      </w:pPr>
    </w:p>
    <w:p w14:paraId="13082173" w14:textId="77777777" w:rsidR="00FD6B6E" w:rsidRDefault="00FD6B6E">
      <w:pPr>
        <w:spacing w:before="240" w:after="240"/>
        <w:rPr>
          <w:color w:val="1F1F1F"/>
        </w:rPr>
      </w:pPr>
    </w:p>
    <w:p w14:paraId="78C4990C" w14:textId="77777777" w:rsidR="00FD6B6E" w:rsidRDefault="00FD6B6E">
      <w:pPr>
        <w:spacing w:before="240" w:after="240"/>
        <w:rPr>
          <w:color w:val="1F1F1F"/>
        </w:rPr>
      </w:pPr>
    </w:p>
    <w:p w14:paraId="3F32CD9C" w14:textId="77777777" w:rsidR="00FD6B6E" w:rsidRDefault="00FD6B6E">
      <w:pPr>
        <w:spacing w:before="240" w:after="240"/>
        <w:rPr>
          <w:color w:val="1F1F1F"/>
        </w:rPr>
      </w:pPr>
    </w:p>
    <w:p w14:paraId="6B6F16C4" w14:textId="77777777" w:rsidR="00FD6B6E" w:rsidRDefault="00FD6B6E">
      <w:pPr>
        <w:spacing w:before="240" w:after="240"/>
        <w:rPr>
          <w:color w:val="1F1F1F"/>
        </w:rPr>
      </w:pPr>
    </w:p>
    <w:p w14:paraId="0B928AA3" w14:textId="77777777" w:rsidR="00FD6B6E" w:rsidRDefault="00FD6B6E">
      <w:pPr>
        <w:spacing w:before="240" w:after="240"/>
        <w:rPr>
          <w:color w:val="1F1F1F"/>
        </w:rPr>
      </w:pPr>
    </w:p>
    <w:p w14:paraId="373767C2" w14:textId="77777777" w:rsidR="00FD6B6E" w:rsidRDefault="00FD6B6E">
      <w:pPr>
        <w:spacing w:before="240" w:after="240"/>
        <w:rPr>
          <w:color w:val="1F1F1F"/>
        </w:rPr>
      </w:pPr>
    </w:p>
    <w:p w14:paraId="2709547B" w14:textId="77777777" w:rsidR="00FD6B6E" w:rsidRDefault="00FD6B6E">
      <w:pPr>
        <w:spacing w:before="240" w:after="240"/>
        <w:rPr>
          <w:color w:val="1F1F1F"/>
        </w:rPr>
      </w:pPr>
    </w:p>
    <w:p w14:paraId="0000004E" w14:textId="77777777" w:rsidR="00572AB2" w:rsidRDefault="00572AB2">
      <w:pPr>
        <w:spacing w:before="240" w:after="240"/>
        <w:rPr>
          <w:color w:val="1F1F1F"/>
        </w:rPr>
      </w:pPr>
    </w:p>
    <w:p w14:paraId="0000004F" w14:textId="77777777" w:rsidR="00572AB2" w:rsidRDefault="00572AB2">
      <w:pPr>
        <w:spacing w:before="240" w:after="240"/>
        <w:rPr>
          <w:color w:val="1F1F1F"/>
        </w:rPr>
      </w:pPr>
    </w:p>
    <w:p w14:paraId="00000050" w14:textId="77777777" w:rsidR="00572AB2" w:rsidRDefault="00572AB2">
      <w:pPr>
        <w:spacing w:before="240" w:after="240"/>
        <w:rPr>
          <w:color w:val="1F1F1F"/>
        </w:rPr>
      </w:pPr>
    </w:p>
    <w:p w14:paraId="00000051" w14:textId="77777777" w:rsidR="00572AB2" w:rsidRDefault="00572AB2">
      <w:pPr>
        <w:spacing w:before="240" w:after="240"/>
        <w:rPr>
          <w:color w:val="1F1F1F"/>
        </w:rPr>
      </w:pPr>
    </w:p>
    <w:p w14:paraId="00000052" w14:textId="77777777" w:rsidR="00572AB2" w:rsidRDefault="00572AB2">
      <w:pPr>
        <w:spacing w:before="240" w:after="240"/>
        <w:rPr>
          <w:color w:val="1F1F1F"/>
        </w:rPr>
      </w:pPr>
    </w:p>
    <w:p w14:paraId="00000053" w14:textId="77777777" w:rsidR="00572AB2" w:rsidRDefault="00000000">
      <w:pPr>
        <w:pBdr>
          <w:top w:val="nil"/>
          <w:left w:val="nil"/>
          <w:bottom w:val="nil"/>
          <w:right w:val="nil"/>
          <w:between w:val="nil"/>
        </w:pBdr>
        <w:spacing w:before="240" w:after="240"/>
        <w:rPr>
          <w:b/>
          <w:color w:val="1F1F1F"/>
          <w:sz w:val="26"/>
          <w:szCs w:val="26"/>
        </w:rPr>
      </w:pPr>
      <w:r>
        <w:rPr>
          <w:color w:val="1F1F1F"/>
        </w:rPr>
        <w:lastRenderedPageBreak/>
        <w:br/>
      </w:r>
      <w:r>
        <w:rPr>
          <w:color w:val="1F1F1F"/>
        </w:rPr>
        <w:br/>
      </w:r>
      <w:r>
        <w:rPr>
          <w:b/>
          <w:color w:val="1F1F1F"/>
          <w:sz w:val="26"/>
          <w:szCs w:val="26"/>
        </w:rPr>
        <w:t>Detailed Report: Banking System Application</w:t>
      </w:r>
    </w:p>
    <w:p w14:paraId="00000054" w14:textId="77777777" w:rsidR="00572AB2" w:rsidRDefault="00000000">
      <w:pPr>
        <w:spacing w:before="240" w:after="240"/>
        <w:rPr>
          <w:color w:val="1F1F1F"/>
        </w:rPr>
      </w:pPr>
      <w:r>
        <w:rPr>
          <w:b/>
          <w:color w:val="1F1F1F"/>
        </w:rPr>
        <w:t>Overview:</w:t>
      </w:r>
      <w:r>
        <w:rPr>
          <w:b/>
          <w:color w:val="1F1F1F"/>
        </w:rPr>
        <w:br/>
      </w:r>
      <w:r>
        <w:rPr>
          <w:color w:val="1F1F1F"/>
        </w:rPr>
        <w:t xml:space="preserve">This report outlines the development of a comprehensive </w:t>
      </w:r>
      <w:r>
        <w:rPr>
          <w:b/>
          <w:color w:val="1F1F1F"/>
        </w:rPr>
        <w:t>Banking System Application</w:t>
      </w:r>
      <w:r>
        <w:rPr>
          <w:color w:val="1F1F1F"/>
        </w:rPr>
        <w:t xml:space="preserve"> with essential features such as </w:t>
      </w:r>
      <w:r>
        <w:rPr>
          <w:b/>
          <w:color w:val="1F1F1F"/>
        </w:rPr>
        <w:t>Withdraw</w:t>
      </w:r>
      <w:r>
        <w:rPr>
          <w:color w:val="1F1F1F"/>
        </w:rPr>
        <w:t xml:space="preserve">, </w:t>
      </w:r>
      <w:r>
        <w:rPr>
          <w:b/>
          <w:color w:val="1F1F1F"/>
        </w:rPr>
        <w:t>Deposit</w:t>
      </w:r>
      <w:r>
        <w:rPr>
          <w:color w:val="1F1F1F"/>
        </w:rPr>
        <w:t xml:space="preserve">, </w:t>
      </w:r>
      <w:r>
        <w:rPr>
          <w:b/>
          <w:color w:val="1F1F1F"/>
        </w:rPr>
        <w:t>Transfer</w:t>
      </w:r>
      <w:r>
        <w:rPr>
          <w:color w:val="1F1F1F"/>
        </w:rPr>
        <w:t xml:space="preserve">, </w:t>
      </w:r>
      <w:r>
        <w:rPr>
          <w:b/>
          <w:color w:val="1F1F1F"/>
        </w:rPr>
        <w:t>Payroll</w:t>
      </w:r>
      <w:r>
        <w:rPr>
          <w:color w:val="1F1F1F"/>
        </w:rPr>
        <w:t xml:space="preserve">, and </w:t>
      </w:r>
      <w:r>
        <w:rPr>
          <w:b/>
          <w:color w:val="1F1F1F"/>
        </w:rPr>
        <w:t>Mini Statement</w:t>
      </w:r>
      <w:r>
        <w:rPr>
          <w:color w:val="1F1F1F"/>
        </w:rPr>
        <w:t xml:space="preserve">. The system is designed to streamline banking operations for both individual users and corporate clients. The application will be built using </w:t>
      </w:r>
      <w:r>
        <w:rPr>
          <w:b/>
          <w:color w:val="1F1F1F"/>
        </w:rPr>
        <w:t>React</w:t>
      </w:r>
      <w:r>
        <w:rPr>
          <w:color w:val="1F1F1F"/>
        </w:rPr>
        <w:t xml:space="preserve"> for the front end and </w:t>
      </w:r>
      <w:r>
        <w:rPr>
          <w:b/>
          <w:color w:val="1F1F1F"/>
        </w:rPr>
        <w:t>Node.js</w:t>
      </w:r>
      <w:r>
        <w:rPr>
          <w:color w:val="1F1F1F"/>
        </w:rPr>
        <w:t xml:space="preserve"> for the backend, providing a scalable and secure architecture. Features will be implemented over two identified software versions to manage complexity and ensure iterative development.</w:t>
      </w:r>
    </w:p>
    <w:p w14:paraId="00000055" w14:textId="77777777" w:rsidR="00572AB2" w:rsidRDefault="00000000">
      <w:pPr>
        <w:spacing w:before="240" w:after="240"/>
        <w:rPr>
          <w:color w:val="1F1F1F"/>
        </w:rPr>
      </w:pPr>
      <w:r>
        <w:pict w14:anchorId="6DCBB7B6">
          <v:rect id="_x0000_i1174" style="width:0;height:1.5pt" o:hralign="center" o:hrstd="t" o:hr="t" fillcolor="#a0a0a0" stroked="f"/>
        </w:pict>
      </w:r>
    </w:p>
    <w:p w14:paraId="00000056" w14:textId="77777777" w:rsidR="00572AB2" w:rsidRDefault="00000000">
      <w:pPr>
        <w:pStyle w:val="Heading3"/>
        <w:spacing w:before="280" w:after="80"/>
        <w:rPr>
          <w:color w:val="1F1F1F"/>
          <w:sz w:val="26"/>
          <w:szCs w:val="26"/>
        </w:rPr>
      </w:pPr>
      <w:bookmarkStart w:id="0" w:name="_phmy4esqmrx3" w:colFirst="0" w:colLast="0"/>
      <w:bookmarkEnd w:id="0"/>
      <w:r>
        <w:rPr>
          <w:color w:val="1F1F1F"/>
          <w:sz w:val="26"/>
          <w:szCs w:val="26"/>
        </w:rPr>
        <w:t>Version 1.0: Core Banking Features</w:t>
      </w:r>
    </w:p>
    <w:p w14:paraId="00000057" w14:textId="77777777" w:rsidR="00572AB2" w:rsidRDefault="00000000">
      <w:pPr>
        <w:spacing w:before="240" w:after="240"/>
        <w:rPr>
          <w:color w:val="1F1F1F"/>
        </w:rPr>
      </w:pPr>
      <w:r>
        <w:rPr>
          <w:color w:val="1F1F1F"/>
        </w:rPr>
        <w:t>Version 1.0 will focus on core banking functionalities aimed at providing users with basic banking services, account management, and transaction handling.</w:t>
      </w:r>
    </w:p>
    <w:p w14:paraId="00000058" w14:textId="77777777" w:rsidR="00572AB2" w:rsidRDefault="00000000">
      <w:pPr>
        <w:pStyle w:val="Heading4"/>
        <w:spacing w:before="240" w:after="40"/>
        <w:rPr>
          <w:color w:val="1F1F1F"/>
          <w:sz w:val="22"/>
          <w:szCs w:val="22"/>
        </w:rPr>
      </w:pPr>
      <w:bookmarkStart w:id="1" w:name="_48hr7qjctcbm" w:colFirst="0" w:colLast="0"/>
      <w:bookmarkEnd w:id="1"/>
      <w:r>
        <w:rPr>
          <w:color w:val="1F1F1F"/>
          <w:sz w:val="22"/>
          <w:szCs w:val="22"/>
        </w:rPr>
        <w:t>1. Account Management</w:t>
      </w:r>
    </w:p>
    <w:p w14:paraId="00000059" w14:textId="77777777" w:rsidR="00572AB2" w:rsidRDefault="00000000">
      <w:pPr>
        <w:spacing w:before="240" w:after="240"/>
        <w:rPr>
          <w:color w:val="1F1F1F"/>
        </w:rPr>
      </w:pPr>
      <w:r>
        <w:rPr>
          <w:color w:val="1F1F1F"/>
        </w:rPr>
        <w:t>Account Management is the foundation of the banking application. Users will have the ability to create, manage, and monitor their bank accounts (checking, savings, etc.). This feature will include user registration and login, the ability to update personal information, and a dashboard showing account balances. Account Management plays a critical role in ensuring users can securely manage their finances with ease.</w:t>
      </w:r>
    </w:p>
    <w:p w14:paraId="0000005A" w14:textId="77777777" w:rsidR="00572AB2" w:rsidRDefault="00000000">
      <w:pPr>
        <w:spacing w:before="240" w:after="240"/>
        <w:rPr>
          <w:b/>
          <w:color w:val="1F1F1F"/>
        </w:rPr>
      </w:pPr>
      <w:r>
        <w:rPr>
          <w:b/>
          <w:color w:val="1F1F1F"/>
        </w:rPr>
        <w:t>Key Details:</w:t>
      </w:r>
    </w:p>
    <w:p w14:paraId="0000005B" w14:textId="77777777" w:rsidR="00572AB2" w:rsidRDefault="00000000">
      <w:pPr>
        <w:numPr>
          <w:ilvl w:val="0"/>
          <w:numId w:val="16"/>
        </w:numPr>
        <w:spacing w:before="240"/>
        <w:rPr>
          <w:color w:val="1F1F1F"/>
        </w:rPr>
      </w:pPr>
      <w:r>
        <w:rPr>
          <w:color w:val="1F1F1F"/>
        </w:rPr>
        <w:t>User-friendly dashboard displaying multiple accounts (savings, checking, etc.).</w:t>
      </w:r>
    </w:p>
    <w:p w14:paraId="0000005C" w14:textId="77777777" w:rsidR="00572AB2" w:rsidRDefault="00000000">
      <w:pPr>
        <w:numPr>
          <w:ilvl w:val="0"/>
          <w:numId w:val="16"/>
        </w:numPr>
        <w:rPr>
          <w:color w:val="1F1F1F"/>
        </w:rPr>
      </w:pPr>
      <w:r>
        <w:rPr>
          <w:color w:val="1F1F1F"/>
        </w:rPr>
        <w:t>Secure login with multi-factor authentication (MFA).</w:t>
      </w:r>
    </w:p>
    <w:p w14:paraId="0000005D" w14:textId="77777777" w:rsidR="00572AB2" w:rsidRDefault="00000000">
      <w:pPr>
        <w:numPr>
          <w:ilvl w:val="0"/>
          <w:numId w:val="16"/>
        </w:numPr>
        <w:spacing w:after="240"/>
        <w:rPr>
          <w:color w:val="1F1F1F"/>
        </w:rPr>
      </w:pPr>
      <w:r>
        <w:rPr>
          <w:color w:val="1F1F1F"/>
        </w:rPr>
        <w:t>Account summary showing recent activity, available balance, and options for managing linked accounts.</w:t>
      </w:r>
    </w:p>
    <w:p w14:paraId="0000005E" w14:textId="77777777" w:rsidR="00572AB2" w:rsidRDefault="00000000">
      <w:pPr>
        <w:pStyle w:val="Heading4"/>
        <w:spacing w:before="240" w:after="40"/>
        <w:rPr>
          <w:color w:val="1F1F1F"/>
          <w:sz w:val="22"/>
          <w:szCs w:val="22"/>
        </w:rPr>
      </w:pPr>
      <w:bookmarkStart w:id="2" w:name="_mrfb9v1u94o2" w:colFirst="0" w:colLast="0"/>
      <w:bookmarkEnd w:id="2"/>
      <w:r>
        <w:rPr>
          <w:color w:val="1F1F1F"/>
          <w:sz w:val="22"/>
          <w:szCs w:val="22"/>
        </w:rPr>
        <w:t>2. Withdraw</w:t>
      </w:r>
    </w:p>
    <w:p w14:paraId="0000005F" w14:textId="77777777" w:rsidR="00572AB2" w:rsidRDefault="00000000">
      <w:pPr>
        <w:spacing w:before="240" w:after="240"/>
        <w:rPr>
          <w:color w:val="1F1F1F"/>
        </w:rPr>
      </w:pPr>
      <w:r>
        <w:rPr>
          <w:color w:val="1F1F1F"/>
        </w:rPr>
        <w:t xml:space="preserve">The </w:t>
      </w:r>
      <w:r>
        <w:rPr>
          <w:b/>
          <w:color w:val="1F1F1F"/>
        </w:rPr>
        <w:t>Withdraw</w:t>
      </w:r>
      <w:r>
        <w:rPr>
          <w:color w:val="1F1F1F"/>
        </w:rPr>
        <w:t xml:space="preserve"> feature allows users to withdraw funds from their accounts. It will be integrated with the core banking database to update the balance in real-time after each transaction. This feature also includes limits on withdrawal amounts, security checks, and the ability to monitor the frequency of withdrawals.</w:t>
      </w:r>
    </w:p>
    <w:p w14:paraId="00000060" w14:textId="77777777" w:rsidR="00572AB2" w:rsidRDefault="00000000">
      <w:pPr>
        <w:spacing w:before="240" w:after="240"/>
        <w:rPr>
          <w:b/>
          <w:color w:val="1F1F1F"/>
        </w:rPr>
      </w:pPr>
      <w:r>
        <w:rPr>
          <w:b/>
          <w:color w:val="1F1F1F"/>
        </w:rPr>
        <w:t>Key Details:</w:t>
      </w:r>
    </w:p>
    <w:p w14:paraId="00000061" w14:textId="77777777" w:rsidR="00572AB2" w:rsidRDefault="00000000">
      <w:pPr>
        <w:numPr>
          <w:ilvl w:val="0"/>
          <w:numId w:val="13"/>
        </w:numPr>
        <w:spacing w:before="240"/>
        <w:rPr>
          <w:color w:val="1F1F1F"/>
        </w:rPr>
      </w:pPr>
      <w:r>
        <w:rPr>
          <w:color w:val="1F1F1F"/>
        </w:rPr>
        <w:t>Secure transaction processing with PIN verification for large withdrawals.</w:t>
      </w:r>
    </w:p>
    <w:p w14:paraId="00000062" w14:textId="77777777" w:rsidR="00572AB2" w:rsidRDefault="00000000">
      <w:pPr>
        <w:numPr>
          <w:ilvl w:val="0"/>
          <w:numId w:val="13"/>
        </w:numPr>
        <w:rPr>
          <w:color w:val="1F1F1F"/>
        </w:rPr>
      </w:pPr>
      <w:r>
        <w:rPr>
          <w:color w:val="1F1F1F"/>
        </w:rPr>
        <w:t>Real-time balance updates and detailed transaction logs.</w:t>
      </w:r>
    </w:p>
    <w:p w14:paraId="00000063" w14:textId="77777777" w:rsidR="00572AB2" w:rsidRDefault="00000000">
      <w:pPr>
        <w:numPr>
          <w:ilvl w:val="0"/>
          <w:numId w:val="13"/>
        </w:numPr>
        <w:spacing w:after="240"/>
        <w:rPr>
          <w:color w:val="1F1F1F"/>
        </w:rPr>
      </w:pPr>
      <w:r>
        <w:rPr>
          <w:color w:val="1F1F1F"/>
        </w:rPr>
        <w:t>Integration with ATMs and branch networks for real-world fund access.</w:t>
      </w:r>
    </w:p>
    <w:p w14:paraId="00000064" w14:textId="77777777" w:rsidR="00572AB2" w:rsidRDefault="00000000">
      <w:pPr>
        <w:pStyle w:val="Heading4"/>
        <w:spacing w:before="240" w:after="40"/>
        <w:rPr>
          <w:color w:val="1F1F1F"/>
          <w:sz w:val="22"/>
          <w:szCs w:val="22"/>
        </w:rPr>
      </w:pPr>
      <w:bookmarkStart w:id="3" w:name="_t6ug9jlqbfgw" w:colFirst="0" w:colLast="0"/>
      <w:bookmarkEnd w:id="3"/>
      <w:r>
        <w:rPr>
          <w:color w:val="1F1F1F"/>
          <w:sz w:val="22"/>
          <w:szCs w:val="22"/>
        </w:rPr>
        <w:t>3. Deposit</w:t>
      </w:r>
    </w:p>
    <w:p w14:paraId="00000065" w14:textId="77777777" w:rsidR="00572AB2" w:rsidRDefault="00000000">
      <w:pPr>
        <w:spacing w:before="240" w:after="240"/>
        <w:rPr>
          <w:color w:val="1F1F1F"/>
        </w:rPr>
      </w:pPr>
      <w:r>
        <w:rPr>
          <w:color w:val="1F1F1F"/>
        </w:rPr>
        <w:t xml:space="preserve">The </w:t>
      </w:r>
      <w:r>
        <w:rPr>
          <w:b/>
          <w:color w:val="1F1F1F"/>
        </w:rPr>
        <w:t>Deposit</w:t>
      </w:r>
      <w:r>
        <w:rPr>
          <w:color w:val="1F1F1F"/>
        </w:rPr>
        <w:t xml:space="preserve"> feature enables users to deposit money into their bank accounts. Users can manually input deposit amounts or use automated methods such as direct deposits, mobile </w:t>
      </w:r>
      <w:r>
        <w:rPr>
          <w:color w:val="1F1F1F"/>
        </w:rPr>
        <w:lastRenderedPageBreak/>
        <w:t>check deposits (optional future integration), or in-branch deposits. It is closely linked to the Withdraw feature to ensure seamless management of funds.</w:t>
      </w:r>
    </w:p>
    <w:p w14:paraId="00000066" w14:textId="77777777" w:rsidR="00572AB2" w:rsidRDefault="00000000">
      <w:pPr>
        <w:spacing w:before="240" w:after="240"/>
        <w:rPr>
          <w:b/>
          <w:color w:val="1F1F1F"/>
        </w:rPr>
      </w:pPr>
      <w:r>
        <w:rPr>
          <w:b/>
          <w:color w:val="1F1F1F"/>
        </w:rPr>
        <w:t>Key Details:</w:t>
      </w:r>
    </w:p>
    <w:p w14:paraId="00000067" w14:textId="77777777" w:rsidR="00572AB2" w:rsidRDefault="00000000">
      <w:pPr>
        <w:numPr>
          <w:ilvl w:val="0"/>
          <w:numId w:val="7"/>
        </w:numPr>
        <w:spacing w:before="240"/>
        <w:rPr>
          <w:color w:val="1F1F1F"/>
        </w:rPr>
      </w:pPr>
      <w:r>
        <w:rPr>
          <w:color w:val="1F1F1F"/>
        </w:rPr>
        <w:t>Direct deposits from payroll or third-party sources.</w:t>
      </w:r>
    </w:p>
    <w:p w14:paraId="00000068" w14:textId="77777777" w:rsidR="00572AB2" w:rsidRDefault="00000000">
      <w:pPr>
        <w:numPr>
          <w:ilvl w:val="0"/>
          <w:numId w:val="7"/>
        </w:numPr>
        <w:rPr>
          <w:color w:val="1F1F1F"/>
        </w:rPr>
      </w:pPr>
      <w:r>
        <w:rPr>
          <w:color w:val="1F1F1F"/>
        </w:rPr>
        <w:t>Automated notifications on successful deposits.</w:t>
      </w:r>
    </w:p>
    <w:p w14:paraId="00000069" w14:textId="77777777" w:rsidR="00572AB2" w:rsidRDefault="00000000">
      <w:pPr>
        <w:numPr>
          <w:ilvl w:val="0"/>
          <w:numId w:val="7"/>
        </w:numPr>
        <w:spacing w:after="240"/>
        <w:rPr>
          <w:color w:val="1F1F1F"/>
        </w:rPr>
      </w:pPr>
      <w:r>
        <w:rPr>
          <w:color w:val="1F1F1F"/>
        </w:rPr>
        <w:t>Real-time updates to account balances after deposits.</w:t>
      </w:r>
    </w:p>
    <w:p w14:paraId="0000006A" w14:textId="77777777" w:rsidR="00572AB2" w:rsidRDefault="00000000">
      <w:pPr>
        <w:pStyle w:val="Heading4"/>
        <w:spacing w:before="240" w:after="40"/>
        <w:rPr>
          <w:color w:val="1F1F1F"/>
          <w:sz w:val="22"/>
          <w:szCs w:val="22"/>
        </w:rPr>
      </w:pPr>
      <w:bookmarkStart w:id="4" w:name="_n3pbvy4bkhx" w:colFirst="0" w:colLast="0"/>
      <w:bookmarkEnd w:id="4"/>
      <w:r>
        <w:rPr>
          <w:color w:val="1F1F1F"/>
          <w:sz w:val="22"/>
          <w:szCs w:val="22"/>
        </w:rPr>
        <w:t>4. Transfer</w:t>
      </w:r>
    </w:p>
    <w:p w14:paraId="0000006B" w14:textId="77777777" w:rsidR="00572AB2" w:rsidRDefault="00000000">
      <w:pPr>
        <w:spacing w:before="240" w:after="240"/>
        <w:rPr>
          <w:color w:val="1F1F1F"/>
        </w:rPr>
      </w:pPr>
      <w:r>
        <w:rPr>
          <w:color w:val="1F1F1F"/>
        </w:rPr>
        <w:t xml:space="preserve">The </w:t>
      </w:r>
      <w:r>
        <w:rPr>
          <w:b/>
          <w:color w:val="1F1F1F"/>
        </w:rPr>
        <w:t>Transfer</w:t>
      </w:r>
      <w:r>
        <w:rPr>
          <w:color w:val="1F1F1F"/>
        </w:rPr>
        <w:t xml:space="preserve"> feature is vital for facilitating both internal (within the same bank) and external (to other banks) transfers. This feature will support real-time transactions for intra-bank transfers, while external transfers will be processed via standardized methods like </w:t>
      </w:r>
      <w:r>
        <w:rPr>
          <w:b/>
          <w:color w:val="1F1F1F"/>
        </w:rPr>
        <w:t>ACH</w:t>
      </w:r>
      <w:r>
        <w:rPr>
          <w:color w:val="1F1F1F"/>
        </w:rPr>
        <w:t xml:space="preserve"> (Automated Clearing House) or </w:t>
      </w:r>
      <w:r>
        <w:rPr>
          <w:b/>
          <w:color w:val="1F1F1F"/>
        </w:rPr>
        <w:t>SWIFT</w:t>
      </w:r>
      <w:r>
        <w:rPr>
          <w:color w:val="1F1F1F"/>
        </w:rPr>
        <w:t xml:space="preserve"> for international payments.</w:t>
      </w:r>
    </w:p>
    <w:p w14:paraId="0000006C" w14:textId="77777777" w:rsidR="00572AB2" w:rsidRDefault="00000000">
      <w:pPr>
        <w:spacing w:before="240" w:after="240"/>
        <w:rPr>
          <w:b/>
          <w:color w:val="1F1F1F"/>
        </w:rPr>
      </w:pPr>
      <w:r>
        <w:rPr>
          <w:b/>
          <w:color w:val="1F1F1F"/>
        </w:rPr>
        <w:t>Key Details:</w:t>
      </w:r>
    </w:p>
    <w:p w14:paraId="0000006D" w14:textId="77777777" w:rsidR="00572AB2" w:rsidRDefault="00000000">
      <w:pPr>
        <w:numPr>
          <w:ilvl w:val="0"/>
          <w:numId w:val="6"/>
        </w:numPr>
        <w:spacing w:before="240"/>
        <w:rPr>
          <w:color w:val="1F1F1F"/>
        </w:rPr>
      </w:pPr>
      <w:r>
        <w:rPr>
          <w:color w:val="1F1F1F"/>
        </w:rPr>
        <w:t>Ability to transfer between personal accounts (internal) and to external accounts (both domestic and international).</w:t>
      </w:r>
    </w:p>
    <w:p w14:paraId="0000006E" w14:textId="77777777" w:rsidR="00572AB2" w:rsidRDefault="00000000">
      <w:pPr>
        <w:numPr>
          <w:ilvl w:val="0"/>
          <w:numId w:val="6"/>
        </w:numPr>
        <w:rPr>
          <w:color w:val="1F1F1F"/>
        </w:rPr>
      </w:pPr>
      <w:r>
        <w:rPr>
          <w:color w:val="1F1F1F"/>
        </w:rPr>
        <w:t>Secure transfer protocols with authorization and OTP (One-Time Password) checks.</w:t>
      </w:r>
    </w:p>
    <w:p w14:paraId="0000006F" w14:textId="77777777" w:rsidR="00572AB2" w:rsidRDefault="00000000">
      <w:pPr>
        <w:numPr>
          <w:ilvl w:val="0"/>
          <w:numId w:val="6"/>
        </w:numPr>
        <w:spacing w:after="240"/>
        <w:rPr>
          <w:color w:val="1F1F1F"/>
        </w:rPr>
      </w:pPr>
      <w:r>
        <w:rPr>
          <w:color w:val="1F1F1F"/>
        </w:rPr>
        <w:t>Transaction limits set by the admin portal based on user roles.</w:t>
      </w:r>
    </w:p>
    <w:p w14:paraId="00000070" w14:textId="77777777" w:rsidR="00572AB2" w:rsidRDefault="00000000">
      <w:pPr>
        <w:pStyle w:val="Heading4"/>
        <w:spacing w:before="240" w:after="40"/>
        <w:rPr>
          <w:color w:val="1F1F1F"/>
          <w:sz w:val="22"/>
          <w:szCs w:val="22"/>
        </w:rPr>
      </w:pPr>
      <w:bookmarkStart w:id="5" w:name="_f744jyon5q33" w:colFirst="0" w:colLast="0"/>
      <w:bookmarkEnd w:id="5"/>
      <w:r>
        <w:rPr>
          <w:color w:val="1F1F1F"/>
          <w:sz w:val="22"/>
          <w:szCs w:val="22"/>
        </w:rPr>
        <w:t>5. Mini Statement</w:t>
      </w:r>
    </w:p>
    <w:p w14:paraId="00000071" w14:textId="77777777" w:rsidR="00572AB2" w:rsidRDefault="00000000">
      <w:pPr>
        <w:spacing w:before="240" w:after="240"/>
        <w:rPr>
          <w:color w:val="1F1F1F"/>
        </w:rPr>
      </w:pPr>
      <w:r>
        <w:rPr>
          <w:color w:val="1F1F1F"/>
        </w:rPr>
        <w:t>This feature will generate a mini statement summarizing the user’s last few transactions. The mini statement is a valuable tool for users to quickly review their recent activity, including deposits, withdrawals, and transfers. It is particularly useful for tracking day-to-day expenses.</w:t>
      </w:r>
    </w:p>
    <w:p w14:paraId="00000072" w14:textId="77777777" w:rsidR="00572AB2" w:rsidRDefault="00000000">
      <w:pPr>
        <w:spacing w:before="240" w:after="240"/>
        <w:rPr>
          <w:b/>
          <w:color w:val="1F1F1F"/>
        </w:rPr>
      </w:pPr>
      <w:r>
        <w:rPr>
          <w:b/>
          <w:color w:val="1F1F1F"/>
        </w:rPr>
        <w:t>Key Details:</w:t>
      </w:r>
    </w:p>
    <w:p w14:paraId="00000073" w14:textId="77777777" w:rsidR="00572AB2" w:rsidRDefault="00000000">
      <w:pPr>
        <w:numPr>
          <w:ilvl w:val="0"/>
          <w:numId w:val="3"/>
        </w:numPr>
        <w:spacing w:before="240"/>
        <w:rPr>
          <w:color w:val="1F1F1F"/>
        </w:rPr>
      </w:pPr>
      <w:r>
        <w:rPr>
          <w:color w:val="1F1F1F"/>
        </w:rPr>
        <w:t>Summarizes the last 5–10 transactions.</w:t>
      </w:r>
    </w:p>
    <w:p w14:paraId="00000074" w14:textId="77777777" w:rsidR="00572AB2" w:rsidRDefault="00000000">
      <w:pPr>
        <w:numPr>
          <w:ilvl w:val="0"/>
          <w:numId w:val="3"/>
        </w:numPr>
        <w:rPr>
          <w:color w:val="1F1F1F"/>
        </w:rPr>
      </w:pPr>
      <w:r>
        <w:rPr>
          <w:color w:val="1F1F1F"/>
        </w:rPr>
        <w:t>Can be exported to PDF or sent to the user's email.</w:t>
      </w:r>
    </w:p>
    <w:p w14:paraId="00000075" w14:textId="77777777" w:rsidR="00572AB2" w:rsidRDefault="00000000">
      <w:pPr>
        <w:numPr>
          <w:ilvl w:val="0"/>
          <w:numId w:val="3"/>
        </w:numPr>
        <w:spacing w:after="240"/>
        <w:rPr>
          <w:color w:val="1F1F1F"/>
        </w:rPr>
      </w:pPr>
      <w:r>
        <w:rPr>
          <w:color w:val="1F1F1F"/>
        </w:rPr>
        <w:t>Display includes timestamps, transaction types, and amounts.</w:t>
      </w:r>
    </w:p>
    <w:p w14:paraId="00000076" w14:textId="77777777" w:rsidR="00572AB2" w:rsidRDefault="00572AB2">
      <w:pPr>
        <w:spacing w:before="240" w:after="240"/>
        <w:ind w:left="720"/>
        <w:rPr>
          <w:color w:val="1F1F1F"/>
        </w:rPr>
      </w:pPr>
    </w:p>
    <w:p w14:paraId="00000077" w14:textId="77777777" w:rsidR="00572AB2" w:rsidRDefault="00000000">
      <w:pPr>
        <w:spacing w:before="240" w:after="240"/>
        <w:rPr>
          <w:b/>
          <w:color w:val="1F1F1F"/>
        </w:rPr>
      </w:pPr>
      <w:r>
        <w:rPr>
          <w:b/>
          <w:color w:val="1F1F1F"/>
        </w:rPr>
        <w:t>Overall Version 1.0 Goals:</w:t>
      </w:r>
    </w:p>
    <w:p w14:paraId="00000078" w14:textId="77777777" w:rsidR="00572AB2" w:rsidRDefault="00000000">
      <w:pPr>
        <w:numPr>
          <w:ilvl w:val="0"/>
          <w:numId w:val="8"/>
        </w:numPr>
        <w:spacing w:before="240"/>
        <w:rPr>
          <w:color w:val="1F1F1F"/>
        </w:rPr>
      </w:pPr>
      <w:r>
        <w:rPr>
          <w:color w:val="1F1F1F"/>
        </w:rPr>
        <w:t>Provide a seamless and secure user experience for basic banking functions.</w:t>
      </w:r>
    </w:p>
    <w:p w14:paraId="00000079" w14:textId="77777777" w:rsidR="00572AB2" w:rsidRDefault="00000000">
      <w:pPr>
        <w:numPr>
          <w:ilvl w:val="0"/>
          <w:numId w:val="8"/>
        </w:numPr>
        <w:rPr>
          <w:color w:val="1F1F1F"/>
        </w:rPr>
      </w:pPr>
      <w:r>
        <w:rPr>
          <w:color w:val="1F1F1F"/>
        </w:rPr>
        <w:t>Ensure real-time account updates and transaction logs.</w:t>
      </w:r>
    </w:p>
    <w:p w14:paraId="0000007A" w14:textId="77777777" w:rsidR="00572AB2" w:rsidRDefault="00000000">
      <w:pPr>
        <w:numPr>
          <w:ilvl w:val="0"/>
          <w:numId w:val="8"/>
        </w:numPr>
        <w:spacing w:after="240"/>
        <w:rPr>
          <w:color w:val="1F1F1F"/>
        </w:rPr>
      </w:pPr>
      <w:r>
        <w:rPr>
          <w:color w:val="1F1F1F"/>
        </w:rPr>
        <w:t>Prioritize data security with encryption, MFA, and fraud detection mechanisms.</w:t>
      </w:r>
    </w:p>
    <w:p w14:paraId="0000007B" w14:textId="77777777" w:rsidR="00572AB2" w:rsidRDefault="00000000">
      <w:pPr>
        <w:spacing w:before="240" w:after="240"/>
        <w:rPr>
          <w:color w:val="1F1F1F"/>
        </w:rPr>
      </w:pPr>
      <w:r>
        <w:pict w14:anchorId="02279239">
          <v:rect id="_x0000_i1175" style="width:0;height:1.5pt" o:hralign="center" o:hrstd="t" o:hr="t" fillcolor="#a0a0a0" stroked="f"/>
        </w:pict>
      </w:r>
    </w:p>
    <w:p w14:paraId="0000007C" w14:textId="77777777" w:rsidR="00572AB2" w:rsidRDefault="00000000">
      <w:pPr>
        <w:pStyle w:val="Heading3"/>
        <w:spacing w:before="280" w:after="80"/>
        <w:rPr>
          <w:color w:val="1F1F1F"/>
          <w:sz w:val="26"/>
          <w:szCs w:val="26"/>
        </w:rPr>
      </w:pPr>
      <w:bookmarkStart w:id="6" w:name="_nhjnjkqqs5zt" w:colFirst="0" w:colLast="0"/>
      <w:bookmarkEnd w:id="6"/>
      <w:r>
        <w:rPr>
          <w:color w:val="1F1F1F"/>
          <w:sz w:val="26"/>
          <w:szCs w:val="26"/>
        </w:rPr>
        <w:t>Version 2.0: Enhanced Features &amp; Corporate Integration</w:t>
      </w:r>
    </w:p>
    <w:p w14:paraId="0000007D" w14:textId="77777777" w:rsidR="00572AB2" w:rsidRDefault="00000000">
      <w:pPr>
        <w:spacing w:before="240" w:after="240"/>
        <w:rPr>
          <w:color w:val="1F1F1F"/>
        </w:rPr>
      </w:pPr>
      <w:r>
        <w:rPr>
          <w:color w:val="1F1F1F"/>
        </w:rPr>
        <w:t>Version 2.0 will introduce advanced features and cater to more complex banking needs, particularly for corporate clients.</w:t>
      </w:r>
    </w:p>
    <w:p w14:paraId="0000007E" w14:textId="77777777" w:rsidR="00572AB2" w:rsidRDefault="00000000">
      <w:pPr>
        <w:pStyle w:val="Heading4"/>
        <w:spacing w:before="240" w:after="40"/>
        <w:rPr>
          <w:color w:val="1F1F1F"/>
          <w:sz w:val="22"/>
          <w:szCs w:val="22"/>
        </w:rPr>
      </w:pPr>
      <w:bookmarkStart w:id="7" w:name="_sum1fqx047iu" w:colFirst="0" w:colLast="0"/>
      <w:bookmarkEnd w:id="7"/>
      <w:r>
        <w:rPr>
          <w:color w:val="1F1F1F"/>
          <w:sz w:val="22"/>
          <w:szCs w:val="22"/>
        </w:rPr>
        <w:t>1. Payroll Management</w:t>
      </w:r>
    </w:p>
    <w:p w14:paraId="0000007F" w14:textId="77777777" w:rsidR="00572AB2" w:rsidRDefault="00000000">
      <w:pPr>
        <w:spacing w:before="240" w:after="240"/>
        <w:rPr>
          <w:color w:val="1F1F1F"/>
        </w:rPr>
      </w:pPr>
      <w:r>
        <w:rPr>
          <w:color w:val="1F1F1F"/>
        </w:rPr>
        <w:lastRenderedPageBreak/>
        <w:t xml:space="preserve">The </w:t>
      </w:r>
      <w:r>
        <w:rPr>
          <w:b/>
          <w:color w:val="1F1F1F"/>
        </w:rPr>
        <w:t>Payroll Management</w:t>
      </w:r>
      <w:r>
        <w:rPr>
          <w:color w:val="1F1F1F"/>
        </w:rPr>
        <w:t xml:space="preserve"> feature is primarily designed for corporate clients who need to manage employee salaries and direct deposits. This feature will integrate with existing payroll systems and allow bulk payments to employee accounts based on schedules. It automates payroll processing, reducing manual effort and the chance of errors.</w:t>
      </w:r>
    </w:p>
    <w:p w14:paraId="00000080" w14:textId="77777777" w:rsidR="00572AB2" w:rsidRDefault="00000000">
      <w:pPr>
        <w:spacing w:before="240" w:after="240"/>
        <w:rPr>
          <w:b/>
          <w:color w:val="1F1F1F"/>
        </w:rPr>
      </w:pPr>
      <w:r>
        <w:rPr>
          <w:b/>
          <w:color w:val="1F1F1F"/>
        </w:rPr>
        <w:t>Key Details:</w:t>
      </w:r>
    </w:p>
    <w:p w14:paraId="00000081" w14:textId="77777777" w:rsidR="00572AB2" w:rsidRDefault="00000000">
      <w:pPr>
        <w:numPr>
          <w:ilvl w:val="0"/>
          <w:numId w:val="4"/>
        </w:numPr>
        <w:spacing w:before="240"/>
        <w:rPr>
          <w:color w:val="1F1F1F"/>
        </w:rPr>
      </w:pPr>
      <w:r>
        <w:rPr>
          <w:color w:val="1F1F1F"/>
        </w:rPr>
        <w:t>Automated payroll scheduling and direct deposits into employee accounts.</w:t>
      </w:r>
    </w:p>
    <w:p w14:paraId="00000082" w14:textId="77777777" w:rsidR="00572AB2" w:rsidRDefault="00000000">
      <w:pPr>
        <w:numPr>
          <w:ilvl w:val="0"/>
          <w:numId w:val="4"/>
        </w:numPr>
        <w:rPr>
          <w:color w:val="1F1F1F"/>
        </w:rPr>
      </w:pPr>
      <w:r>
        <w:rPr>
          <w:color w:val="1F1F1F"/>
        </w:rPr>
        <w:t>Bulk payments for large corporations.</w:t>
      </w:r>
    </w:p>
    <w:p w14:paraId="00000083" w14:textId="77777777" w:rsidR="00572AB2" w:rsidRDefault="00000000">
      <w:pPr>
        <w:numPr>
          <w:ilvl w:val="0"/>
          <w:numId w:val="4"/>
        </w:numPr>
        <w:spacing w:after="240"/>
        <w:rPr>
          <w:color w:val="1F1F1F"/>
        </w:rPr>
      </w:pPr>
      <w:r>
        <w:rPr>
          <w:color w:val="1F1F1F"/>
        </w:rPr>
        <w:t>Option to generate detailed payroll reports for corporate users.</w:t>
      </w:r>
    </w:p>
    <w:p w14:paraId="00000084" w14:textId="77777777" w:rsidR="00572AB2" w:rsidRDefault="00000000">
      <w:pPr>
        <w:pStyle w:val="Heading4"/>
        <w:spacing w:before="240" w:after="40"/>
        <w:rPr>
          <w:color w:val="1F1F1F"/>
          <w:sz w:val="22"/>
          <w:szCs w:val="22"/>
        </w:rPr>
      </w:pPr>
      <w:bookmarkStart w:id="8" w:name="_wquj1bn2cie3" w:colFirst="0" w:colLast="0"/>
      <w:bookmarkEnd w:id="8"/>
      <w:r>
        <w:rPr>
          <w:color w:val="1F1F1F"/>
          <w:sz w:val="22"/>
          <w:szCs w:val="22"/>
        </w:rPr>
        <w:t>2. Enhanced Account Management (Corporate Focus)</w:t>
      </w:r>
    </w:p>
    <w:p w14:paraId="00000085" w14:textId="77777777" w:rsidR="00572AB2" w:rsidRDefault="00000000">
      <w:pPr>
        <w:spacing w:before="240" w:after="240"/>
        <w:rPr>
          <w:color w:val="1F1F1F"/>
        </w:rPr>
      </w:pPr>
      <w:r>
        <w:rPr>
          <w:color w:val="1F1F1F"/>
        </w:rPr>
        <w:t>In Version 2.0, Account Management will expand to include features designed for corporate users, allowing them to manage multiple user accounts under one organization. Admins can set limits on employee spending, track organizational expenses, and generate financial reports.</w:t>
      </w:r>
    </w:p>
    <w:p w14:paraId="00000086" w14:textId="77777777" w:rsidR="00572AB2" w:rsidRDefault="00000000">
      <w:pPr>
        <w:spacing w:before="240" w:after="240"/>
        <w:rPr>
          <w:b/>
          <w:color w:val="1F1F1F"/>
        </w:rPr>
      </w:pPr>
      <w:r>
        <w:rPr>
          <w:b/>
          <w:color w:val="1F1F1F"/>
        </w:rPr>
        <w:t>Key Details:</w:t>
      </w:r>
    </w:p>
    <w:p w14:paraId="00000087" w14:textId="77777777" w:rsidR="00572AB2" w:rsidRDefault="00000000">
      <w:pPr>
        <w:numPr>
          <w:ilvl w:val="0"/>
          <w:numId w:val="10"/>
        </w:numPr>
        <w:spacing w:before="240"/>
        <w:rPr>
          <w:color w:val="1F1F1F"/>
        </w:rPr>
      </w:pPr>
      <w:r>
        <w:rPr>
          <w:color w:val="1F1F1F"/>
        </w:rPr>
        <w:t>Multi-account management for corporate clients.</w:t>
      </w:r>
    </w:p>
    <w:p w14:paraId="00000088" w14:textId="77777777" w:rsidR="00572AB2" w:rsidRDefault="00000000">
      <w:pPr>
        <w:numPr>
          <w:ilvl w:val="0"/>
          <w:numId w:val="10"/>
        </w:numPr>
        <w:rPr>
          <w:color w:val="1F1F1F"/>
        </w:rPr>
      </w:pPr>
      <w:r>
        <w:rPr>
          <w:color w:val="1F1F1F"/>
        </w:rPr>
        <w:t>Tools to monitor and control expenses and allocate funds across departments.</w:t>
      </w:r>
    </w:p>
    <w:p w14:paraId="00000089" w14:textId="77777777" w:rsidR="00572AB2" w:rsidRDefault="00000000">
      <w:pPr>
        <w:numPr>
          <w:ilvl w:val="0"/>
          <w:numId w:val="10"/>
        </w:numPr>
        <w:spacing w:after="240"/>
        <w:rPr>
          <w:color w:val="1F1F1F"/>
        </w:rPr>
      </w:pPr>
      <w:r>
        <w:rPr>
          <w:color w:val="1F1F1F"/>
        </w:rPr>
        <w:t>Integration with financial planning and analytics tools.</w:t>
      </w:r>
    </w:p>
    <w:p w14:paraId="0000008A" w14:textId="77777777" w:rsidR="00572AB2" w:rsidRDefault="00000000">
      <w:pPr>
        <w:pStyle w:val="Heading4"/>
        <w:spacing w:before="240" w:after="40"/>
        <w:rPr>
          <w:color w:val="1F1F1F"/>
          <w:sz w:val="22"/>
          <w:szCs w:val="22"/>
        </w:rPr>
      </w:pPr>
      <w:bookmarkStart w:id="9" w:name="_9nlhvp1ibn4y" w:colFirst="0" w:colLast="0"/>
      <w:bookmarkEnd w:id="9"/>
      <w:r>
        <w:rPr>
          <w:color w:val="1F1F1F"/>
          <w:sz w:val="22"/>
          <w:szCs w:val="22"/>
        </w:rPr>
        <w:t>3. Advanced Transaction Monitoring</w:t>
      </w:r>
    </w:p>
    <w:p w14:paraId="0000008B" w14:textId="77777777" w:rsidR="00572AB2" w:rsidRDefault="00000000">
      <w:pPr>
        <w:spacing w:before="240" w:after="240"/>
        <w:rPr>
          <w:color w:val="1F1F1F"/>
        </w:rPr>
      </w:pPr>
      <w:r>
        <w:rPr>
          <w:color w:val="1F1F1F"/>
        </w:rPr>
        <w:t xml:space="preserve">To enhance security, </w:t>
      </w:r>
      <w:r>
        <w:rPr>
          <w:b/>
          <w:color w:val="1F1F1F"/>
        </w:rPr>
        <w:t>Advanced Transaction Monitoring</w:t>
      </w:r>
      <w:r>
        <w:rPr>
          <w:color w:val="1F1F1F"/>
        </w:rPr>
        <w:t xml:space="preserve"> will track large or suspicious transactions and flag them for admin review. This feature will be crucial in detecting fraudulent activity and ensuring compliance with regulations such as </w:t>
      </w:r>
      <w:r>
        <w:rPr>
          <w:b/>
          <w:color w:val="1F1F1F"/>
        </w:rPr>
        <w:t>Anti-Money Laundering (AML)</w:t>
      </w:r>
      <w:r>
        <w:rPr>
          <w:color w:val="1F1F1F"/>
        </w:rPr>
        <w:t>.</w:t>
      </w:r>
    </w:p>
    <w:p w14:paraId="0000008C" w14:textId="77777777" w:rsidR="00572AB2" w:rsidRDefault="00000000">
      <w:pPr>
        <w:spacing w:before="240" w:after="240"/>
        <w:rPr>
          <w:b/>
          <w:color w:val="1F1F1F"/>
        </w:rPr>
      </w:pPr>
      <w:r>
        <w:rPr>
          <w:b/>
          <w:color w:val="1F1F1F"/>
        </w:rPr>
        <w:t>Key Details:</w:t>
      </w:r>
    </w:p>
    <w:p w14:paraId="0000008D" w14:textId="77777777" w:rsidR="00572AB2" w:rsidRDefault="00000000">
      <w:pPr>
        <w:numPr>
          <w:ilvl w:val="0"/>
          <w:numId w:val="11"/>
        </w:numPr>
        <w:spacing w:before="240"/>
        <w:rPr>
          <w:color w:val="1F1F1F"/>
        </w:rPr>
      </w:pPr>
      <w:r>
        <w:rPr>
          <w:color w:val="1F1F1F"/>
        </w:rPr>
        <w:t>AI-based fraud detection and alert system.</w:t>
      </w:r>
    </w:p>
    <w:p w14:paraId="0000008E" w14:textId="77777777" w:rsidR="00572AB2" w:rsidRDefault="00000000">
      <w:pPr>
        <w:numPr>
          <w:ilvl w:val="0"/>
          <w:numId w:val="11"/>
        </w:numPr>
        <w:rPr>
          <w:color w:val="1F1F1F"/>
        </w:rPr>
      </w:pPr>
      <w:r>
        <w:rPr>
          <w:color w:val="1F1F1F"/>
        </w:rPr>
        <w:t>Real-time monitoring of transactions over a set threshold.</w:t>
      </w:r>
    </w:p>
    <w:p w14:paraId="0000008F" w14:textId="77777777" w:rsidR="00572AB2" w:rsidRDefault="00000000">
      <w:pPr>
        <w:numPr>
          <w:ilvl w:val="0"/>
          <w:numId w:val="11"/>
        </w:numPr>
        <w:spacing w:after="240"/>
        <w:rPr>
          <w:color w:val="1F1F1F"/>
        </w:rPr>
      </w:pPr>
      <w:r>
        <w:rPr>
          <w:color w:val="1F1F1F"/>
        </w:rPr>
        <w:t>Admin review portal for flagged transactions.</w:t>
      </w:r>
    </w:p>
    <w:p w14:paraId="00000090" w14:textId="77777777" w:rsidR="00572AB2" w:rsidRDefault="00000000">
      <w:pPr>
        <w:pStyle w:val="Heading4"/>
        <w:spacing w:before="240" w:after="40"/>
        <w:rPr>
          <w:color w:val="1F1F1F"/>
          <w:sz w:val="22"/>
          <w:szCs w:val="22"/>
        </w:rPr>
      </w:pPr>
      <w:bookmarkStart w:id="10" w:name="_q4hic2s9u2t0" w:colFirst="0" w:colLast="0"/>
      <w:bookmarkEnd w:id="10"/>
      <w:r>
        <w:rPr>
          <w:color w:val="1F1F1F"/>
          <w:sz w:val="22"/>
          <w:szCs w:val="22"/>
        </w:rPr>
        <w:t>4. System Integrations</w:t>
      </w:r>
    </w:p>
    <w:p w14:paraId="00000091" w14:textId="77777777" w:rsidR="00572AB2" w:rsidRDefault="00000000">
      <w:pPr>
        <w:spacing w:before="240" w:after="240"/>
        <w:rPr>
          <w:color w:val="1F1F1F"/>
        </w:rPr>
      </w:pPr>
      <w:r>
        <w:rPr>
          <w:color w:val="1F1F1F"/>
        </w:rPr>
        <w:t>To offer seamless banking experiences, Version 2.0 will introduce integrations with third-party services, including:</w:t>
      </w:r>
    </w:p>
    <w:p w14:paraId="00000092" w14:textId="77777777" w:rsidR="00572AB2" w:rsidRDefault="00000000">
      <w:pPr>
        <w:numPr>
          <w:ilvl w:val="0"/>
          <w:numId w:val="2"/>
        </w:numPr>
        <w:spacing w:before="240"/>
        <w:rPr>
          <w:color w:val="1F1F1F"/>
        </w:rPr>
      </w:pPr>
      <w:r>
        <w:rPr>
          <w:b/>
          <w:color w:val="1F1F1F"/>
        </w:rPr>
        <w:t>SWIFT</w:t>
      </w:r>
      <w:r>
        <w:rPr>
          <w:color w:val="1F1F1F"/>
        </w:rPr>
        <w:t xml:space="preserve"> and </w:t>
      </w:r>
      <w:r>
        <w:rPr>
          <w:b/>
          <w:color w:val="1F1F1F"/>
        </w:rPr>
        <w:t>ACH</w:t>
      </w:r>
      <w:r>
        <w:rPr>
          <w:color w:val="1F1F1F"/>
        </w:rPr>
        <w:t xml:space="preserve"> for international and domestic transfers.</w:t>
      </w:r>
    </w:p>
    <w:p w14:paraId="00000093" w14:textId="77777777" w:rsidR="00572AB2" w:rsidRDefault="00000000">
      <w:pPr>
        <w:numPr>
          <w:ilvl w:val="0"/>
          <w:numId w:val="2"/>
        </w:numPr>
        <w:rPr>
          <w:color w:val="1F1F1F"/>
        </w:rPr>
      </w:pPr>
      <w:r>
        <w:rPr>
          <w:color w:val="1F1F1F"/>
        </w:rPr>
        <w:t>Payroll and tax systems for corporate clients.</w:t>
      </w:r>
    </w:p>
    <w:p w14:paraId="00000094" w14:textId="77777777" w:rsidR="00572AB2" w:rsidRDefault="00000000">
      <w:pPr>
        <w:numPr>
          <w:ilvl w:val="0"/>
          <w:numId w:val="2"/>
        </w:numPr>
        <w:spacing w:after="240"/>
        <w:rPr>
          <w:color w:val="1F1F1F"/>
        </w:rPr>
      </w:pPr>
      <w:r>
        <w:rPr>
          <w:color w:val="1F1F1F"/>
        </w:rPr>
        <w:t>Financial analytics tools for generating detailed reports.</w:t>
      </w:r>
    </w:p>
    <w:p w14:paraId="00000095" w14:textId="77777777" w:rsidR="00572AB2" w:rsidRDefault="00000000">
      <w:pPr>
        <w:spacing w:before="240" w:after="240"/>
        <w:rPr>
          <w:b/>
          <w:color w:val="1F1F1F"/>
        </w:rPr>
      </w:pPr>
      <w:r>
        <w:rPr>
          <w:b/>
          <w:color w:val="1F1F1F"/>
        </w:rPr>
        <w:t>Key Details:</w:t>
      </w:r>
    </w:p>
    <w:p w14:paraId="00000096" w14:textId="77777777" w:rsidR="00572AB2" w:rsidRDefault="00000000">
      <w:pPr>
        <w:numPr>
          <w:ilvl w:val="0"/>
          <w:numId w:val="17"/>
        </w:numPr>
        <w:spacing w:before="240"/>
        <w:rPr>
          <w:color w:val="1F1F1F"/>
        </w:rPr>
      </w:pPr>
      <w:r>
        <w:rPr>
          <w:color w:val="1F1F1F"/>
        </w:rPr>
        <w:t xml:space="preserve">Support for integrations with </w:t>
      </w:r>
      <w:r>
        <w:rPr>
          <w:b/>
          <w:color w:val="1F1F1F"/>
        </w:rPr>
        <w:t>ERP</w:t>
      </w:r>
      <w:r>
        <w:rPr>
          <w:color w:val="1F1F1F"/>
        </w:rPr>
        <w:t xml:space="preserve"> systems (e.g., Oracle, SAP) for corporate users.</w:t>
      </w:r>
    </w:p>
    <w:p w14:paraId="00000097" w14:textId="77777777" w:rsidR="00572AB2" w:rsidRDefault="00000000">
      <w:pPr>
        <w:numPr>
          <w:ilvl w:val="0"/>
          <w:numId w:val="17"/>
        </w:numPr>
        <w:spacing w:after="240"/>
        <w:rPr>
          <w:color w:val="1F1F1F"/>
        </w:rPr>
      </w:pPr>
      <w:r>
        <w:rPr>
          <w:color w:val="1F1F1F"/>
        </w:rPr>
        <w:t>Integration with financial management tools for personal and corporate users.</w:t>
      </w:r>
    </w:p>
    <w:p w14:paraId="00000098" w14:textId="77777777" w:rsidR="00572AB2" w:rsidRDefault="00000000">
      <w:pPr>
        <w:pStyle w:val="Heading4"/>
        <w:spacing w:before="240" w:after="40"/>
        <w:rPr>
          <w:color w:val="1F1F1F"/>
          <w:sz w:val="22"/>
          <w:szCs w:val="22"/>
        </w:rPr>
      </w:pPr>
      <w:bookmarkStart w:id="11" w:name="_37795macgqip" w:colFirst="0" w:colLast="0"/>
      <w:bookmarkEnd w:id="11"/>
      <w:r>
        <w:rPr>
          <w:color w:val="1F1F1F"/>
          <w:sz w:val="22"/>
          <w:szCs w:val="22"/>
        </w:rPr>
        <w:t>5. Reporting and Analytics</w:t>
      </w:r>
    </w:p>
    <w:p w14:paraId="00000099" w14:textId="77777777" w:rsidR="00572AB2" w:rsidRDefault="00000000">
      <w:pPr>
        <w:spacing w:before="240" w:after="240"/>
        <w:rPr>
          <w:color w:val="1F1F1F"/>
        </w:rPr>
      </w:pPr>
      <w:r>
        <w:rPr>
          <w:color w:val="1F1F1F"/>
        </w:rPr>
        <w:t xml:space="preserve">This feature will provide users, especially corporate clients, with the ability to generate detailed </w:t>
      </w:r>
      <w:r>
        <w:rPr>
          <w:color w:val="1F1F1F"/>
        </w:rPr>
        <w:lastRenderedPageBreak/>
        <w:t xml:space="preserve">reports, including transaction summaries, monthly/annual financial statements, and payroll reports. It will be built using advanced data visualization tools like </w:t>
      </w:r>
      <w:r>
        <w:rPr>
          <w:b/>
          <w:color w:val="1F1F1F"/>
        </w:rPr>
        <w:t>Power BI</w:t>
      </w:r>
      <w:r>
        <w:rPr>
          <w:color w:val="1F1F1F"/>
        </w:rPr>
        <w:t xml:space="preserve"> or </w:t>
      </w:r>
      <w:r>
        <w:rPr>
          <w:b/>
          <w:color w:val="1F1F1F"/>
        </w:rPr>
        <w:t>Chart.js</w:t>
      </w:r>
      <w:r>
        <w:rPr>
          <w:color w:val="1F1F1F"/>
        </w:rPr>
        <w:t>.</w:t>
      </w:r>
    </w:p>
    <w:p w14:paraId="0000009A" w14:textId="77777777" w:rsidR="00572AB2" w:rsidRDefault="00000000">
      <w:pPr>
        <w:spacing w:before="240" w:after="240"/>
        <w:rPr>
          <w:b/>
          <w:color w:val="1F1F1F"/>
        </w:rPr>
      </w:pPr>
      <w:r>
        <w:rPr>
          <w:b/>
          <w:color w:val="1F1F1F"/>
        </w:rPr>
        <w:t>Key Details:</w:t>
      </w:r>
    </w:p>
    <w:p w14:paraId="0000009B" w14:textId="77777777" w:rsidR="00572AB2" w:rsidRDefault="00000000">
      <w:pPr>
        <w:numPr>
          <w:ilvl w:val="0"/>
          <w:numId w:val="5"/>
        </w:numPr>
        <w:spacing w:before="240"/>
        <w:rPr>
          <w:color w:val="1F1F1F"/>
        </w:rPr>
      </w:pPr>
      <w:r>
        <w:rPr>
          <w:color w:val="1F1F1F"/>
        </w:rPr>
        <w:t>Generate real-time reports for both personal and corporate accounts.</w:t>
      </w:r>
    </w:p>
    <w:p w14:paraId="0000009C" w14:textId="77777777" w:rsidR="00572AB2" w:rsidRDefault="00000000">
      <w:pPr>
        <w:numPr>
          <w:ilvl w:val="0"/>
          <w:numId w:val="5"/>
        </w:numPr>
        <w:rPr>
          <w:color w:val="1F1F1F"/>
        </w:rPr>
      </w:pPr>
      <w:r>
        <w:rPr>
          <w:color w:val="1F1F1F"/>
        </w:rPr>
        <w:t>Data export options (e.g., CSV, PDF).</w:t>
      </w:r>
    </w:p>
    <w:p w14:paraId="0000009D" w14:textId="77777777" w:rsidR="00572AB2" w:rsidRDefault="00000000">
      <w:pPr>
        <w:numPr>
          <w:ilvl w:val="0"/>
          <w:numId w:val="5"/>
        </w:numPr>
        <w:spacing w:after="240"/>
        <w:rPr>
          <w:color w:val="1F1F1F"/>
        </w:rPr>
      </w:pPr>
      <w:r>
        <w:rPr>
          <w:color w:val="1F1F1F"/>
        </w:rPr>
        <w:t>Visualization tools to display account activity trends and patterns.</w:t>
      </w:r>
    </w:p>
    <w:p w14:paraId="0000009E" w14:textId="77777777" w:rsidR="00572AB2" w:rsidRDefault="00000000">
      <w:pPr>
        <w:spacing w:before="240" w:after="240"/>
        <w:rPr>
          <w:b/>
          <w:color w:val="1F1F1F"/>
        </w:rPr>
      </w:pPr>
      <w:r>
        <w:rPr>
          <w:b/>
          <w:color w:val="1F1F1F"/>
        </w:rPr>
        <w:t>Overall Version 2.0 Goals:</w:t>
      </w:r>
    </w:p>
    <w:p w14:paraId="0000009F" w14:textId="77777777" w:rsidR="00572AB2" w:rsidRDefault="00000000">
      <w:pPr>
        <w:numPr>
          <w:ilvl w:val="0"/>
          <w:numId w:val="12"/>
        </w:numPr>
        <w:spacing w:before="240"/>
        <w:rPr>
          <w:color w:val="1F1F1F"/>
        </w:rPr>
      </w:pPr>
      <w:r>
        <w:rPr>
          <w:color w:val="1F1F1F"/>
        </w:rPr>
        <w:t>Offer advanced tools for corporate clients, enhancing functionality beyond basic transactions.</w:t>
      </w:r>
    </w:p>
    <w:p w14:paraId="000000A0" w14:textId="77777777" w:rsidR="00572AB2" w:rsidRDefault="00000000">
      <w:pPr>
        <w:numPr>
          <w:ilvl w:val="0"/>
          <w:numId w:val="12"/>
        </w:numPr>
        <w:rPr>
          <w:color w:val="1F1F1F"/>
        </w:rPr>
      </w:pPr>
      <w:r>
        <w:rPr>
          <w:color w:val="1F1F1F"/>
        </w:rPr>
        <w:t>Improve security and compliance through automated fraud detection and enhanced monitoring.</w:t>
      </w:r>
    </w:p>
    <w:p w14:paraId="000000A1" w14:textId="77777777" w:rsidR="00572AB2" w:rsidRDefault="00000000">
      <w:pPr>
        <w:numPr>
          <w:ilvl w:val="0"/>
          <w:numId w:val="12"/>
        </w:numPr>
        <w:spacing w:after="240"/>
        <w:rPr>
          <w:color w:val="1F1F1F"/>
        </w:rPr>
      </w:pPr>
      <w:r>
        <w:rPr>
          <w:color w:val="1F1F1F"/>
        </w:rPr>
        <w:t>Provide customizable financial reporting for deeper insights into transactions.</w:t>
      </w:r>
    </w:p>
    <w:p w14:paraId="000000A2" w14:textId="77777777" w:rsidR="00572AB2" w:rsidRDefault="00000000">
      <w:pPr>
        <w:spacing w:before="240" w:after="240"/>
        <w:rPr>
          <w:color w:val="1F1F1F"/>
        </w:rPr>
      </w:pPr>
      <w:r>
        <w:pict w14:anchorId="20DD8B33">
          <v:rect id="_x0000_i1176" style="width:0;height:1.5pt" o:hralign="center" o:hrstd="t" o:hr="t" fillcolor="#a0a0a0" stroked="f"/>
        </w:pict>
      </w:r>
    </w:p>
    <w:p w14:paraId="000000A3" w14:textId="77777777" w:rsidR="00572AB2" w:rsidRDefault="00000000">
      <w:pPr>
        <w:pStyle w:val="Heading3"/>
        <w:spacing w:before="280" w:after="80"/>
        <w:rPr>
          <w:color w:val="1F1F1F"/>
          <w:sz w:val="26"/>
          <w:szCs w:val="26"/>
        </w:rPr>
      </w:pPr>
      <w:bookmarkStart w:id="12" w:name="_n17mzv9oqp5d" w:colFirst="0" w:colLast="0"/>
      <w:bookmarkEnd w:id="12"/>
      <w:r>
        <w:rPr>
          <w:color w:val="1F1F1F"/>
          <w:sz w:val="26"/>
          <w:szCs w:val="26"/>
        </w:rPr>
        <w:t>Conclusion</w:t>
      </w:r>
    </w:p>
    <w:p w14:paraId="000000A4" w14:textId="77777777" w:rsidR="00572AB2" w:rsidRDefault="00000000">
      <w:pPr>
        <w:spacing w:before="240" w:after="240"/>
        <w:rPr>
          <w:color w:val="1F1F1F"/>
        </w:rPr>
      </w:pPr>
      <w:r>
        <w:rPr>
          <w:color w:val="1F1F1F"/>
        </w:rPr>
        <w:t xml:space="preserve">By dividing the </w:t>
      </w:r>
      <w:r>
        <w:rPr>
          <w:b/>
          <w:color w:val="1F1F1F"/>
        </w:rPr>
        <w:t>Banking System Application</w:t>
      </w:r>
      <w:r>
        <w:rPr>
          <w:color w:val="1F1F1F"/>
        </w:rPr>
        <w:t xml:space="preserve"> into two versions, we ensure an iterative development process that balances complexity with practical deliverables. </w:t>
      </w:r>
      <w:r>
        <w:rPr>
          <w:b/>
          <w:color w:val="1F1F1F"/>
        </w:rPr>
        <w:t>Version 1.0</w:t>
      </w:r>
      <w:r>
        <w:rPr>
          <w:color w:val="1F1F1F"/>
        </w:rPr>
        <w:t xml:space="preserve"> focuses on core banking functionalities necessary for basic user interactions, while </w:t>
      </w:r>
      <w:r>
        <w:rPr>
          <w:b/>
          <w:color w:val="1F1F1F"/>
        </w:rPr>
        <w:t>Version 2.0</w:t>
      </w:r>
      <w:r>
        <w:rPr>
          <w:color w:val="1F1F1F"/>
        </w:rPr>
        <w:t xml:space="preserve"> enhances the system for corporate clients and adds features like payroll management, advanced transaction monitoring, and financial reporting. This approach allows for gradual scaling and refinement, ensuring both individual users and corporate clients are effectively served.</w:t>
      </w:r>
    </w:p>
    <w:p w14:paraId="000000A5" w14:textId="77777777" w:rsidR="00572AB2" w:rsidRDefault="00572AB2">
      <w:pPr>
        <w:pBdr>
          <w:top w:val="nil"/>
          <w:left w:val="nil"/>
          <w:bottom w:val="nil"/>
          <w:right w:val="nil"/>
          <w:between w:val="nil"/>
        </w:pBdr>
        <w:spacing w:before="240" w:after="240"/>
        <w:rPr>
          <w:color w:val="1F1F1F"/>
        </w:rPr>
      </w:pPr>
    </w:p>
    <w:sectPr w:rsidR="00572A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7111"/>
    <w:multiLevelType w:val="multilevel"/>
    <w:tmpl w:val="AF04A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17752"/>
    <w:multiLevelType w:val="multilevel"/>
    <w:tmpl w:val="9588E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48653A"/>
    <w:multiLevelType w:val="multilevel"/>
    <w:tmpl w:val="4F0E4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232C80"/>
    <w:multiLevelType w:val="multilevel"/>
    <w:tmpl w:val="B486F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B84122"/>
    <w:multiLevelType w:val="multilevel"/>
    <w:tmpl w:val="DCEAB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1649D7"/>
    <w:multiLevelType w:val="multilevel"/>
    <w:tmpl w:val="267A7F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DFE6970"/>
    <w:multiLevelType w:val="multilevel"/>
    <w:tmpl w:val="50FEB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032813"/>
    <w:multiLevelType w:val="multilevel"/>
    <w:tmpl w:val="2CE00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B1222D"/>
    <w:multiLevelType w:val="multilevel"/>
    <w:tmpl w:val="7B7E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6C5487C"/>
    <w:multiLevelType w:val="multilevel"/>
    <w:tmpl w:val="FBB60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E5617B"/>
    <w:multiLevelType w:val="multilevel"/>
    <w:tmpl w:val="CAC47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CE4825"/>
    <w:multiLevelType w:val="multilevel"/>
    <w:tmpl w:val="11E02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8B257A"/>
    <w:multiLevelType w:val="multilevel"/>
    <w:tmpl w:val="DD9E9F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6A25B82"/>
    <w:multiLevelType w:val="multilevel"/>
    <w:tmpl w:val="C0AAF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3B7B0B"/>
    <w:multiLevelType w:val="multilevel"/>
    <w:tmpl w:val="417A5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116846"/>
    <w:multiLevelType w:val="multilevel"/>
    <w:tmpl w:val="30C4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F220AB"/>
    <w:multiLevelType w:val="multilevel"/>
    <w:tmpl w:val="D03406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00857399">
    <w:abstractNumId w:val="8"/>
  </w:num>
  <w:num w:numId="2" w16cid:durableId="1645576037">
    <w:abstractNumId w:val="0"/>
  </w:num>
  <w:num w:numId="3" w16cid:durableId="677971624">
    <w:abstractNumId w:val="3"/>
  </w:num>
  <w:num w:numId="4" w16cid:durableId="78521796">
    <w:abstractNumId w:val="4"/>
  </w:num>
  <w:num w:numId="5" w16cid:durableId="1507674208">
    <w:abstractNumId w:val="6"/>
  </w:num>
  <w:num w:numId="6" w16cid:durableId="55860036">
    <w:abstractNumId w:val="1"/>
  </w:num>
  <w:num w:numId="7" w16cid:durableId="1256942751">
    <w:abstractNumId w:val="9"/>
  </w:num>
  <w:num w:numId="8" w16cid:durableId="1537889390">
    <w:abstractNumId w:val="15"/>
  </w:num>
  <w:num w:numId="9" w16cid:durableId="239952695">
    <w:abstractNumId w:val="5"/>
  </w:num>
  <w:num w:numId="10" w16cid:durableId="872814437">
    <w:abstractNumId w:val="10"/>
  </w:num>
  <w:num w:numId="11" w16cid:durableId="1361858109">
    <w:abstractNumId w:val="2"/>
  </w:num>
  <w:num w:numId="12" w16cid:durableId="1331641136">
    <w:abstractNumId w:val="7"/>
  </w:num>
  <w:num w:numId="13" w16cid:durableId="1819951786">
    <w:abstractNumId w:val="13"/>
  </w:num>
  <w:num w:numId="14" w16cid:durableId="1597445040">
    <w:abstractNumId w:val="12"/>
  </w:num>
  <w:num w:numId="15" w16cid:durableId="152914557">
    <w:abstractNumId w:val="16"/>
  </w:num>
  <w:num w:numId="16" w16cid:durableId="1066030142">
    <w:abstractNumId w:val="11"/>
  </w:num>
  <w:num w:numId="17" w16cid:durableId="19779058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AB2"/>
    <w:rsid w:val="00572AB2"/>
    <w:rsid w:val="00B37D28"/>
    <w:rsid w:val="00FD6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73BD"/>
  <w15:docId w15:val="{B0098277-C184-404C-9CAF-2CF71EB4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680199">
      <w:bodyDiv w:val="1"/>
      <w:marLeft w:val="0"/>
      <w:marRight w:val="0"/>
      <w:marTop w:val="0"/>
      <w:marBottom w:val="0"/>
      <w:divBdr>
        <w:top w:val="none" w:sz="0" w:space="0" w:color="auto"/>
        <w:left w:val="none" w:sz="0" w:space="0" w:color="auto"/>
        <w:bottom w:val="none" w:sz="0" w:space="0" w:color="auto"/>
        <w:right w:val="none" w:sz="0" w:space="0" w:color="auto"/>
      </w:divBdr>
    </w:div>
    <w:div w:id="1834418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 Ganta</cp:lastModifiedBy>
  <cp:revision>2</cp:revision>
  <dcterms:created xsi:type="dcterms:W3CDTF">2024-09-08T04:39:00Z</dcterms:created>
  <dcterms:modified xsi:type="dcterms:W3CDTF">2024-09-08T04:40:00Z</dcterms:modified>
</cp:coreProperties>
</file>