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A1C17" w:rsidP="002A08F4">
      <w:pPr>
        <w:pStyle w:val="ListParagraph"/>
      </w:pPr>
      <w:r>
        <w:t xml:space="preserve">The purpose of this </w:t>
      </w:r>
      <w:r w:rsidR="00364812">
        <w:t xml:space="preserve">procedure is </w:t>
      </w:r>
      <w:r w:rsidR="00364812" w:rsidRPr="00F05CF4">
        <w:t xml:space="preserve">to </w:t>
      </w:r>
      <w:r>
        <w:t xml:space="preserve">record non-conformances to </w:t>
      </w:r>
      <w:r w:rsidR="00364812">
        <w:t>Argus, the</w:t>
      </w:r>
      <w:r w:rsidR="00364812" w:rsidRPr="00F05CF4">
        <w:t xml:space="preserve"> Information Securi</w:t>
      </w:r>
      <w:r>
        <w:t>ty Management System (ISMS)</w:t>
      </w:r>
      <w:r w:rsidR="00364812">
        <w:t xml:space="preserve"> used for managing information s</w:t>
      </w:r>
      <w:r w:rsidR="00364812" w:rsidRPr="00F05CF4">
        <w:t>ecurity risks</w:t>
      </w:r>
      <w:r w:rsidR="00364812">
        <w:t xml:space="preserve"> at the Electronics Department of NSCL</w:t>
      </w:r>
      <w:r w:rsidR="00C102EF">
        <w:t>.</w:t>
      </w:r>
      <w:r>
        <w:t xml:space="preserve"> It describes the process of recording such non-conformances through NSCL’s Trouble Report System.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</w:t>
      </w:r>
      <w:r w:rsidR="000A1C17">
        <w:t xml:space="preserve">every aspect of information security at the Electronics Department, or to </w:t>
      </w:r>
      <w:r>
        <w:t xml:space="preserve">all </w:t>
      </w:r>
      <w:r w:rsidR="000A1C17">
        <w:t>facets of Argus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7846DC" w:rsidRPr="007846DC" w:rsidRDefault="00B4603C" w:rsidP="007846D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5A3E81" w:rsidRPr="007846DC" w:rsidRDefault="005A3E81" w:rsidP="005A3E81">
      <w:pPr>
        <w:pStyle w:val="ListParagraph"/>
        <w:numPr>
          <w:ilvl w:val="0"/>
          <w:numId w:val="26"/>
        </w:numPr>
      </w:pPr>
      <w:r>
        <w:t xml:space="preserve"> </w:t>
      </w:r>
      <w:r w:rsidR="000A1C17">
        <w:t xml:space="preserve">A non-conformance </w:t>
      </w:r>
      <w:r w:rsidR="00826BAA">
        <w:t xml:space="preserve">or a potential non-conformance </w:t>
      </w:r>
      <w:r w:rsidR="000A1C17">
        <w:t>has been detected</w:t>
      </w:r>
    </w:p>
    <w:p w:rsidR="007846DC" w:rsidRDefault="007846DC" w:rsidP="002A08F4">
      <w:pPr>
        <w:pStyle w:val="Heading1"/>
      </w:pPr>
      <w:r>
        <w:t>Inputs</w:t>
      </w:r>
    </w:p>
    <w:p w:rsidR="005A3E81" w:rsidRPr="007846DC" w:rsidRDefault="00826BAA" w:rsidP="00AB4EBC">
      <w:pPr>
        <w:pStyle w:val="ListParagraph"/>
        <w:numPr>
          <w:ilvl w:val="0"/>
          <w:numId w:val="24"/>
        </w:numPr>
      </w:pPr>
      <w:r>
        <w:t>The non-conformance</w:t>
      </w:r>
      <w:r w:rsidR="005A3E81">
        <w:t xml:space="preserve"> </w:t>
      </w:r>
    </w:p>
    <w:p w:rsidR="0030055B" w:rsidRDefault="00412C8D" w:rsidP="002A08F4">
      <w:pPr>
        <w:pStyle w:val="Heading1"/>
      </w:pPr>
      <w:r>
        <w:t>Procedure</w:t>
      </w:r>
    </w:p>
    <w:p w:rsidR="00BF1135" w:rsidRDefault="00826BAA" w:rsidP="00BF1135">
      <w:pPr>
        <w:pStyle w:val="ListParagraph"/>
      </w:pPr>
      <w:r>
        <w:t>The following procedure use</w:t>
      </w:r>
      <w:r w:rsidR="00B62B64">
        <w:t>s</w:t>
      </w:r>
      <w:r>
        <w:t xml:space="preserve"> </w:t>
      </w:r>
      <w:r w:rsidR="00BF1135">
        <w:t>NSCL’s Trouble Report System</w:t>
      </w:r>
      <w:r w:rsidR="009047A6">
        <w:t xml:space="preserve">. </w:t>
      </w:r>
    </w:p>
    <w:p w:rsidR="00AB1829" w:rsidRDefault="004D5E42" w:rsidP="00BF1135">
      <w:pPr>
        <w:pStyle w:val="ListParagraph"/>
      </w:pPr>
      <w:r>
        <w:br/>
      </w:r>
    </w:p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782"/>
        <w:gridCol w:w="1312"/>
        <w:gridCol w:w="7003"/>
      </w:tblGrid>
      <w:tr w:rsidR="009F25B4" w:rsidTr="002576B5">
        <w:tc>
          <w:tcPr>
            <w:tcW w:w="430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721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826BA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9F25B4" w:rsidRDefault="00826BA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0" w:type="auto"/>
            <w:hideMark/>
          </w:tcPr>
          <w:p w:rsidR="00184021" w:rsidRPr="00826BAA" w:rsidRDefault="00826BAA" w:rsidP="00826BA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Initiate a Trouble Report, using the NSCL Trouble Report System, explaining the non-conformance. Complete all the required fields. Select </w:t>
            </w:r>
            <w:r w:rsidRPr="00826BAA">
              <w:rPr>
                <w:rFonts w:ascii="Verdana" w:hAnsi="Verdana"/>
                <w:i/>
                <w:color w:val="000000"/>
                <w:sz w:val="18"/>
                <w:szCs w:val="18"/>
              </w:rPr>
              <w:t>Argus ISMS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as the priority. </w:t>
            </w:r>
            <w:r w:rsidR="002576B5">
              <w:rPr>
                <w:rFonts w:ascii="Verdana" w:hAnsi="Verdana"/>
                <w:bCs/>
                <w:color w:val="000000"/>
                <w:sz w:val="18"/>
                <w:szCs w:val="18"/>
              </w:rPr>
              <w:t>The Trouble Report System notifies EEDH.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826BA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9F25B4" w:rsidRDefault="00C5400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  <w:hideMark/>
          </w:tcPr>
          <w:p w:rsidR="00184021" w:rsidRPr="005A1455" w:rsidRDefault="00826BAA" w:rsidP="00826BA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Assign investigator(s) to the trouble report.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826BA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9F25B4" w:rsidRDefault="00826BAA" w:rsidP="00C804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Investigator</w:t>
            </w:r>
          </w:p>
        </w:tc>
        <w:tc>
          <w:tcPr>
            <w:tcW w:w="0" w:type="auto"/>
            <w:hideMark/>
          </w:tcPr>
          <w:p w:rsidR="00184021" w:rsidRPr="00826BAA" w:rsidRDefault="00826BAA" w:rsidP="002576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Perform root-cause analysis</w:t>
            </w:r>
            <w:r w:rsidR="002576B5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. Propose an action to correct and/or prevent the non-conformance from recurring. Implement the action and verify the results. Record the results in the trouble report.  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2576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9F25B4" w:rsidRDefault="002576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Investigator</w:t>
            </w:r>
          </w:p>
        </w:tc>
        <w:tc>
          <w:tcPr>
            <w:tcW w:w="0" w:type="auto"/>
            <w:hideMark/>
          </w:tcPr>
          <w:p w:rsidR="00184021" w:rsidRPr="002576B5" w:rsidRDefault="002576B5" w:rsidP="002576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Once it is determined that the action is effective, close the trouble report. 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2576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9F25B4" w:rsidRDefault="002576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ISB</w:t>
            </w:r>
          </w:p>
        </w:tc>
        <w:tc>
          <w:tcPr>
            <w:tcW w:w="0" w:type="auto"/>
            <w:hideMark/>
          </w:tcPr>
          <w:p w:rsidR="009F25B4" w:rsidRPr="002576B5" w:rsidRDefault="002576B5" w:rsidP="00920E6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Review the corrective and preventive actions during the continuous improvement meetings. </w:t>
            </w:r>
          </w:p>
        </w:tc>
      </w:tr>
      <w:tr w:rsidR="00333A6E" w:rsidTr="00184021">
        <w:trPr>
          <w:trHeight w:val="359"/>
        </w:trPr>
        <w:tc>
          <w:tcPr>
            <w:tcW w:w="0" w:type="auto"/>
          </w:tcPr>
          <w:p w:rsidR="00333A6E" w:rsidRDefault="00920E6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333A6E" w:rsidRDefault="00920E6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ISB</w:t>
            </w:r>
          </w:p>
        </w:tc>
        <w:tc>
          <w:tcPr>
            <w:tcW w:w="0" w:type="auto"/>
          </w:tcPr>
          <w:p w:rsidR="00333A6E" w:rsidRDefault="00920E60" w:rsidP="00E47F2F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If more action is needed or the action was not effective, re-open the trouble report.  In such case, the Trouble Report System </w:t>
            </w:r>
            <w:r w:rsidR="00E47F2F">
              <w:rPr>
                <w:rFonts w:ascii="Verdana" w:hAnsi="Verdana"/>
                <w:bCs/>
                <w:color w:val="000000"/>
                <w:sz w:val="18"/>
                <w:szCs w:val="18"/>
              </w:rPr>
              <w:t>informs the investigator that more action is needed, and the investigator performs further analysis.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D5E42" w:rsidRDefault="004D5E42" w:rsidP="00920E60"/>
    <w:p w:rsidR="00AB1829" w:rsidRPr="009768A4" w:rsidRDefault="00AB1829" w:rsidP="00AB1829">
      <w:pPr>
        <w:ind w:left="720"/>
      </w:pPr>
    </w:p>
    <w:p w:rsidR="008F3E96" w:rsidRDefault="008F3E96" w:rsidP="008D5C4F">
      <w:pPr>
        <w:pStyle w:val="Heading1"/>
      </w:pPr>
      <w:r>
        <w:t>Outputs</w:t>
      </w:r>
    </w:p>
    <w:p w:rsidR="00DF7950" w:rsidRDefault="00B62B64" w:rsidP="00DF7950">
      <w:pPr>
        <w:pStyle w:val="ListParagraph"/>
        <w:numPr>
          <w:ilvl w:val="0"/>
          <w:numId w:val="24"/>
        </w:numPr>
      </w:pPr>
      <w:r>
        <w:t>P</w:t>
      </w:r>
      <w:bookmarkStart w:id="0" w:name="_GoBack"/>
      <w:bookmarkEnd w:id="0"/>
      <w:r>
        <w:t>reventive and/or corrective actions</w:t>
      </w:r>
      <w:r w:rsidR="009F25B4">
        <w:t xml:space="preserve"> 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B62B64" w:rsidP="0003341A">
      <w:pPr>
        <w:pStyle w:val="ListParagraph"/>
        <w:numPr>
          <w:ilvl w:val="0"/>
          <w:numId w:val="24"/>
        </w:numPr>
      </w:pPr>
      <w:r>
        <w:t>The</w:t>
      </w:r>
      <w:r>
        <w:t xml:space="preserve"> preventive and/or corrective actions</w:t>
      </w:r>
      <w:r>
        <w:t xml:space="preserve"> are approved</w:t>
      </w:r>
    </w:p>
    <w:p w:rsidR="00C955A7" w:rsidRDefault="00C955A7" w:rsidP="008D5C4F">
      <w:pPr>
        <w:pStyle w:val="Heading1"/>
      </w:pPr>
      <w:r w:rsidRPr="008D5C4F">
        <w:lastRenderedPageBreak/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Asset Risk Profile, R01-Asset-Risk-Profile.xlsx</w:t>
      </w:r>
      <w:r w:rsidR="004D5E42" w:rsidRPr="004D5E42">
        <w:rPr>
          <w:i/>
        </w:rPr>
        <w:t>,</w:t>
      </w:r>
      <w:r w:rsidR="0015615E">
        <w:t xml:space="preserve"> NSCL Document Server, Electronics Folder</w:t>
      </w:r>
    </w:p>
    <w:p w:rsidR="00BF74EC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NSCL Quality Policy and Objectives</w:t>
      </w:r>
      <w:r w:rsidR="00BF74EC">
        <w:t xml:space="preserve">,  NSCL Document Server, </w:t>
      </w:r>
      <w:r>
        <w:t>QMS</w:t>
      </w:r>
      <w:r w:rsidR="00BF74EC">
        <w:t xml:space="preserve">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E60" w:rsidRDefault="00920E60" w:rsidP="00FF7BA7">
      <w:r>
        <w:separator/>
      </w:r>
    </w:p>
  </w:endnote>
  <w:endnote w:type="continuationSeparator" w:id="0">
    <w:p w:rsidR="00920E60" w:rsidRDefault="00920E60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Content>
      <w:p w:rsidR="00920E60" w:rsidRDefault="00920E60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E60" w:rsidRDefault="00920E60" w:rsidP="00474AB6">
    <w:pPr>
      <w:rPr>
        <w:sz w:val="20"/>
      </w:rPr>
    </w:pPr>
  </w:p>
  <w:p w:rsidR="00920E60" w:rsidRDefault="00920E60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920E60" w:rsidRDefault="00920E60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BF1135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BF1135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920E60" w:rsidRDefault="00920E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E60" w:rsidRDefault="00920E60">
    <w:pPr>
      <w:rPr>
        <w:sz w:val="20"/>
      </w:rPr>
    </w:pPr>
  </w:p>
  <w:p w:rsidR="00920E60" w:rsidRDefault="00920E60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920E60" w:rsidRDefault="00920E60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B62B64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B62B64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920E60" w:rsidRPr="00BB7DEC" w:rsidRDefault="00920E60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E60" w:rsidRDefault="00920E60" w:rsidP="00FF7BA7">
      <w:r>
        <w:separator/>
      </w:r>
    </w:p>
  </w:footnote>
  <w:footnote w:type="continuationSeparator" w:id="0">
    <w:p w:rsidR="00920E60" w:rsidRDefault="00920E60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E60" w:rsidRDefault="00920E60">
    <w:pPr>
      <w:pStyle w:val="Header"/>
    </w:pPr>
  </w:p>
  <w:p w:rsidR="00920E60" w:rsidRDefault="00920E60">
    <w:pPr>
      <w:pStyle w:val="Header"/>
    </w:pPr>
  </w:p>
  <w:p w:rsidR="00920E60" w:rsidRDefault="00920E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920E60" w:rsidTr="00C955A7">
      <w:trPr>
        <w:cantSplit/>
        <w:trHeight w:val="530"/>
      </w:trPr>
      <w:tc>
        <w:tcPr>
          <w:tcW w:w="2808" w:type="dxa"/>
          <w:vMerge w:val="restart"/>
        </w:tcPr>
        <w:p w:rsidR="00920E60" w:rsidRDefault="00920E60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18F2981" wp14:editId="7C381C77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FA902EF" wp14:editId="61E24E7C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920E60" w:rsidRDefault="00920E6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920E60" w:rsidRPr="000215C9" w:rsidRDefault="00920E6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EE-ISMS-W0108</w:t>
          </w:r>
        </w:p>
        <w:p w:rsidR="00920E60" w:rsidRPr="00681C88" w:rsidRDefault="00920E60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920E60" w:rsidRPr="00681C88" w:rsidRDefault="00920E60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920E60" w:rsidRPr="00681C88" w:rsidRDefault="00920E60" w:rsidP="00C955A7">
          <w:pPr>
            <w:rPr>
              <w:rFonts w:ascii="Arial" w:hAnsi="Arial" w:cs="Arial"/>
              <w:szCs w:val="22"/>
            </w:rPr>
          </w:pPr>
        </w:p>
      </w:tc>
    </w:tr>
    <w:tr w:rsidR="00920E60" w:rsidTr="00C955A7">
      <w:trPr>
        <w:cantSplit/>
        <w:trHeight w:val="530"/>
      </w:trPr>
      <w:tc>
        <w:tcPr>
          <w:tcW w:w="2808" w:type="dxa"/>
          <w:vMerge/>
        </w:tcPr>
        <w:p w:rsidR="00920E60" w:rsidRDefault="00920E60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20E60" w:rsidRPr="00681C88" w:rsidRDefault="00920E60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920E60" w:rsidRPr="0030055B" w:rsidRDefault="00920E60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920E60" w:rsidRDefault="00920E6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920E60" w:rsidRDefault="00920E60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920E60" w:rsidRDefault="00920E6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20E60" w:rsidRPr="0030055B" w:rsidRDefault="00920E60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920E60" w:rsidTr="00C955A7">
      <w:trPr>
        <w:cantSplit/>
        <w:trHeight w:val="591"/>
      </w:trPr>
      <w:tc>
        <w:tcPr>
          <w:tcW w:w="2808" w:type="dxa"/>
          <w:vMerge/>
        </w:tcPr>
        <w:p w:rsidR="00920E60" w:rsidRDefault="00920E60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920E60" w:rsidRDefault="00920E60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920E60" w:rsidRPr="0030055B" w:rsidRDefault="00920E60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920E60" w:rsidTr="00C955A7">
      <w:trPr>
        <w:cantSplit/>
        <w:trHeight w:val="573"/>
      </w:trPr>
      <w:tc>
        <w:tcPr>
          <w:tcW w:w="9918" w:type="dxa"/>
          <w:gridSpan w:val="5"/>
        </w:tcPr>
        <w:p w:rsidR="00920E60" w:rsidRDefault="00920E60" w:rsidP="00C955A7">
          <w:pPr>
            <w:rPr>
              <w:rFonts w:ascii="Arial" w:hAnsi="Arial" w:cs="Arial"/>
              <w:sz w:val="16"/>
            </w:rPr>
          </w:pPr>
        </w:p>
        <w:p w:rsidR="00920E60" w:rsidRDefault="00920E60" w:rsidP="000E23F4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Argus Preventive and Corrective Action</w:t>
          </w:r>
        </w:p>
      </w:tc>
    </w:tr>
  </w:tbl>
  <w:p w:rsidR="00920E60" w:rsidRDefault="00920E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12359"/>
    <w:multiLevelType w:val="hybridMultilevel"/>
    <w:tmpl w:val="AA645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50D0"/>
    <w:multiLevelType w:val="hybridMultilevel"/>
    <w:tmpl w:val="E28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3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4440C"/>
    <w:multiLevelType w:val="hybridMultilevel"/>
    <w:tmpl w:val="7428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1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4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6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9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30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32"/>
  </w:num>
  <w:num w:numId="8">
    <w:abstractNumId w:val="1"/>
  </w:num>
  <w:num w:numId="9">
    <w:abstractNumId w:val="7"/>
  </w:num>
  <w:num w:numId="10">
    <w:abstractNumId w:val="12"/>
  </w:num>
  <w:num w:numId="11">
    <w:abstractNumId w:val="31"/>
  </w:num>
  <w:num w:numId="12">
    <w:abstractNumId w:val="24"/>
  </w:num>
  <w:num w:numId="13">
    <w:abstractNumId w:val="26"/>
  </w:num>
  <w:num w:numId="14">
    <w:abstractNumId w:val="29"/>
  </w:num>
  <w:num w:numId="15">
    <w:abstractNumId w:val="28"/>
  </w:num>
  <w:num w:numId="16">
    <w:abstractNumId w:val="23"/>
  </w:num>
  <w:num w:numId="17">
    <w:abstractNumId w:val="2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22"/>
  </w:num>
  <w:num w:numId="24">
    <w:abstractNumId w:val="14"/>
  </w:num>
  <w:num w:numId="25">
    <w:abstractNumId w:val="19"/>
  </w:num>
  <w:num w:numId="26">
    <w:abstractNumId w:val="9"/>
  </w:num>
  <w:num w:numId="27">
    <w:abstractNumId w:val="17"/>
  </w:num>
  <w:num w:numId="28">
    <w:abstractNumId w:val="21"/>
  </w:num>
  <w:num w:numId="29">
    <w:abstractNumId w:val="13"/>
  </w:num>
  <w:num w:numId="30">
    <w:abstractNumId w:val="11"/>
  </w:num>
  <w:num w:numId="31">
    <w:abstractNumId w:val="10"/>
  </w:num>
  <w:num w:numId="32">
    <w:abstractNumId w:val="27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597C"/>
    <w:rsid w:val="00015E6B"/>
    <w:rsid w:val="000203A0"/>
    <w:rsid w:val="000215C9"/>
    <w:rsid w:val="00025528"/>
    <w:rsid w:val="00033060"/>
    <w:rsid w:val="0003341A"/>
    <w:rsid w:val="0003348F"/>
    <w:rsid w:val="00037482"/>
    <w:rsid w:val="000447B5"/>
    <w:rsid w:val="0004764B"/>
    <w:rsid w:val="00051662"/>
    <w:rsid w:val="00075FEB"/>
    <w:rsid w:val="00076D19"/>
    <w:rsid w:val="00081690"/>
    <w:rsid w:val="000A1C17"/>
    <w:rsid w:val="000B381A"/>
    <w:rsid w:val="000C3B62"/>
    <w:rsid w:val="000E189E"/>
    <w:rsid w:val="000E23F4"/>
    <w:rsid w:val="000E287E"/>
    <w:rsid w:val="000E656A"/>
    <w:rsid w:val="00110CAB"/>
    <w:rsid w:val="001178E5"/>
    <w:rsid w:val="00130314"/>
    <w:rsid w:val="00130E99"/>
    <w:rsid w:val="00144856"/>
    <w:rsid w:val="00153601"/>
    <w:rsid w:val="0015615E"/>
    <w:rsid w:val="00184021"/>
    <w:rsid w:val="001901D2"/>
    <w:rsid w:val="001A275C"/>
    <w:rsid w:val="001A5F83"/>
    <w:rsid w:val="001B77A9"/>
    <w:rsid w:val="001C471D"/>
    <w:rsid w:val="001C5E2B"/>
    <w:rsid w:val="00221FDE"/>
    <w:rsid w:val="00225332"/>
    <w:rsid w:val="00225D9A"/>
    <w:rsid w:val="00234F4D"/>
    <w:rsid w:val="002568F7"/>
    <w:rsid w:val="002576B5"/>
    <w:rsid w:val="00277818"/>
    <w:rsid w:val="00282B0D"/>
    <w:rsid w:val="002911BF"/>
    <w:rsid w:val="002A08F4"/>
    <w:rsid w:val="002A1531"/>
    <w:rsid w:val="002B38C4"/>
    <w:rsid w:val="002E1442"/>
    <w:rsid w:val="0030055B"/>
    <w:rsid w:val="0031571B"/>
    <w:rsid w:val="00333A6E"/>
    <w:rsid w:val="003512F7"/>
    <w:rsid w:val="00364812"/>
    <w:rsid w:val="00371B2F"/>
    <w:rsid w:val="00375E14"/>
    <w:rsid w:val="003C7115"/>
    <w:rsid w:val="003D3B53"/>
    <w:rsid w:val="003D475D"/>
    <w:rsid w:val="003D793D"/>
    <w:rsid w:val="003E3524"/>
    <w:rsid w:val="003F553F"/>
    <w:rsid w:val="00412C8D"/>
    <w:rsid w:val="0043657C"/>
    <w:rsid w:val="004606B8"/>
    <w:rsid w:val="004670E4"/>
    <w:rsid w:val="00474AB6"/>
    <w:rsid w:val="00487D97"/>
    <w:rsid w:val="004A6FAC"/>
    <w:rsid w:val="004B6721"/>
    <w:rsid w:val="004B7255"/>
    <w:rsid w:val="004D2199"/>
    <w:rsid w:val="004D5E42"/>
    <w:rsid w:val="004D77C2"/>
    <w:rsid w:val="00516D84"/>
    <w:rsid w:val="00520593"/>
    <w:rsid w:val="00520CD6"/>
    <w:rsid w:val="00522EBF"/>
    <w:rsid w:val="00527364"/>
    <w:rsid w:val="00542117"/>
    <w:rsid w:val="00543A97"/>
    <w:rsid w:val="00556890"/>
    <w:rsid w:val="00564B11"/>
    <w:rsid w:val="00581A79"/>
    <w:rsid w:val="005A1455"/>
    <w:rsid w:val="005A3E81"/>
    <w:rsid w:val="005D349A"/>
    <w:rsid w:val="005F3B83"/>
    <w:rsid w:val="00617D01"/>
    <w:rsid w:val="00644D16"/>
    <w:rsid w:val="00670CD9"/>
    <w:rsid w:val="006816DA"/>
    <w:rsid w:val="0068569D"/>
    <w:rsid w:val="00687C4D"/>
    <w:rsid w:val="006A52D3"/>
    <w:rsid w:val="006A6EB8"/>
    <w:rsid w:val="006B4551"/>
    <w:rsid w:val="006C5522"/>
    <w:rsid w:val="006C7B65"/>
    <w:rsid w:val="006E00B4"/>
    <w:rsid w:val="006E78F9"/>
    <w:rsid w:val="007327B3"/>
    <w:rsid w:val="0073591C"/>
    <w:rsid w:val="007370F1"/>
    <w:rsid w:val="00741E1F"/>
    <w:rsid w:val="007846DC"/>
    <w:rsid w:val="0078689A"/>
    <w:rsid w:val="0080055B"/>
    <w:rsid w:val="008156F8"/>
    <w:rsid w:val="00825D8E"/>
    <w:rsid w:val="00826BAA"/>
    <w:rsid w:val="00827105"/>
    <w:rsid w:val="00836D91"/>
    <w:rsid w:val="008C2137"/>
    <w:rsid w:val="008D2393"/>
    <w:rsid w:val="008D5C4F"/>
    <w:rsid w:val="008F3E96"/>
    <w:rsid w:val="009047A6"/>
    <w:rsid w:val="00910917"/>
    <w:rsid w:val="00920E60"/>
    <w:rsid w:val="0092340C"/>
    <w:rsid w:val="00963EDD"/>
    <w:rsid w:val="009768A4"/>
    <w:rsid w:val="00986910"/>
    <w:rsid w:val="009B4B9F"/>
    <w:rsid w:val="009C0FB0"/>
    <w:rsid w:val="009C5E10"/>
    <w:rsid w:val="009C6D3D"/>
    <w:rsid w:val="009F25B4"/>
    <w:rsid w:val="00A26C0E"/>
    <w:rsid w:val="00A31074"/>
    <w:rsid w:val="00A32F0F"/>
    <w:rsid w:val="00A90E40"/>
    <w:rsid w:val="00A96019"/>
    <w:rsid w:val="00AA4A63"/>
    <w:rsid w:val="00AA7D13"/>
    <w:rsid w:val="00AB1829"/>
    <w:rsid w:val="00AB4EBC"/>
    <w:rsid w:val="00AC13C1"/>
    <w:rsid w:val="00AD3DC8"/>
    <w:rsid w:val="00AF0441"/>
    <w:rsid w:val="00AF06ED"/>
    <w:rsid w:val="00B22010"/>
    <w:rsid w:val="00B4603C"/>
    <w:rsid w:val="00B514BA"/>
    <w:rsid w:val="00B61303"/>
    <w:rsid w:val="00B62B64"/>
    <w:rsid w:val="00B63306"/>
    <w:rsid w:val="00B64BB4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BE27AE"/>
    <w:rsid w:val="00BF1135"/>
    <w:rsid w:val="00BF74EC"/>
    <w:rsid w:val="00C02A2D"/>
    <w:rsid w:val="00C05F6C"/>
    <w:rsid w:val="00C102EF"/>
    <w:rsid w:val="00C34921"/>
    <w:rsid w:val="00C5400A"/>
    <w:rsid w:val="00C648A3"/>
    <w:rsid w:val="00C67C0F"/>
    <w:rsid w:val="00C72283"/>
    <w:rsid w:val="00C76BF7"/>
    <w:rsid w:val="00C8049D"/>
    <w:rsid w:val="00C91376"/>
    <w:rsid w:val="00C955A7"/>
    <w:rsid w:val="00CA0EBB"/>
    <w:rsid w:val="00CA7DD1"/>
    <w:rsid w:val="00CB3324"/>
    <w:rsid w:val="00CB5872"/>
    <w:rsid w:val="00CC44B2"/>
    <w:rsid w:val="00CD7F99"/>
    <w:rsid w:val="00CE1C50"/>
    <w:rsid w:val="00D0462F"/>
    <w:rsid w:val="00D14082"/>
    <w:rsid w:val="00D347CF"/>
    <w:rsid w:val="00D40075"/>
    <w:rsid w:val="00D52395"/>
    <w:rsid w:val="00D546BC"/>
    <w:rsid w:val="00D61EC6"/>
    <w:rsid w:val="00DA5F8E"/>
    <w:rsid w:val="00DC723E"/>
    <w:rsid w:val="00DD2198"/>
    <w:rsid w:val="00DF0D60"/>
    <w:rsid w:val="00DF7950"/>
    <w:rsid w:val="00E04718"/>
    <w:rsid w:val="00E10E5D"/>
    <w:rsid w:val="00E47697"/>
    <w:rsid w:val="00E47CBC"/>
    <w:rsid w:val="00E47F2F"/>
    <w:rsid w:val="00E53992"/>
    <w:rsid w:val="00E5513A"/>
    <w:rsid w:val="00E73CA8"/>
    <w:rsid w:val="00E75B87"/>
    <w:rsid w:val="00E77334"/>
    <w:rsid w:val="00E86A18"/>
    <w:rsid w:val="00E92262"/>
    <w:rsid w:val="00EB7BBE"/>
    <w:rsid w:val="00EB7D60"/>
    <w:rsid w:val="00ED0081"/>
    <w:rsid w:val="00EE55BF"/>
    <w:rsid w:val="00F3795A"/>
    <w:rsid w:val="00F405F6"/>
    <w:rsid w:val="00F41E34"/>
    <w:rsid w:val="00F81062"/>
    <w:rsid w:val="00F90DD6"/>
    <w:rsid w:val="00FB7E3F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5810"/>
    <w:rsid w:val="0009735B"/>
    <w:rsid w:val="000B07AC"/>
    <w:rsid w:val="001D2D36"/>
    <w:rsid w:val="002026A5"/>
    <w:rsid w:val="002741A0"/>
    <w:rsid w:val="00385DF4"/>
    <w:rsid w:val="004F013F"/>
    <w:rsid w:val="005C5BB5"/>
    <w:rsid w:val="00620116"/>
    <w:rsid w:val="006660F0"/>
    <w:rsid w:val="007334E3"/>
    <w:rsid w:val="007B2313"/>
    <w:rsid w:val="009268D0"/>
    <w:rsid w:val="00A80F29"/>
    <w:rsid w:val="00A8383E"/>
    <w:rsid w:val="00A85AE5"/>
    <w:rsid w:val="00B80F8D"/>
    <w:rsid w:val="00CC1EFB"/>
    <w:rsid w:val="00E53C9C"/>
    <w:rsid w:val="00E87DA6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107</cp:revision>
  <dcterms:created xsi:type="dcterms:W3CDTF">2011-02-10T15:36:00Z</dcterms:created>
  <dcterms:modified xsi:type="dcterms:W3CDTF">2011-09-21T14:48:00Z</dcterms:modified>
</cp:coreProperties>
</file>