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F7" w:rsidRPr="003D35D8" w:rsidRDefault="003D35D8">
      <w:pPr>
        <w:rPr>
          <w:b/>
        </w:rPr>
      </w:pPr>
      <w:r w:rsidRPr="003D35D8">
        <w:rPr>
          <w:b/>
        </w:rPr>
        <w:t>Defects</w:t>
      </w:r>
    </w:p>
    <w:p w:rsidR="003D35D8" w:rsidRDefault="003D35D8"/>
    <w:tbl>
      <w:tblPr>
        <w:tblStyle w:val="TableGrid"/>
        <w:tblpPr w:leftFromText="180" w:rightFromText="180" w:vertAnchor="page" w:horzAnchor="margin" w:tblpY="2110"/>
        <w:tblW w:w="9805" w:type="dxa"/>
        <w:tblLook w:val="04A0" w:firstRow="1" w:lastRow="0" w:firstColumn="1" w:lastColumn="0" w:noHBand="0" w:noVBand="1"/>
      </w:tblPr>
      <w:tblGrid>
        <w:gridCol w:w="355"/>
        <w:gridCol w:w="1890"/>
        <w:gridCol w:w="1530"/>
        <w:gridCol w:w="1080"/>
        <w:gridCol w:w="4950"/>
      </w:tblGrid>
      <w:tr w:rsidR="003D35D8" w:rsidTr="003D35D8">
        <w:tc>
          <w:tcPr>
            <w:tcW w:w="355" w:type="dxa"/>
          </w:tcPr>
          <w:p w:rsidR="003D35D8" w:rsidRPr="009F0D4F" w:rsidRDefault="003D35D8" w:rsidP="003D35D8">
            <w:pPr>
              <w:rPr>
                <w:b/>
              </w:rPr>
            </w:pPr>
            <w:r w:rsidRPr="009F0D4F">
              <w:rPr>
                <w:b/>
              </w:rPr>
              <w:t>#</w:t>
            </w:r>
          </w:p>
        </w:tc>
        <w:tc>
          <w:tcPr>
            <w:tcW w:w="1890" w:type="dxa"/>
          </w:tcPr>
          <w:p w:rsidR="003D35D8" w:rsidRPr="009F0D4F" w:rsidRDefault="003D35D8" w:rsidP="003D35D8">
            <w:pPr>
              <w:rPr>
                <w:b/>
              </w:rPr>
            </w:pPr>
            <w:r w:rsidRPr="009F0D4F">
              <w:rPr>
                <w:b/>
              </w:rPr>
              <w:t>Version</w:t>
            </w:r>
          </w:p>
        </w:tc>
        <w:tc>
          <w:tcPr>
            <w:tcW w:w="1530" w:type="dxa"/>
          </w:tcPr>
          <w:p w:rsidR="003D35D8" w:rsidRPr="009F0D4F" w:rsidRDefault="003D35D8" w:rsidP="003D35D8">
            <w:pPr>
              <w:rPr>
                <w:b/>
              </w:rPr>
            </w:pPr>
            <w:r w:rsidRPr="009F0D4F">
              <w:rPr>
                <w:b/>
              </w:rPr>
              <w:t>Release Date</w:t>
            </w:r>
          </w:p>
        </w:tc>
        <w:tc>
          <w:tcPr>
            <w:tcW w:w="1080" w:type="dxa"/>
          </w:tcPr>
          <w:p w:rsidR="003D35D8" w:rsidRPr="009F0D4F" w:rsidRDefault="003D35D8" w:rsidP="003D35D8">
            <w:pPr>
              <w:rPr>
                <w:b/>
              </w:rPr>
            </w:pPr>
            <w:r w:rsidRPr="009F0D4F">
              <w:rPr>
                <w:b/>
              </w:rPr>
              <w:t># Defects</w:t>
            </w:r>
          </w:p>
        </w:tc>
        <w:tc>
          <w:tcPr>
            <w:tcW w:w="4950" w:type="dxa"/>
          </w:tcPr>
          <w:p w:rsidR="003D35D8" w:rsidRPr="009F0D4F" w:rsidRDefault="003D35D8" w:rsidP="003D35D8">
            <w:pPr>
              <w:rPr>
                <w:b/>
              </w:rPr>
            </w:pPr>
            <w:r w:rsidRPr="009F0D4F">
              <w:rPr>
                <w:b/>
              </w:rPr>
              <w:t>Comments</w:t>
            </w:r>
          </w:p>
        </w:tc>
      </w:tr>
      <w:tr w:rsidR="003D35D8" w:rsidTr="003D35D8">
        <w:tc>
          <w:tcPr>
            <w:tcW w:w="355" w:type="dxa"/>
          </w:tcPr>
          <w:p w:rsidR="003D35D8" w:rsidRDefault="003D35D8" w:rsidP="003D35D8">
            <w:r>
              <w:t>1</w:t>
            </w:r>
          </w:p>
        </w:tc>
        <w:tc>
          <w:tcPr>
            <w:tcW w:w="1890" w:type="dxa"/>
          </w:tcPr>
          <w:p w:rsidR="003D35D8" w:rsidRDefault="003D35D8" w:rsidP="003D35D8">
            <w:r>
              <w:t>Hour Log V1.0.0</w:t>
            </w:r>
          </w:p>
        </w:tc>
        <w:tc>
          <w:tcPr>
            <w:tcW w:w="1530" w:type="dxa"/>
          </w:tcPr>
          <w:p w:rsidR="003D35D8" w:rsidRDefault="003D35D8" w:rsidP="003D35D8">
            <w:r>
              <w:t>2-Mar-2015</w:t>
            </w:r>
          </w:p>
        </w:tc>
        <w:tc>
          <w:tcPr>
            <w:tcW w:w="1080" w:type="dxa"/>
          </w:tcPr>
          <w:p w:rsidR="003D35D8" w:rsidRDefault="003D35D8" w:rsidP="003D35D8">
            <w:r>
              <w:t>2</w:t>
            </w:r>
          </w:p>
        </w:tc>
        <w:tc>
          <w:tcPr>
            <w:tcW w:w="4950" w:type="dxa"/>
          </w:tcPr>
          <w:p w:rsidR="003D35D8" w:rsidRDefault="003D35D8" w:rsidP="003D35D8">
            <w:r>
              <w:t>Concurrent updates. Setting beam to ‘none’.</w:t>
            </w:r>
          </w:p>
        </w:tc>
      </w:tr>
      <w:tr w:rsidR="003D35D8" w:rsidTr="003D35D8">
        <w:tc>
          <w:tcPr>
            <w:tcW w:w="355" w:type="dxa"/>
          </w:tcPr>
          <w:p w:rsidR="003D35D8" w:rsidRDefault="003D35D8" w:rsidP="003D35D8">
            <w:r>
              <w:t>2</w:t>
            </w:r>
          </w:p>
        </w:tc>
        <w:tc>
          <w:tcPr>
            <w:tcW w:w="1890" w:type="dxa"/>
          </w:tcPr>
          <w:p w:rsidR="003D35D8" w:rsidRDefault="003D35D8" w:rsidP="003D35D8">
            <w:r>
              <w:t>Hour Log V1.0.1</w:t>
            </w:r>
          </w:p>
        </w:tc>
        <w:tc>
          <w:tcPr>
            <w:tcW w:w="1530" w:type="dxa"/>
          </w:tcPr>
          <w:p w:rsidR="003D35D8" w:rsidRDefault="00A2604A" w:rsidP="003D35D8">
            <w:r>
              <w:t>8</w:t>
            </w:r>
            <w:r w:rsidR="003D35D8">
              <w:t>-Apr-2015</w:t>
            </w:r>
          </w:p>
        </w:tc>
        <w:tc>
          <w:tcPr>
            <w:tcW w:w="1080" w:type="dxa"/>
          </w:tcPr>
          <w:p w:rsidR="003D35D8" w:rsidRDefault="003D35D8" w:rsidP="003D35D8">
            <w:r>
              <w:t>0</w:t>
            </w:r>
          </w:p>
        </w:tc>
        <w:tc>
          <w:tcPr>
            <w:tcW w:w="4950" w:type="dxa"/>
          </w:tcPr>
          <w:p w:rsidR="003D35D8" w:rsidRDefault="003D35D8" w:rsidP="003D35D8"/>
        </w:tc>
      </w:tr>
      <w:tr w:rsidR="003D35D8" w:rsidTr="003D35D8">
        <w:tc>
          <w:tcPr>
            <w:tcW w:w="355" w:type="dxa"/>
          </w:tcPr>
          <w:p w:rsidR="003D35D8" w:rsidRDefault="003D35D8" w:rsidP="003D35D8">
            <w:r>
              <w:t>3</w:t>
            </w:r>
          </w:p>
        </w:tc>
        <w:tc>
          <w:tcPr>
            <w:tcW w:w="1890" w:type="dxa"/>
          </w:tcPr>
          <w:p w:rsidR="003D35D8" w:rsidRDefault="003D35D8" w:rsidP="003D35D8">
            <w:r>
              <w:t>Hour Log V1.1.0</w:t>
            </w:r>
          </w:p>
        </w:tc>
        <w:tc>
          <w:tcPr>
            <w:tcW w:w="1530" w:type="dxa"/>
          </w:tcPr>
          <w:p w:rsidR="003D35D8" w:rsidRDefault="00A2604A" w:rsidP="003D35D8">
            <w:r>
              <w:t>12</w:t>
            </w:r>
            <w:r w:rsidR="003D35D8">
              <w:t>-Jun-2015</w:t>
            </w:r>
          </w:p>
        </w:tc>
        <w:tc>
          <w:tcPr>
            <w:tcW w:w="1080" w:type="dxa"/>
          </w:tcPr>
          <w:p w:rsidR="003D35D8" w:rsidRDefault="003D35D8" w:rsidP="003D35D8">
            <w:r>
              <w:t>1</w:t>
            </w:r>
          </w:p>
        </w:tc>
        <w:tc>
          <w:tcPr>
            <w:tcW w:w="4950" w:type="dxa"/>
          </w:tcPr>
          <w:p w:rsidR="003D35D8" w:rsidRDefault="00535E59" w:rsidP="003D35D8">
            <w:r>
              <w:t>Making</w:t>
            </w:r>
            <w:r w:rsidR="003D35D8">
              <w:t xml:space="preserve"> summaries inactive.</w:t>
            </w:r>
            <w:r>
              <w:t xml:space="preserve"> </w:t>
            </w:r>
          </w:p>
        </w:tc>
      </w:tr>
    </w:tbl>
    <w:p w:rsidR="003D35D8" w:rsidRDefault="003D35D8"/>
    <w:p w:rsidR="003D35D8" w:rsidRDefault="009F0D4F">
      <w:r>
        <w:t xml:space="preserve">Note: </w:t>
      </w:r>
      <w:r w:rsidR="00535E59">
        <w:t>This does not include known defects, which are listed in the Hour Log Release Notes</w:t>
      </w:r>
      <w:r w:rsidR="00535E59">
        <w:t xml:space="preserve">. A defect, which </w:t>
      </w:r>
      <w:r w:rsidR="00C271E5">
        <w:t>causes</w:t>
      </w:r>
      <w:r w:rsidR="00535E59">
        <w:t xml:space="preserve"> different user errors, is counted as one. </w:t>
      </w:r>
    </w:p>
    <w:p w:rsidR="003D35D8" w:rsidRDefault="003D35D8"/>
    <w:p w:rsidR="003D35D8" w:rsidRDefault="003D35D8">
      <w:pPr>
        <w:rPr>
          <w:b/>
        </w:rPr>
      </w:pPr>
      <w:r w:rsidRPr="003D35D8">
        <w:rPr>
          <w:b/>
        </w:rPr>
        <w:t>Downtimes</w:t>
      </w:r>
    </w:p>
    <w:p w:rsidR="003D35D8" w:rsidRDefault="003D35D8">
      <w:pPr>
        <w:rPr>
          <w:b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48"/>
        <w:gridCol w:w="1447"/>
        <w:gridCol w:w="1530"/>
        <w:gridCol w:w="1530"/>
        <w:gridCol w:w="1350"/>
        <w:gridCol w:w="2070"/>
        <w:gridCol w:w="1530"/>
      </w:tblGrid>
      <w:tr w:rsidR="009F0D4F" w:rsidTr="00EF4AE4">
        <w:tc>
          <w:tcPr>
            <w:tcW w:w="348" w:type="dxa"/>
          </w:tcPr>
          <w:p w:rsidR="009F0D4F" w:rsidRDefault="009F0D4F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47" w:type="dxa"/>
          </w:tcPr>
          <w:p w:rsidR="009F0D4F" w:rsidRDefault="009F0D4F">
            <w:pPr>
              <w:rPr>
                <w:b/>
              </w:rPr>
            </w:pPr>
            <w:r>
              <w:rPr>
                <w:b/>
              </w:rPr>
              <w:t>Down</w:t>
            </w:r>
          </w:p>
        </w:tc>
        <w:tc>
          <w:tcPr>
            <w:tcW w:w="1530" w:type="dxa"/>
          </w:tcPr>
          <w:p w:rsidR="009F0D4F" w:rsidRDefault="009F0D4F">
            <w:pPr>
              <w:rPr>
                <w:b/>
              </w:rPr>
            </w:pPr>
            <w:r>
              <w:rPr>
                <w:b/>
              </w:rPr>
              <w:t>Partial</w:t>
            </w:r>
            <w:r w:rsidR="00535E59">
              <w:rPr>
                <w:b/>
              </w:rPr>
              <w:t>ly</w:t>
            </w:r>
            <w:r>
              <w:rPr>
                <w:b/>
              </w:rPr>
              <w:t xml:space="preserve"> Up</w:t>
            </w:r>
          </w:p>
        </w:tc>
        <w:tc>
          <w:tcPr>
            <w:tcW w:w="1530" w:type="dxa"/>
          </w:tcPr>
          <w:p w:rsidR="009F0D4F" w:rsidRDefault="00535E59" w:rsidP="009F0D4F">
            <w:pPr>
              <w:rPr>
                <w:b/>
              </w:rPr>
            </w:pPr>
            <w:r>
              <w:rPr>
                <w:b/>
              </w:rPr>
              <w:t xml:space="preserve">Fully </w:t>
            </w:r>
            <w:r w:rsidR="009F0D4F">
              <w:rPr>
                <w:b/>
              </w:rPr>
              <w:t xml:space="preserve">Up </w:t>
            </w:r>
          </w:p>
        </w:tc>
        <w:tc>
          <w:tcPr>
            <w:tcW w:w="1350" w:type="dxa"/>
          </w:tcPr>
          <w:p w:rsidR="009F0D4F" w:rsidRDefault="009F0D4F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70" w:type="dxa"/>
          </w:tcPr>
          <w:p w:rsidR="009F0D4F" w:rsidRDefault="009F0D4F">
            <w:pPr>
              <w:rPr>
                <w:b/>
              </w:rPr>
            </w:pPr>
            <w:r>
              <w:rPr>
                <w:b/>
              </w:rPr>
              <w:t>Root Cause(s)</w:t>
            </w:r>
          </w:p>
        </w:tc>
        <w:tc>
          <w:tcPr>
            <w:tcW w:w="1530" w:type="dxa"/>
          </w:tcPr>
          <w:p w:rsidR="009F0D4F" w:rsidRDefault="00535E5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F0D4F" w:rsidTr="00EF4AE4">
        <w:tc>
          <w:tcPr>
            <w:tcW w:w="348" w:type="dxa"/>
          </w:tcPr>
          <w:p w:rsidR="009F0D4F" w:rsidRPr="009F0D4F" w:rsidRDefault="009F0D4F">
            <w:r w:rsidRPr="009F0D4F">
              <w:t>1</w:t>
            </w:r>
          </w:p>
        </w:tc>
        <w:tc>
          <w:tcPr>
            <w:tcW w:w="1447" w:type="dxa"/>
          </w:tcPr>
          <w:p w:rsidR="009F0D4F" w:rsidRPr="009F0D4F" w:rsidRDefault="00535E59">
            <w:r>
              <w:t>9/5/15 15:20</w:t>
            </w:r>
          </w:p>
        </w:tc>
        <w:tc>
          <w:tcPr>
            <w:tcW w:w="1530" w:type="dxa"/>
          </w:tcPr>
          <w:p w:rsidR="009F0D4F" w:rsidRDefault="00EF4AE4">
            <w:r>
              <w:t>9/5/15 19:33,</w:t>
            </w:r>
          </w:p>
          <w:p w:rsidR="00EF4AE4" w:rsidRPr="009F0D4F" w:rsidRDefault="00EF4AE4">
            <w:r>
              <w:rPr>
                <w:rFonts w:eastAsiaTheme="minorEastAsia"/>
                <w:noProof/>
              </w:rPr>
              <w:t>9/7/15</w:t>
            </w:r>
            <w:r>
              <w:rPr>
                <w:rFonts w:eastAsiaTheme="minorEastAsia"/>
                <w:noProof/>
              </w:rPr>
              <w:t xml:space="preserve"> </w:t>
            </w:r>
            <w:r>
              <w:rPr>
                <w:rFonts w:eastAsiaTheme="minorEastAsia"/>
                <w:noProof/>
              </w:rPr>
              <w:t>07:47</w:t>
            </w:r>
          </w:p>
        </w:tc>
        <w:tc>
          <w:tcPr>
            <w:tcW w:w="1530" w:type="dxa"/>
          </w:tcPr>
          <w:p w:rsidR="009F0D4F" w:rsidRPr="009F0D4F" w:rsidRDefault="00EF4AE4">
            <w:r>
              <w:t>9/9/15 11:45</w:t>
            </w:r>
          </w:p>
        </w:tc>
        <w:tc>
          <w:tcPr>
            <w:tcW w:w="1350" w:type="dxa"/>
          </w:tcPr>
          <w:p w:rsidR="009F0D4F" w:rsidRPr="009F0D4F" w:rsidRDefault="00535E59">
            <w:r>
              <w:t>V1.1.0</w:t>
            </w:r>
          </w:p>
        </w:tc>
        <w:tc>
          <w:tcPr>
            <w:tcW w:w="2070" w:type="dxa"/>
          </w:tcPr>
          <w:p w:rsidR="009F0D4F" w:rsidRPr="009F0D4F" w:rsidRDefault="00535E59">
            <w:r>
              <w:t>GF Bug, Hour Log Bug, EXN set to  Inactive</w:t>
            </w:r>
          </w:p>
        </w:tc>
        <w:tc>
          <w:tcPr>
            <w:tcW w:w="1530" w:type="dxa"/>
          </w:tcPr>
          <w:p w:rsidR="009F0D4F" w:rsidRPr="009F0D4F" w:rsidRDefault="00EF4AE4">
            <w:r>
              <w:t>See RCA document</w:t>
            </w:r>
          </w:p>
        </w:tc>
      </w:tr>
      <w:tr w:rsidR="009F0D4F" w:rsidTr="00EF4AE4">
        <w:tc>
          <w:tcPr>
            <w:tcW w:w="348" w:type="dxa"/>
          </w:tcPr>
          <w:p w:rsidR="009F0D4F" w:rsidRPr="009F0D4F" w:rsidRDefault="009F0D4F">
            <w:r w:rsidRPr="009F0D4F">
              <w:t>2</w:t>
            </w:r>
          </w:p>
        </w:tc>
        <w:tc>
          <w:tcPr>
            <w:tcW w:w="1447" w:type="dxa"/>
          </w:tcPr>
          <w:p w:rsidR="009F0D4F" w:rsidRPr="009F0D4F" w:rsidRDefault="00260900">
            <w:r>
              <w:t>8/4/15, 16:02</w:t>
            </w:r>
          </w:p>
        </w:tc>
        <w:tc>
          <w:tcPr>
            <w:tcW w:w="1530" w:type="dxa"/>
          </w:tcPr>
          <w:p w:rsidR="009F0D4F" w:rsidRPr="009F0D4F" w:rsidRDefault="00260900">
            <w:r>
              <w:t>--</w:t>
            </w:r>
          </w:p>
        </w:tc>
        <w:tc>
          <w:tcPr>
            <w:tcW w:w="1530" w:type="dxa"/>
          </w:tcPr>
          <w:p w:rsidR="009F0D4F" w:rsidRPr="009F0D4F" w:rsidRDefault="00260900">
            <w:r>
              <w:t>8/5/15, 00:24</w:t>
            </w:r>
          </w:p>
        </w:tc>
        <w:tc>
          <w:tcPr>
            <w:tcW w:w="1350" w:type="dxa"/>
          </w:tcPr>
          <w:p w:rsidR="009F0D4F" w:rsidRPr="009F0D4F" w:rsidRDefault="00260900">
            <w:r>
              <w:t>V1.1.0</w:t>
            </w:r>
          </w:p>
        </w:tc>
        <w:tc>
          <w:tcPr>
            <w:tcW w:w="2070" w:type="dxa"/>
          </w:tcPr>
          <w:p w:rsidR="009F0D4F" w:rsidRPr="009F0D4F" w:rsidRDefault="00260900">
            <w:r>
              <w:t>Openjdk-7 update</w:t>
            </w:r>
          </w:p>
        </w:tc>
        <w:tc>
          <w:tcPr>
            <w:tcW w:w="1530" w:type="dxa"/>
          </w:tcPr>
          <w:p w:rsidR="009F0D4F" w:rsidRPr="009F0D4F" w:rsidRDefault="00260900">
            <w:r>
              <w:t>TR#</w:t>
            </w:r>
            <w:hyperlink r:id="rId5" w:tgtFrame="_blank" w:history="1">
              <w:r>
                <w:rPr>
                  <w:rStyle w:val="Hyperlink"/>
                </w:rPr>
                <w:t>28656</w:t>
              </w:r>
            </w:hyperlink>
          </w:p>
        </w:tc>
      </w:tr>
      <w:tr w:rsidR="009F0D4F" w:rsidTr="00EF4AE4">
        <w:tc>
          <w:tcPr>
            <w:tcW w:w="348" w:type="dxa"/>
          </w:tcPr>
          <w:p w:rsidR="009F0D4F" w:rsidRPr="009F0D4F" w:rsidRDefault="00260900">
            <w:r>
              <w:t>3</w:t>
            </w:r>
          </w:p>
        </w:tc>
        <w:tc>
          <w:tcPr>
            <w:tcW w:w="1447" w:type="dxa"/>
          </w:tcPr>
          <w:p w:rsidR="009F0D4F" w:rsidRPr="009F0D4F" w:rsidRDefault="00260900">
            <w:r>
              <w:t>6/6/15, 19:22</w:t>
            </w:r>
          </w:p>
        </w:tc>
        <w:tc>
          <w:tcPr>
            <w:tcW w:w="1530" w:type="dxa"/>
          </w:tcPr>
          <w:p w:rsidR="009F0D4F" w:rsidRPr="009F0D4F" w:rsidRDefault="00260900">
            <w:r>
              <w:t>--</w:t>
            </w:r>
          </w:p>
        </w:tc>
        <w:tc>
          <w:tcPr>
            <w:tcW w:w="1530" w:type="dxa"/>
          </w:tcPr>
          <w:p w:rsidR="009F0D4F" w:rsidRPr="009F0D4F" w:rsidRDefault="00260900">
            <w:r>
              <w:t>6/8/15, 14:00</w:t>
            </w:r>
          </w:p>
        </w:tc>
        <w:tc>
          <w:tcPr>
            <w:tcW w:w="1350" w:type="dxa"/>
          </w:tcPr>
          <w:p w:rsidR="009F0D4F" w:rsidRPr="009F0D4F" w:rsidRDefault="00260900">
            <w:r>
              <w:t>V1.0.1</w:t>
            </w:r>
          </w:p>
        </w:tc>
        <w:tc>
          <w:tcPr>
            <w:tcW w:w="2070" w:type="dxa"/>
          </w:tcPr>
          <w:p w:rsidR="009F0D4F" w:rsidRPr="009F0D4F" w:rsidRDefault="00260900" w:rsidP="001B7D79">
            <w:r>
              <w:t>Network,</w:t>
            </w:r>
            <w:r w:rsidR="001B7D79">
              <w:t xml:space="preserve"> NetA</w:t>
            </w:r>
            <w:r>
              <w:t xml:space="preserve">pps, </w:t>
            </w:r>
            <w:r w:rsidR="001B7D79">
              <w:t>Rigol Device</w:t>
            </w:r>
          </w:p>
        </w:tc>
        <w:tc>
          <w:tcPr>
            <w:tcW w:w="1530" w:type="dxa"/>
          </w:tcPr>
          <w:p w:rsidR="009F0D4F" w:rsidRPr="009F0D4F" w:rsidRDefault="00260900">
            <w:r>
              <w:t>TR#</w:t>
            </w:r>
            <w:hyperlink r:id="rId6" w:tgtFrame="_blank" w:history="1">
              <w:r>
                <w:rPr>
                  <w:rStyle w:val="Hyperlink"/>
                </w:rPr>
                <w:t>27851</w:t>
              </w:r>
            </w:hyperlink>
          </w:p>
        </w:tc>
      </w:tr>
    </w:tbl>
    <w:p w:rsidR="003D35D8" w:rsidRDefault="003D35D8">
      <w:pPr>
        <w:rPr>
          <w:b/>
        </w:rPr>
      </w:pPr>
    </w:p>
    <w:p w:rsidR="00C271E5" w:rsidRDefault="00C271E5">
      <w:pPr>
        <w:rPr>
          <w:b/>
        </w:rPr>
      </w:pPr>
    </w:p>
    <w:p w:rsidR="00C271E5" w:rsidRDefault="00A2604A">
      <w:pPr>
        <w:rPr>
          <w:b/>
        </w:rPr>
      </w:pPr>
      <w:r>
        <w:rPr>
          <w:b/>
        </w:rPr>
        <w:t>Documents</w:t>
      </w:r>
    </w:p>
    <w:p w:rsidR="00C271E5" w:rsidRDefault="00C271E5">
      <w:pPr>
        <w:rPr>
          <w:b/>
        </w:rPr>
      </w:pPr>
    </w:p>
    <w:p w:rsidR="00C271E5" w:rsidRDefault="00C271E5" w:rsidP="00C271E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Hour Log Update Policy, DCC, </w:t>
      </w:r>
      <w:hyperlink r:id="rId7" w:history="1">
        <w:r w:rsidRPr="00C271E5">
          <w:rPr>
            <w:rStyle w:val="Hyperlink"/>
          </w:rPr>
          <w:t>N20000-PO-000070-R001</w:t>
        </w:r>
      </w:hyperlink>
    </w:p>
    <w:p w:rsidR="00C271E5" w:rsidRDefault="00C271E5" w:rsidP="00C271E5">
      <w:pPr>
        <w:pStyle w:val="ListParagraph"/>
        <w:numPr>
          <w:ilvl w:val="0"/>
          <w:numId w:val="2"/>
        </w:numPr>
      </w:pPr>
      <w:r>
        <w:t xml:space="preserve">Hour Log </w:t>
      </w:r>
      <w:hyperlink r:id="rId8" w:history="1">
        <w:r w:rsidRPr="00C271E5">
          <w:rPr>
            <w:rStyle w:val="Hyperlink"/>
          </w:rPr>
          <w:t>Test Suite</w:t>
        </w:r>
      </w:hyperlink>
    </w:p>
    <w:p w:rsidR="00C271E5" w:rsidRDefault="00C271E5" w:rsidP="00C271E5">
      <w:pPr>
        <w:pStyle w:val="ListParagraph"/>
        <w:numPr>
          <w:ilvl w:val="0"/>
          <w:numId w:val="2"/>
        </w:numPr>
      </w:pPr>
      <w:r>
        <w:t xml:space="preserve">Hour Log v1.1.0 </w:t>
      </w:r>
      <w:hyperlink r:id="rId9" w:history="1">
        <w:r w:rsidRPr="00C271E5">
          <w:rPr>
            <w:rStyle w:val="Hyperlink"/>
          </w:rPr>
          <w:t>Release Notes</w:t>
        </w:r>
      </w:hyperlink>
    </w:p>
    <w:p w:rsidR="00C271E5" w:rsidRDefault="00C271E5" w:rsidP="00C271E5">
      <w:pPr>
        <w:pStyle w:val="ListParagraph"/>
        <w:numPr>
          <w:ilvl w:val="0"/>
          <w:numId w:val="2"/>
        </w:numPr>
      </w:pPr>
      <w:r>
        <w:t xml:space="preserve">Hour Log V1.1.0 </w:t>
      </w:r>
      <w:hyperlink r:id="rId10" w:history="1">
        <w:r w:rsidRPr="00C271E5">
          <w:rPr>
            <w:rStyle w:val="Hyperlink"/>
          </w:rPr>
          <w:t>Test Results</w:t>
        </w:r>
      </w:hyperlink>
      <w:r w:rsidRPr="00C271E5">
        <w:t xml:space="preserve"> </w:t>
      </w:r>
    </w:p>
    <w:p w:rsidR="00A2604A" w:rsidRDefault="00A2604A" w:rsidP="00C271E5">
      <w:pPr>
        <w:pStyle w:val="ListParagraph"/>
        <w:numPr>
          <w:ilvl w:val="0"/>
          <w:numId w:val="2"/>
        </w:numPr>
      </w:pPr>
      <w:r>
        <w:t xml:space="preserve">Hour Log </w:t>
      </w:r>
      <w:hyperlink r:id="rId11" w:history="1">
        <w:r w:rsidRPr="00A2604A">
          <w:rPr>
            <w:rStyle w:val="Hyperlink"/>
          </w:rPr>
          <w:t>Project Plan</w:t>
        </w:r>
      </w:hyperlink>
    </w:p>
    <w:p w:rsidR="00A2604A" w:rsidRDefault="00A2604A" w:rsidP="00C271E5">
      <w:pPr>
        <w:pStyle w:val="ListParagraph"/>
        <w:numPr>
          <w:ilvl w:val="0"/>
          <w:numId w:val="2"/>
        </w:numPr>
      </w:pPr>
      <w:r>
        <w:t xml:space="preserve">Hour Log </w:t>
      </w:r>
      <w:hyperlink r:id="rId12" w:history="1">
        <w:r w:rsidRPr="00A2604A">
          <w:rPr>
            <w:rStyle w:val="Hyperlink"/>
          </w:rPr>
          <w:t>Baseline Schedule</w:t>
        </w:r>
      </w:hyperlink>
    </w:p>
    <w:p w:rsidR="00A2604A" w:rsidRDefault="00A2604A" w:rsidP="00C271E5">
      <w:pPr>
        <w:pStyle w:val="ListParagraph"/>
        <w:numPr>
          <w:ilvl w:val="0"/>
          <w:numId w:val="2"/>
        </w:numPr>
      </w:pPr>
      <w:r>
        <w:t xml:space="preserve">Hour Log </w:t>
      </w:r>
      <w:hyperlink r:id="rId13" w:history="1">
        <w:r w:rsidRPr="00A2604A">
          <w:rPr>
            <w:rStyle w:val="Hyperlink"/>
          </w:rPr>
          <w:t>Change Request</w:t>
        </w:r>
      </w:hyperlink>
    </w:p>
    <w:p w:rsidR="00A2604A" w:rsidRPr="00C271E5" w:rsidRDefault="00A2604A" w:rsidP="00C271E5">
      <w:pPr>
        <w:pStyle w:val="ListParagraph"/>
        <w:numPr>
          <w:ilvl w:val="0"/>
          <w:numId w:val="2"/>
        </w:numPr>
      </w:pPr>
      <w:r>
        <w:t xml:space="preserve">Hour Log </w:t>
      </w:r>
      <w:hyperlink r:id="rId14" w:history="1">
        <w:r w:rsidRPr="00A2604A">
          <w:rPr>
            <w:rStyle w:val="Hyperlink"/>
          </w:rPr>
          <w:t>Wiki</w:t>
        </w:r>
      </w:hyperlink>
    </w:p>
    <w:sectPr w:rsidR="00A2604A" w:rsidRPr="00C2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20D01"/>
    <w:multiLevelType w:val="hybridMultilevel"/>
    <w:tmpl w:val="1D6A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D6425"/>
    <w:multiLevelType w:val="hybridMultilevel"/>
    <w:tmpl w:val="387C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93"/>
    <w:rsid w:val="001B7D79"/>
    <w:rsid w:val="00260900"/>
    <w:rsid w:val="002A3E48"/>
    <w:rsid w:val="003D35D8"/>
    <w:rsid w:val="005343F7"/>
    <w:rsid w:val="00535E59"/>
    <w:rsid w:val="009F0D4F"/>
    <w:rsid w:val="00A2604A"/>
    <w:rsid w:val="00C271E5"/>
    <w:rsid w:val="00DF2893"/>
    <w:rsid w:val="00E52C9D"/>
    <w:rsid w:val="00E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68545-5411-4A5E-BCB9-84A38A26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9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8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893"/>
    <w:pPr>
      <w:ind w:left="720"/>
    </w:pPr>
  </w:style>
  <w:style w:type="table" w:styleId="TableGrid">
    <w:name w:val="Table Grid"/>
    <w:basedOn w:val="TableNormal"/>
    <w:uiPriority w:val="39"/>
    <w:rsid w:val="002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1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0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olsapp1.nscl.msu.edu/issues/attachments/download/282/Hour-Log-Test-Suite-v1.1.0.xlsm" TargetMode="External"/><Relationship Id="rId13" Type="http://schemas.openxmlformats.org/officeDocument/2006/relationships/hyperlink" Target="https://controlsapp1.nscl.msu.edu/issues/attachments/download/268/N20000-PL-000209-R001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frib.msu.edu/dcc/DCC%20Released%20Documents/N20000-PO-000070-R001.pdf" TargetMode="External"/><Relationship Id="rId12" Type="http://schemas.openxmlformats.org/officeDocument/2006/relationships/hyperlink" Target="https://controlsapp1.nscl.msu.edu/issues/attachments/download/271/N20000-PL-000179-R002.m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terprise.nscl.msu.edu/troubleReports/troubleReports/detail/27851" TargetMode="External"/><Relationship Id="rId11" Type="http://schemas.openxmlformats.org/officeDocument/2006/relationships/hyperlink" Target="https://controlsapp1.nscl.msu.edu/issues/attachments/download/269/N20000-PL-000175-R002.docx" TargetMode="External"/><Relationship Id="rId5" Type="http://schemas.openxmlformats.org/officeDocument/2006/relationships/hyperlink" Target="http://enterprise.nscl.msu.edu/troubleReports/troubleReports/detail/2865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trolsapp1.nscl.msu.edu/issues/attachments/download/288/Hour-Log-Test-Suite-v1.1.0.xl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rolsapp1.nscl.msu.edu/issues/attachments/download/289/Release-Notes.txt" TargetMode="External"/><Relationship Id="rId14" Type="http://schemas.openxmlformats.org/officeDocument/2006/relationships/hyperlink" Target="https://controlsapp1.nscl.msu.edu/issues/projects/hourlog2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Vuppala, Vasu</dc:creator>
  <cp:keywords/>
  <dc:description/>
  <cp:lastModifiedBy>Vuppala, Vasu</cp:lastModifiedBy>
  <cp:revision>6</cp:revision>
  <dcterms:created xsi:type="dcterms:W3CDTF">2015-09-10T20:35:00Z</dcterms:created>
  <dcterms:modified xsi:type="dcterms:W3CDTF">2015-09-11T15:20:00Z</dcterms:modified>
</cp:coreProperties>
</file>