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CE4FC0">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F74E03" w:rsidP="00CE4FC0">
      <w:pPr>
        <w:pStyle w:val="Title"/>
        <w:rPr>
          <w:rStyle w:val="BookTitle"/>
        </w:rPr>
      </w:pPr>
      <w:r>
        <w:rPr>
          <w:rStyle w:val="BookTitle"/>
        </w:rPr>
        <w:t>Requirements Documentation</w:t>
      </w:r>
    </w:p>
    <w:p w:rsidR="00CE4FC0" w:rsidRDefault="00CE4FC0" w:rsidP="00CE4FC0"/>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1722"/>
        <w:gridCol w:w="5682"/>
      </w:tblGrid>
      <w:tr w:rsidR="00CE4FC0" w:rsidTr="00950A12">
        <w:trPr>
          <w:trHeight w:val="286"/>
        </w:trPr>
        <w:tc>
          <w:tcPr>
            <w:tcW w:w="1722" w:type="dxa"/>
            <w:tcBorders>
              <w:bottom w:val="single" w:sz="4" w:space="0" w:color="DDDDDD" w:themeColor="accent1"/>
            </w:tcBorders>
          </w:tcPr>
          <w:p w:rsidR="00CE4FC0" w:rsidRDefault="00CE4FC0" w:rsidP="00CE4FC0"/>
        </w:tc>
        <w:tc>
          <w:tcPr>
            <w:tcW w:w="5682" w:type="dxa"/>
          </w:tcPr>
          <w:p w:rsidR="00CE4FC0" w:rsidRDefault="00CE4FC0" w:rsidP="00CE4FC0"/>
        </w:tc>
      </w:tr>
      <w:tr w:rsidR="00CE4FC0" w:rsidTr="00950A12">
        <w:trPr>
          <w:trHeight w:val="286"/>
        </w:trPr>
        <w:tc>
          <w:tcPr>
            <w:tcW w:w="1722" w:type="dxa"/>
            <w:shd w:val="clear" w:color="auto" w:fill="FFFFFF" w:themeFill="background1"/>
          </w:tcPr>
          <w:p w:rsidR="00CE4FC0" w:rsidRDefault="00CE4FC0" w:rsidP="00CE4FC0">
            <w:r>
              <w:t>Project Name</w:t>
            </w:r>
          </w:p>
        </w:tc>
        <w:tc>
          <w:tcPr>
            <w:tcW w:w="5682" w:type="dxa"/>
          </w:tcPr>
          <w:p w:rsidR="00CE4FC0" w:rsidRDefault="00655519" w:rsidP="00CE4FC0">
            <w:r>
              <w:t>Formal</w:t>
            </w:r>
            <w:r w:rsidR="00F655D5">
              <w:t xml:space="preserve"> Software Engineering Processes</w:t>
            </w:r>
          </w:p>
        </w:tc>
      </w:tr>
      <w:tr w:rsidR="00CE4FC0" w:rsidTr="00950A12">
        <w:trPr>
          <w:trHeight w:val="286"/>
        </w:trPr>
        <w:tc>
          <w:tcPr>
            <w:tcW w:w="1722" w:type="dxa"/>
            <w:shd w:val="clear" w:color="auto" w:fill="FFFFFF" w:themeFill="background1"/>
          </w:tcPr>
          <w:p w:rsidR="00CE4FC0" w:rsidRDefault="00CE4FC0" w:rsidP="00CE4FC0">
            <w:r>
              <w:t>Project Code</w:t>
            </w:r>
          </w:p>
        </w:tc>
        <w:tc>
          <w:tcPr>
            <w:tcW w:w="5682" w:type="dxa"/>
          </w:tcPr>
          <w:p w:rsidR="00CE4FC0" w:rsidRDefault="00655519" w:rsidP="00CE4FC0">
            <w:r>
              <w:t>F</w:t>
            </w:r>
            <w:r w:rsidR="00F655D5">
              <w:t>SEP</w:t>
            </w:r>
          </w:p>
        </w:tc>
      </w:tr>
      <w:tr w:rsidR="00CE4FC0" w:rsidTr="00950A12">
        <w:trPr>
          <w:trHeight w:val="286"/>
        </w:trPr>
        <w:tc>
          <w:tcPr>
            <w:tcW w:w="1722" w:type="dxa"/>
            <w:shd w:val="clear" w:color="auto" w:fill="FFFFFF" w:themeFill="background1"/>
          </w:tcPr>
          <w:p w:rsidR="00CE4FC0" w:rsidRDefault="00CE4FC0" w:rsidP="00CE4FC0">
            <w:r>
              <w:t>Account</w:t>
            </w:r>
          </w:p>
        </w:tc>
        <w:tc>
          <w:tcPr>
            <w:tcW w:w="5682" w:type="dxa"/>
          </w:tcPr>
          <w:p w:rsidR="00CE4FC0" w:rsidRDefault="00CE4FC0" w:rsidP="00CE4FC0"/>
        </w:tc>
      </w:tr>
      <w:tr w:rsidR="00CE4FC0" w:rsidTr="00950A12">
        <w:trPr>
          <w:trHeight w:val="286"/>
        </w:trPr>
        <w:tc>
          <w:tcPr>
            <w:tcW w:w="1722" w:type="dxa"/>
            <w:shd w:val="clear" w:color="auto" w:fill="FFFFFF" w:themeFill="background1"/>
          </w:tcPr>
          <w:p w:rsidR="00CE4FC0" w:rsidRDefault="00CE4FC0" w:rsidP="00CE4FC0">
            <w:r>
              <w:t>Department</w:t>
            </w:r>
          </w:p>
        </w:tc>
        <w:tc>
          <w:tcPr>
            <w:tcW w:w="5682" w:type="dxa"/>
          </w:tcPr>
          <w:p w:rsidR="00CE4FC0" w:rsidRDefault="00F655D5" w:rsidP="00CE4FC0">
            <w:r>
              <w:t>EE</w:t>
            </w:r>
          </w:p>
        </w:tc>
      </w:tr>
      <w:tr w:rsidR="00CE4FC0" w:rsidTr="00950A12">
        <w:trPr>
          <w:trHeight w:val="286"/>
        </w:trPr>
        <w:tc>
          <w:tcPr>
            <w:tcW w:w="1722" w:type="dxa"/>
            <w:shd w:val="clear" w:color="auto" w:fill="FFFFFF" w:themeFill="background1"/>
          </w:tcPr>
          <w:p w:rsidR="00CE4FC0" w:rsidRDefault="00CE4FC0" w:rsidP="00CE4FC0">
            <w:r>
              <w:t>Project Manager</w:t>
            </w:r>
          </w:p>
        </w:tc>
        <w:tc>
          <w:tcPr>
            <w:tcW w:w="5682" w:type="dxa"/>
          </w:tcPr>
          <w:p w:rsidR="00CE4FC0" w:rsidRDefault="00F655D5" w:rsidP="00CE4FC0">
            <w:proofErr w:type="spellStart"/>
            <w:r>
              <w:t>Vasu</w:t>
            </w:r>
            <w:proofErr w:type="spellEnd"/>
            <w:r>
              <w:t xml:space="preserve"> V</w:t>
            </w:r>
          </w:p>
        </w:tc>
      </w:tr>
      <w:tr w:rsidR="004B5D3A" w:rsidTr="00CE4FC0">
        <w:trPr>
          <w:trHeight w:val="286"/>
        </w:trPr>
        <w:tc>
          <w:tcPr>
            <w:tcW w:w="1722" w:type="dxa"/>
          </w:tcPr>
          <w:p w:rsidR="004B5D3A" w:rsidRDefault="004B5D3A" w:rsidP="00CE4FC0"/>
        </w:tc>
        <w:tc>
          <w:tcPr>
            <w:tcW w:w="5682" w:type="dxa"/>
          </w:tcPr>
          <w:p w:rsidR="004B5D3A" w:rsidRDefault="004B5D3A" w:rsidP="00CE4FC0"/>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F655D5" w:rsidP="00CE4FC0">
            <w:proofErr w:type="spellStart"/>
            <w:r>
              <w:t>Vasu</w:t>
            </w:r>
            <w:proofErr w:type="spellEnd"/>
            <w:r>
              <w:t xml:space="preserve"> V</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F655D5" w:rsidP="00CE4FC0">
            <w:r>
              <w:t xml:space="preserve">John </w:t>
            </w:r>
            <w:r w:rsidR="00FC1739">
              <w:t>V</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F655D5" w:rsidP="00CE4FC0">
            <w:r>
              <w:t>John V</w:t>
            </w:r>
          </w:p>
        </w:tc>
        <w:tc>
          <w:tcPr>
            <w:tcW w:w="2718" w:type="dxa"/>
            <w:vAlign w:val="center"/>
          </w:tcPr>
          <w:p w:rsidR="00CE4FC0" w:rsidRDefault="00CE4FC0" w:rsidP="00CE4FC0"/>
        </w:tc>
        <w:tc>
          <w:tcPr>
            <w:tcW w:w="1800" w:type="dxa"/>
            <w:vAlign w:val="center"/>
          </w:tcPr>
          <w:p w:rsidR="00CE4FC0" w:rsidRDefault="00CE4FC0" w:rsidP="00CE4FC0"/>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F655D5" w:rsidP="00950A12">
            <w:r>
              <w:t>1.0</w:t>
            </w:r>
          </w:p>
        </w:tc>
        <w:tc>
          <w:tcPr>
            <w:tcW w:w="1170" w:type="dxa"/>
          </w:tcPr>
          <w:p w:rsidR="00950A12" w:rsidRDefault="00F655D5" w:rsidP="00950A12">
            <w:r>
              <w:t>7/13/09</w:t>
            </w:r>
          </w:p>
        </w:tc>
        <w:tc>
          <w:tcPr>
            <w:tcW w:w="1440" w:type="dxa"/>
          </w:tcPr>
          <w:p w:rsidR="00950A12" w:rsidRDefault="00F655D5" w:rsidP="00950A12">
            <w:proofErr w:type="spellStart"/>
            <w:r>
              <w:t>Vasu</w:t>
            </w:r>
            <w:proofErr w:type="spellEnd"/>
            <w:r>
              <w:t xml:space="preserve"> V</w:t>
            </w:r>
          </w:p>
        </w:tc>
        <w:tc>
          <w:tcPr>
            <w:tcW w:w="5778" w:type="dxa"/>
          </w:tcPr>
          <w:p w:rsidR="00950A12" w:rsidRDefault="00F655D5" w:rsidP="00F74E03">
            <w:r>
              <w:t xml:space="preserve">Initial </w:t>
            </w:r>
            <w:r w:rsidR="00F74E03">
              <w:t>requirements</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950A12" w:rsidRPr="00950A12" w:rsidRDefault="00950A12" w:rsidP="00950A12"/>
    <w:p w:rsidR="00950A12" w:rsidRPr="00A049B6" w:rsidRDefault="00950A12">
      <w:pPr>
        <w:rPr>
          <w:u w:val="single"/>
        </w:rPr>
      </w:pPr>
      <w:r>
        <w:br w:type="page"/>
      </w:r>
    </w:p>
    <w:p w:rsidR="00950A12" w:rsidRDefault="00A049B6" w:rsidP="00A049B6">
      <w:pPr>
        <w:pStyle w:val="Title2"/>
      </w:pPr>
      <w:r>
        <w:lastRenderedPageBreak/>
        <w:t>Table of Contents</w:t>
      </w:r>
    </w:p>
    <w:p w:rsidR="00AF252C" w:rsidRDefault="00C91A71">
      <w:pPr>
        <w:pStyle w:val="TOC1"/>
        <w:tabs>
          <w:tab w:val="left" w:pos="440"/>
          <w:tab w:val="right" w:leader="dot" w:pos="9350"/>
        </w:tabs>
        <w:rPr>
          <w:rFonts w:eastAsiaTheme="minorEastAsia"/>
          <w:noProof/>
        </w:rPr>
      </w:pPr>
      <w:r>
        <w:fldChar w:fldCharType="begin"/>
      </w:r>
      <w:r w:rsidR="00A049B6">
        <w:instrText xml:space="preserve"> TOC \o "1-3" \h \z \u </w:instrText>
      </w:r>
      <w:r>
        <w:fldChar w:fldCharType="separate"/>
      </w:r>
      <w:hyperlink w:anchor="_Toc235588427" w:history="1">
        <w:r w:rsidR="00AF252C" w:rsidRPr="00292CC8">
          <w:rPr>
            <w:rStyle w:val="Hyperlink"/>
            <w:noProof/>
          </w:rPr>
          <w:t>1</w:t>
        </w:r>
        <w:r w:rsidR="00AF252C">
          <w:rPr>
            <w:rFonts w:eastAsiaTheme="minorEastAsia"/>
            <w:noProof/>
          </w:rPr>
          <w:tab/>
        </w:r>
        <w:r w:rsidR="00AF252C" w:rsidRPr="00292CC8">
          <w:rPr>
            <w:rStyle w:val="Hyperlink"/>
            <w:noProof/>
          </w:rPr>
          <w:t>Requirements</w:t>
        </w:r>
        <w:r w:rsidR="00AF252C">
          <w:rPr>
            <w:noProof/>
            <w:webHidden/>
          </w:rPr>
          <w:tab/>
        </w:r>
        <w:r>
          <w:rPr>
            <w:noProof/>
            <w:webHidden/>
          </w:rPr>
          <w:fldChar w:fldCharType="begin"/>
        </w:r>
        <w:r w:rsidR="00AF252C">
          <w:rPr>
            <w:noProof/>
            <w:webHidden/>
          </w:rPr>
          <w:instrText xml:space="preserve"> PAGEREF _Toc235588427 \h </w:instrText>
        </w:r>
        <w:r>
          <w:rPr>
            <w:noProof/>
            <w:webHidden/>
          </w:rPr>
        </w:r>
        <w:r>
          <w:rPr>
            <w:noProof/>
            <w:webHidden/>
          </w:rPr>
          <w:fldChar w:fldCharType="separate"/>
        </w:r>
        <w:r w:rsidR="00AF252C">
          <w:rPr>
            <w:noProof/>
            <w:webHidden/>
          </w:rPr>
          <w:t>4</w:t>
        </w:r>
        <w:r>
          <w:rPr>
            <w:noProof/>
            <w:webHidden/>
          </w:rPr>
          <w:fldChar w:fldCharType="end"/>
        </w:r>
      </w:hyperlink>
    </w:p>
    <w:p w:rsidR="00AF252C" w:rsidRDefault="00C91A71">
      <w:pPr>
        <w:pStyle w:val="TOC1"/>
        <w:tabs>
          <w:tab w:val="left" w:pos="440"/>
          <w:tab w:val="right" w:leader="dot" w:pos="9350"/>
        </w:tabs>
        <w:rPr>
          <w:rFonts w:eastAsiaTheme="minorEastAsia"/>
          <w:noProof/>
        </w:rPr>
      </w:pPr>
      <w:hyperlink w:anchor="_Toc235588428" w:history="1">
        <w:r w:rsidR="00AF252C" w:rsidRPr="00292CC8">
          <w:rPr>
            <w:rStyle w:val="Hyperlink"/>
            <w:noProof/>
          </w:rPr>
          <w:t>2</w:t>
        </w:r>
        <w:r w:rsidR="00AF252C">
          <w:rPr>
            <w:rFonts w:eastAsiaTheme="minorEastAsia"/>
            <w:noProof/>
          </w:rPr>
          <w:tab/>
        </w:r>
        <w:r w:rsidR="00AF252C" w:rsidRPr="00292CC8">
          <w:rPr>
            <w:rStyle w:val="Hyperlink"/>
            <w:noProof/>
          </w:rPr>
          <w:t>Requirements Management Plan</w:t>
        </w:r>
        <w:r w:rsidR="00AF252C">
          <w:rPr>
            <w:noProof/>
            <w:webHidden/>
          </w:rPr>
          <w:tab/>
        </w:r>
        <w:r>
          <w:rPr>
            <w:noProof/>
            <w:webHidden/>
          </w:rPr>
          <w:fldChar w:fldCharType="begin"/>
        </w:r>
        <w:r w:rsidR="00AF252C">
          <w:rPr>
            <w:noProof/>
            <w:webHidden/>
          </w:rPr>
          <w:instrText xml:space="preserve"> PAGEREF _Toc235588428 \h </w:instrText>
        </w:r>
        <w:r>
          <w:rPr>
            <w:noProof/>
            <w:webHidden/>
          </w:rPr>
        </w:r>
        <w:r>
          <w:rPr>
            <w:noProof/>
            <w:webHidden/>
          </w:rPr>
          <w:fldChar w:fldCharType="separate"/>
        </w:r>
        <w:r w:rsidR="00AF252C">
          <w:rPr>
            <w:noProof/>
            <w:webHidden/>
          </w:rPr>
          <w:t>4</w:t>
        </w:r>
        <w:r>
          <w:rPr>
            <w:noProof/>
            <w:webHidden/>
          </w:rPr>
          <w:fldChar w:fldCharType="end"/>
        </w:r>
      </w:hyperlink>
    </w:p>
    <w:p w:rsidR="00AF252C" w:rsidRDefault="00C91A71">
      <w:pPr>
        <w:pStyle w:val="TOC1"/>
        <w:tabs>
          <w:tab w:val="left" w:pos="440"/>
          <w:tab w:val="right" w:leader="dot" w:pos="9350"/>
        </w:tabs>
        <w:rPr>
          <w:rFonts w:eastAsiaTheme="minorEastAsia"/>
          <w:noProof/>
        </w:rPr>
      </w:pPr>
      <w:hyperlink w:anchor="_Toc235588429" w:history="1">
        <w:r w:rsidR="00AF252C" w:rsidRPr="00292CC8">
          <w:rPr>
            <w:rStyle w:val="Hyperlink"/>
            <w:noProof/>
          </w:rPr>
          <w:t>3</w:t>
        </w:r>
        <w:r w:rsidR="00AF252C">
          <w:rPr>
            <w:rFonts w:eastAsiaTheme="minorEastAsia"/>
            <w:noProof/>
          </w:rPr>
          <w:tab/>
        </w:r>
        <w:r w:rsidR="00AF252C" w:rsidRPr="00292CC8">
          <w:rPr>
            <w:rStyle w:val="Hyperlink"/>
            <w:noProof/>
          </w:rPr>
          <w:t>Requirements Traceability Matrix</w:t>
        </w:r>
        <w:r w:rsidR="00AF252C">
          <w:rPr>
            <w:noProof/>
            <w:webHidden/>
          </w:rPr>
          <w:tab/>
        </w:r>
        <w:r>
          <w:rPr>
            <w:noProof/>
            <w:webHidden/>
          </w:rPr>
          <w:fldChar w:fldCharType="begin"/>
        </w:r>
        <w:r w:rsidR="00AF252C">
          <w:rPr>
            <w:noProof/>
            <w:webHidden/>
          </w:rPr>
          <w:instrText xml:space="preserve"> PAGEREF _Toc235588429 \h </w:instrText>
        </w:r>
        <w:r>
          <w:rPr>
            <w:noProof/>
            <w:webHidden/>
          </w:rPr>
        </w:r>
        <w:r>
          <w:rPr>
            <w:noProof/>
            <w:webHidden/>
          </w:rPr>
          <w:fldChar w:fldCharType="separate"/>
        </w:r>
        <w:r w:rsidR="00AF252C">
          <w:rPr>
            <w:noProof/>
            <w:webHidden/>
          </w:rPr>
          <w:t>4</w:t>
        </w:r>
        <w:r>
          <w:rPr>
            <w:noProof/>
            <w:webHidden/>
          </w:rPr>
          <w:fldChar w:fldCharType="end"/>
        </w:r>
      </w:hyperlink>
    </w:p>
    <w:p w:rsidR="00A049B6" w:rsidRDefault="00C91A71" w:rsidP="00A049B6">
      <w:r>
        <w:fldChar w:fldCharType="end"/>
      </w:r>
    </w:p>
    <w:p w:rsidR="00E25A15" w:rsidRDefault="00E25A15" w:rsidP="00A049B6"/>
    <w:p w:rsidR="00E25A15" w:rsidRDefault="00E25A15">
      <w:r>
        <w:br w:type="page"/>
      </w:r>
    </w:p>
    <w:p w:rsidR="000B11D3" w:rsidRPr="000B11D3" w:rsidRDefault="000B11D3" w:rsidP="000B11D3">
      <w:pPr>
        <w:pStyle w:val="Heading1"/>
      </w:pPr>
      <w:bookmarkStart w:id="0" w:name="_Toc235588427"/>
      <w:r>
        <w:lastRenderedPageBreak/>
        <w:t>Requirements</w:t>
      </w:r>
      <w:bookmarkEnd w:id="0"/>
    </w:p>
    <w:tbl>
      <w:tblPr>
        <w:tblStyle w:val="TableGrid"/>
        <w:tblW w:w="0" w:type="auto"/>
        <w:tblInd w:w="378" w:type="dxa"/>
        <w:tblLook w:val="04A0"/>
      </w:tblPr>
      <w:tblGrid>
        <w:gridCol w:w="900"/>
        <w:gridCol w:w="8298"/>
      </w:tblGrid>
      <w:tr w:rsidR="00DA7DED" w:rsidTr="000B11D3">
        <w:tc>
          <w:tcPr>
            <w:tcW w:w="900" w:type="dxa"/>
            <w:shd w:val="pct10" w:color="auto" w:fill="auto"/>
          </w:tcPr>
          <w:p w:rsidR="00DA7DED" w:rsidRPr="000B11D3" w:rsidRDefault="00DA7DED" w:rsidP="00DA7DED">
            <w:pPr>
              <w:rPr>
                <w:b/>
              </w:rPr>
            </w:pPr>
            <w:r w:rsidRPr="000B11D3">
              <w:rPr>
                <w:b/>
              </w:rPr>
              <w:t>ID</w:t>
            </w:r>
          </w:p>
        </w:tc>
        <w:tc>
          <w:tcPr>
            <w:tcW w:w="8298" w:type="dxa"/>
            <w:shd w:val="pct10" w:color="auto" w:fill="auto"/>
          </w:tcPr>
          <w:p w:rsidR="00DA7DED" w:rsidRPr="000B11D3" w:rsidRDefault="00DA7DED" w:rsidP="00DA7DED">
            <w:pPr>
              <w:rPr>
                <w:b/>
              </w:rPr>
            </w:pPr>
            <w:r w:rsidRPr="000B11D3">
              <w:rPr>
                <w:b/>
              </w:rPr>
              <w:t>Description</w:t>
            </w:r>
          </w:p>
        </w:tc>
      </w:tr>
      <w:tr w:rsidR="00DA7DED" w:rsidTr="00DA7DED">
        <w:tc>
          <w:tcPr>
            <w:tcW w:w="900" w:type="dxa"/>
          </w:tcPr>
          <w:p w:rsidR="00DA7DED" w:rsidRDefault="00DA7DED" w:rsidP="00DA7DED">
            <w:r>
              <w:t>1</w:t>
            </w:r>
          </w:p>
        </w:tc>
        <w:tc>
          <w:tcPr>
            <w:tcW w:w="8298" w:type="dxa"/>
          </w:tcPr>
          <w:p w:rsidR="00DA7DED" w:rsidRDefault="00DA7DED" w:rsidP="00DA7DED">
            <w:r>
              <w:t>Develop and document a set of processes that formalize the development of software systems</w:t>
            </w:r>
          </w:p>
        </w:tc>
      </w:tr>
      <w:tr w:rsidR="00DA7DED" w:rsidTr="00DA7DED">
        <w:tc>
          <w:tcPr>
            <w:tcW w:w="900" w:type="dxa"/>
          </w:tcPr>
          <w:p w:rsidR="00DA7DED" w:rsidRDefault="00DA7DED" w:rsidP="00DA7DED">
            <w:r>
              <w:t>2</w:t>
            </w:r>
          </w:p>
        </w:tc>
        <w:tc>
          <w:tcPr>
            <w:tcW w:w="8298" w:type="dxa"/>
          </w:tcPr>
          <w:p w:rsidR="00DA7DED" w:rsidRDefault="00DA7DED" w:rsidP="00DA7DED">
            <w:r>
              <w:t>The processes should be congruent with the environment and culture at NSCL. They should not be so rigid as to stifle creativity, and must not be overly burdensome with respect to time and resources.</w:t>
            </w:r>
          </w:p>
        </w:tc>
      </w:tr>
      <w:tr w:rsidR="00DA7DED" w:rsidTr="00DA7DED">
        <w:tc>
          <w:tcPr>
            <w:tcW w:w="900" w:type="dxa"/>
          </w:tcPr>
          <w:p w:rsidR="00DA7DED" w:rsidRDefault="00DA7DED" w:rsidP="00DA7DED">
            <w:r>
              <w:t>3</w:t>
            </w:r>
          </w:p>
        </w:tc>
        <w:tc>
          <w:tcPr>
            <w:tcW w:w="8298" w:type="dxa"/>
          </w:tcPr>
          <w:p w:rsidR="00DA7DED" w:rsidRDefault="00DA7DED" w:rsidP="00DA7DED">
            <w:r>
              <w:t>Develop templates for the documents required by the processes</w:t>
            </w:r>
          </w:p>
        </w:tc>
      </w:tr>
      <w:tr w:rsidR="00DA7DED" w:rsidTr="00DA7DED">
        <w:tc>
          <w:tcPr>
            <w:tcW w:w="900" w:type="dxa"/>
          </w:tcPr>
          <w:p w:rsidR="00DA7DED" w:rsidRDefault="00DA7DED" w:rsidP="00DA7DED">
            <w:r>
              <w:t>4</w:t>
            </w:r>
          </w:p>
        </w:tc>
        <w:tc>
          <w:tcPr>
            <w:tcW w:w="8298" w:type="dxa"/>
          </w:tcPr>
          <w:p w:rsidR="00DA7DED" w:rsidRDefault="00DA7DED" w:rsidP="00DA7DED">
            <w:r>
              <w:t>Recommend a set of tools that will help with the implementation of the processes</w:t>
            </w:r>
          </w:p>
        </w:tc>
      </w:tr>
      <w:tr w:rsidR="00DA7DED" w:rsidTr="00DA7DED">
        <w:tc>
          <w:tcPr>
            <w:tcW w:w="900" w:type="dxa"/>
          </w:tcPr>
          <w:p w:rsidR="00DA7DED" w:rsidRDefault="00DA7DED" w:rsidP="00DA7DED">
            <w:r>
              <w:t>5</w:t>
            </w:r>
          </w:p>
        </w:tc>
        <w:tc>
          <w:tcPr>
            <w:tcW w:w="8298" w:type="dxa"/>
          </w:tcPr>
          <w:p w:rsidR="00DA7DED" w:rsidRDefault="00DA7DED" w:rsidP="00DA7DED">
            <w:r>
              <w:t>Implement the processes with at least one software development project</w:t>
            </w:r>
          </w:p>
        </w:tc>
      </w:tr>
      <w:tr w:rsidR="00DA7DED" w:rsidTr="00DA7DED">
        <w:tc>
          <w:tcPr>
            <w:tcW w:w="900" w:type="dxa"/>
          </w:tcPr>
          <w:p w:rsidR="00DA7DED" w:rsidRDefault="00DA7DED" w:rsidP="00DA7DED">
            <w:r>
              <w:t>6</w:t>
            </w:r>
          </w:p>
        </w:tc>
        <w:tc>
          <w:tcPr>
            <w:tcW w:w="8298" w:type="dxa"/>
          </w:tcPr>
          <w:p w:rsidR="00DA7DED" w:rsidRDefault="000B11D3" w:rsidP="00DA7DED">
            <w:r>
              <w:t>Provide training for the team</w:t>
            </w:r>
          </w:p>
        </w:tc>
      </w:tr>
      <w:tr w:rsidR="00DA7DED" w:rsidTr="00DA7DED">
        <w:tc>
          <w:tcPr>
            <w:tcW w:w="900" w:type="dxa"/>
          </w:tcPr>
          <w:p w:rsidR="00DA7DED" w:rsidRDefault="000B11D3" w:rsidP="00DA7DED">
            <w:r>
              <w:t>7</w:t>
            </w:r>
          </w:p>
        </w:tc>
        <w:tc>
          <w:tcPr>
            <w:tcW w:w="8298" w:type="dxa"/>
          </w:tcPr>
          <w:p w:rsidR="00DA7DED" w:rsidRDefault="000B11D3" w:rsidP="00DA7DED">
            <w:r>
              <w:t>Migrate the existing software applications to conform to the new processes</w:t>
            </w:r>
          </w:p>
        </w:tc>
      </w:tr>
    </w:tbl>
    <w:p w:rsidR="00DA7DED" w:rsidRPr="00DA7DED" w:rsidRDefault="00DA7DED" w:rsidP="00DA7DED"/>
    <w:p w:rsidR="00B21CF5" w:rsidRDefault="00F74E03" w:rsidP="00B21CF5">
      <w:pPr>
        <w:pStyle w:val="Heading1"/>
      </w:pPr>
      <w:bookmarkStart w:id="1" w:name="_Toc235588428"/>
      <w:r>
        <w:t>Requirements Management Plan</w:t>
      </w:r>
      <w:bookmarkEnd w:id="1"/>
    </w:p>
    <w:p w:rsidR="003E29A2" w:rsidRDefault="003E29A2" w:rsidP="003E29A2">
      <w:pPr>
        <w:pStyle w:val="ListParagraph"/>
        <w:numPr>
          <w:ilvl w:val="0"/>
          <w:numId w:val="2"/>
        </w:numPr>
      </w:pPr>
      <w:r>
        <w:t>Requirements will be gathered through discussions with</w:t>
      </w:r>
      <w:r w:rsidR="00E243BC">
        <w:t xml:space="preserve"> the</w:t>
      </w:r>
      <w:r>
        <w:t xml:space="preserve"> stakeholders</w:t>
      </w:r>
      <w:r w:rsidR="00E243BC">
        <w:t>, and looking at some of the existing applications</w:t>
      </w:r>
    </w:p>
    <w:p w:rsidR="003E29A2" w:rsidRPr="003E29A2" w:rsidRDefault="003E29A2" w:rsidP="003E29A2">
      <w:pPr>
        <w:pStyle w:val="ListParagraph"/>
        <w:numPr>
          <w:ilvl w:val="0"/>
          <w:numId w:val="2"/>
        </w:numPr>
      </w:pPr>
      <w:r>
        <w:t>Any changes in the requirement</w:t>
      </w:r>
      <w:r w:rsidR="00E243BC">
        <w:t>s,</w:t>
      </w:r>
      <w:r>
        <w:t xml:space="preserve"> </w:t>
      </w:r>
      <w:r w:rsidR="00E243BC">
        <w:t xml:space="preserve">during the execution of the project, </w:t>
      </w:r>
      <w:r>
        <w:t>must be discussed with the sponsor</w:t>
      </w:r>
    </w:p>
    <w:p w:rsidR="00F74E03" w:rsidRDefault="00F74E03" w:rsidP="00F74E03">
      <w:pPr>
        <w:pStyle w:val="Heading1"/>
      </w:pPr>
      <w:bookmarkStart w:id="2" w:name="_Toc235588429"/>
      <w:r>
        <w:t>Requirements Traceability Matrix</w:t>
      </w:r>
      <w:bookmarkEnd w:id="2"/>
    </w:p>
    <w:tbl>
      <w:tblPr>
        <w:tblStyle w:val="TableGrid"/>
        <w:tblW w:w="0" w:type="auto"/>
        <w:tblInd w:w="378" w:type="dxa"/>
        <w:tblLook w:val="04A0"/>
      </w:tblPr>
      <w:tblGrid>
        <w:gridCol w:w="900"/>
        <w:gridCol w:w="1710"/>
      </w:tblGrid>
      <w:tr w:rsidR="000B11D3" w:rsidTr="000B11D3">
        <w:tc>
          <w:tcPr>
            <w:tcW w:w="900" w:type="dxa"/>
            <w:shd w:val="pct10" w:color="auto" w:fill="auto"/>
          </w:tcPr>
          <w:p w:rsidR="000B11D3" w:rsidRPr="000B11D3" w:rsidRDefault="000B11D3" w:rsidP="00646822">
            <w:pPr>
              <w:rPr>
                <w:b/>
              </w:rPr>
            </w:pPr>
            <w:r w:rsidRPr="000B11D3">
              <w:rPr>
                <w:b/>
              </w:rPr>
              <w:t>ID</w:t>
            </w:r>
          </w:p>
        </w:tc>
        <w:tc>
          <w:tcPr>
            <w:tcW w:w="1710" w:type="dxa"/>
            <w:shd w:val="pct10" w:color="auto" w:fill="auto"/>
          </w:tcPr>
          <w:p w:rsidR="000B11D3" w:rsidRPr="000B11D3" w:rsidRDefault="000B11D3" w:rsidP="00646822">
            <w:pPr>
              <w:rPr>
                <w:b/>
              </w:rPr>
            </w:pPr>
            <w:r>
              <w:rPr>
                <w:b/>
              </w:rPr>
              <w:t>Source</w:t>
            </w:r>
          </w:p>
        </w:tc>
      </w:tr>
      <w:tr w:rsidR="000B11D3" w:rsidTr="000B11D3">
        <w:tc>
          <w:tcPr>
            <w:tcW w:w="900" w:type="dxa"/>
          </w:tcPr>
          <w:p w:rsidR="000B11D3" w:rsidRDefault="000B11D3" w:rsidP="00646822">
            <w:r>
              <w:t>1</w:t>
            </w:r>
          </w:p>
        </w:tc>
        <w:tc>
          <w:tcPr>
            <w:tcW w:w="1710" w:type="dxa"/>
          </w:tcPr>
          <w:p w:rsidR="000B11D3" w:rsidRDefault="000B11D3" w:rsidP="00646822">
            <w:r>
              <w:t>John V</w:t>
            </w:r>
          </w:p>
        </w:tc>
      </w:tr>
      <w:tr w:rsidR="000B11D3" w:rsidTr="000B11D3">
        <w:tc>
          <w:tcPr>
            <w:tcW w:w="900" w:type="dxa"/>
          </w:tcPr>
          <w:p w:rsidR="000B11D3" w:rsidRDefault="000B11D3" w:rsidP="00646822">
            <w:r>
              <w:t>2</w:t>
            </w:r>
          </w:p>
        </w:tc>
        <w:tc>
          <w:tcPr>
            <w:tcW w:w="1710" w:type="dxa"/>
          </w:tcPr>
          <w:p w:rsidR="000B11D3" w:rsidRDefault="000B11D3" w:rsidP="00646822">
            <w:r>
              <w:t>John V</w:t>
            </w:r>
          </w:p>
        </w:tc>
      </w:tr>
      <w:tr w:rsidR="000B11D3" w:rsidTr="000B11D3">
        <w:tc>
          <w:tcPr>
            <w:tcW w:w="900" w:type="dxa"/>
          </w:tcPr>
          <w:p w:rsidR="000B11D3" w:rsidRDefault="000B11D3" w:rsidP="00646822">
            <w:r>
              <w:t>3</w:t>
            </w:r>
          </w:p>
        </w:tc>
        <w:tc>
          <w:tcPr>
            <w:tcW w:w="1710" w:type="dxa"/>
          </w:tcPr>
          <w:p w:rsidR="000B11D3" w:rsidRDefault="000B11D3" w:rsidP="00646822">
            <w:r>
              <w:t>John V</w:t>
            </w:r>
          </w:p>
        </w:tc>
      </w:tr>
      <w:tr w:rsidR="000B11D3" w:rsidTr="000B11D3">
        <w:tc>
          <w:tcPr>
            <w:tcW w:w="900" w:type="dxa"/>
          </w:tcPr>
          <w:p w:rsidR="000B11D3" w:rsidRDefault="000B11D3" w:rsidP="00646822">
            <w:r>
              <w:t>4</w:t>
            </w:r>
          </w:p>
        </w:tc>
        <w:tc>
          <w:tcPr>
            <w:tcW w:w="1710" w:type="dxa"/>
          </w:tcPr>
          <w:p w:rsidR="000B11D3" w:rsidRDefault="000B11D3" w:rsidP="00646822">
            <w:r>
              <w:t>John V</w:t>
            </w:r>
          </w:p>
        </w:tc>
      </w:tr>
      <w:tr w:rsidR="000B11D3" w:rsidTr="000B11D3">
        <w:tc>
          <w:tcPr>
            <w:tcW w:w="900" w:type="dxa"/>
          </w:tcPr>
          <w:p w:rsidR="000B11D3" w:rsidRDefault="000B11D3" w:rsidP="00646822">
            <w:r>
              <w:t>5</w:t>
            </w:r>
          </w:p>
        </w:tc>
        <w:tc>
          <w:tcPr>
            <w:tcW w:w="1710" w:type="dxa"/>
          </w:tcPr>
          <w:p w:rsidR="000B11D3" w:rsidRDefault="000B11D3" w:rsidP="00646822">
            <w:r>
              <w:t>John V</w:t>
            </w:r>
          </w:p>
        </w:tc>
      </w:tr>
      <w:tr w:rsidR="000B11D3" w:rsidTr="000B11D3">
        <w:tc>
          <w:tcPr>
            <w:tcW w:w="900" w:type="dxa"/>
          </w:tcPr>
          <w:p w:rsidR="000B11D3" w:rsidRDefault="000B11D3" w:rsidP="00646822">
            <w:r>
              <w:t>6</w:t>
            </w:r>
          </w:p>
        </w:tc>
        <w:tc>
          <w:tcPr>
            <w:tcW w:w="1710" w:type="dxa"/>
          </w:tcPr>
          <w:p w:rsidR="000B11D3" w:rsidRDefault="000B11D3" w:rsidP="00646822">
            <w:r>
              <w:t>John V</w:t>
            </w:r>
          </w:p>
        </w:tc>
      </w:tr>
      <w:tr w:rsidR="000B11D3" w:rsidTr="000B11D3">
        <w:tc>
          <w:tcPr>
            <w:tcW w:w="900" w:type="dxa"/>
          </w:tcPr>
          <w:p w:rsidR="000B11D3" w:rsidRDefault="000B11D3" w:rsidP="00646822">
            <w:r>
              <w:t>7</w:t>
            </w:r>
          </w:p>
        </w:tc>
        <w:tc>
          <w:tcPr>
            <w:tcW w:w="1710" w:type="dxa"/>
          </w:tcPr>
          <w:p w:rsidR="000B11D3" w:rsidRDefault="000B11D3" w:rsidP="00646822">
            <w:r>
              <w:t>John V</w:t>
            </w:r>
          </w:p>
        </w:tc>
      </w:tr>
    </w:tbl>
    <w:p w:rsidR="000B11D3" w:rsidRPr="000B11D3" w:rsidRDefault="000B11D3" w:rsidP="000B11D3"/>
    <w:p w:rsidR="003D3009" w:rsidRPr="003D3009" w:rsidRDefault="003D3009" w:rsidP="003D3009"/>
    <w:p w:rsidR="003D3009" w:rsidRPr="003D3009" w:rsidRDefault="003D3009" w:rsidP="003D3009"/>
    <w:sectPr w:rsidR="003D3009" w:rsidRPr="003D3009" w:rsidSect="00A049B6">
      <w:headerReference w:type="default" r:id="rId10"/>
      <w:footerReference w:type="default" r:id="rId11"/>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DED" w:rsidRDefault="00DA7DED" w:rsidP="004E6380">
      <w:pPr>
        <w:spacing w:after="0" w:line="240" w:lineRule="auto"/>
      </w:pPr>
      <w:r>
        <w:separator/>
      </w:r>
    </w:p>
  </w:endnote>
  <w:endnote w:type="continuationSeparator" w:id="0">
    <w:p w:rsidR="00DA7DED" w:rsidRDefault="00DA7DED"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DED" w:rsidRDefault="00DA7DED">
    <w:pPr>
      <w:pStyle w:val="Footer"/>
      <w:jc w:val="right"/>
    </w:pPr>
  </w:p>
  <w:p w:rsidR="00DA7DED" w:rsidRDefault="00C91A71">
    <w:pPr>
      <w:pStyle w:val="Footer"/>
    </w:pPr>
    <w:r>
      <w:pict>
        <v:rect id="_x0000_i1026" style="width:0;height:1.5pt" o:hralign="center" o:hrstd="t" o:hr="t" fillcolor="#aca899" stroked="f"/>
      </w:pict>
    </w:r>
  </w:p>
  <w:p w:rsidR="00DA7DED" w:rsidRDefault="00DA7DED">
    <w:pPr>
      <w:pStyle w:val="Footer"/>
    </w:pPr>
    <w:r>
      <w:ptab w:relativeTo="margin" w:alignment="right" w:leader="none"/>
    </w:r>
    <w:r>
      <w:t xml:space="preserve">Page </w:t>
    </w:r>
    <w:fldSimple w:instr=" PAGE   \* MERGEFORMAT ">
      <w:r w:rsidR="00655519">
        <w:rPr>
          <w:noProof/>
        </w:rPr>
        <w:t>2</w:t>
      </w:r>
    </w:fldSimple>
    <w:r>
      <w:t xml:space="preserve"> of </w:t>
    </w:r>
    <w:fldSimple w:instr=" NUMPAGES   \* MERGEFORMAT ">
      <w:r w:rsidR="00655519">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DED" w:rsidRDefault="00DA7DED" w:rsidP="004E6380">
      <w:pPr>
        <w:spacing w:after="0" w:line="240" w:lineRule="auto"/>
      </w:pPr>
      <w:r>
        <w:separator/>
      </w:r>
    </w:p>
  </w:footnote>
  <w:footnote w:type="continuationSeparator" w:id="0">
    <w:p w:rsidR="00DA7DED" w:rsidRDefault="00DA7DED" w:rsidP="004E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DED" w:rsidRDefault="00DA7DED">
    <w:pPr>
      <w:pStyle w:val="Header"/>
    </w:pPr>
    <w:r>
      <w:ptab w:relativeTo="margin" w:alignment="left" w:leader="none"/>
    </w:r>
    <w:r>
      <w:rPr>
        <w:noProof/>
      </w:rPr>
      <w:drawing>
        <wp:inline distT="0" distB="0" distL="0" distR="0">
          <wp:extent cx="581025" cy="720144"/>
          <wp:effectExtent l="19050" t="0" r="95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581025" cy="720144"/>
                  </a:xfrm>
                  <a:prstGeom prst="rect">
                    <a:avLst/>
                  </a:prstGeom>
                </pic:spPr>
              </pic:pic>
            </a:graphicData>
          </a:graphic>
        </wp:inline>
      </w:drawing>
    </w:r>
    <w:r>
      <w:ptab w:relativeTo="margin" w:alignment="right" w:leader="none"/>
    </w:r>
    <w:sdt>
      <w:sdtPr>
        <w:alias w:val="Title"/>
        <w:id w:val="9814773"/>
        <w:placeholder>
          <w:docPart w:val="A5A934FF357B41C990BEE981DC992360"/>
        </w:placeholder>
        <w:dataBinding w:prefixMappings="xmlns:ns0='http://purl.org/dc/elements/1.1/' xmlns:ns1='http://schemas.openxmlformats.org/package/2006/metadata/core-properties' " w:xpath="/ns1:coreProperties[1]/ns0:title[1]" w:storeItemID="{6C3C8BC8-F283-45AE-878A-BAB7291924A1}"/>
        <w:text/>
      </w:sdtPr>
      <w:sdtContent>
        <w:r>
          <w:t>Requirements Documentation</w:t>
        </w:r>
      </w:sdtContent>
    </w:sdt>
  </w:p>
  <w:p w:rsidR="00DA7DED" w:rsidRDefault="00C91A71">
    <w:pPr>
      <w:pStyle w:val="Header"/>
    </w:pPr>
    <w:r>
      <w:pict>
        <v:rect id="_x0000_i1025" style="width:0;height:1.5pt" o:hralign="center" o:hrstd="t" o:hr="t" fillcolor="#aca899" stroked="f"/>
      </w:pict>
    </w:r>
  </w:p>
  <w:p w:rsidR="00DA7DED" w:rsidRDefault="00DA7D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271A9"/>
    <w:multiLevelType w:val="hybridMultilevel"/>
    <w:tmpl w:val="6F48A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43E6AC7"/>
    <w:multiLevelType w:val="hybridMultilevel"/>
    <w:tmpl w:val="4434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818A9"/>
    <w:multiLevelType w:val="hybridMultilevel"/>
    <w:tmpl w:val="89DA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7"/>
  </w:hdrShapeDefaults>
  <w:footnotePr>
    <w:footnote w:id="-1"/>
    <w:footnote w:id="0"/>
  </w:footnotePr>
  <w:endnotePr>
    <w:endnote w:id="-1"/>
    <w:endnote w:id="0"/>
  </w:endnotePr>
  <w:compat/>
  <w:rsids>
    <w:rsidRoot w:val="00E476B5"/>
    <w:rsid w:val="00077D0C"/>
    <w:rsid w:val="000B11D3"/>
    <w:rsid w:val="00101DED"/>
    <w:rsid w:val="001C7F52"/>
    <w:rsid w:val="00301840"/>
    <w:rsid w:val="00362A2D"/>
    <w:rsid w:val="003D3009"/>
    <w:rsid w:val="003E29A2"/>
    <w:rsid w:val="003F0FDB"/>
    <w:rsid w:val="00442C73"/>
    <w:rsid w:val="004B5D3A"/>
    <w:rsid w:val="004E6380"/>
    <w:rsid w:val="00655519"/>
    <w:rsid w:val="006D483B"/>
    <w:rsid w:val="007412E9"/>
    <w:rsid w:val="00871F94"/>
    <w:rsid w:val="00950A12"/>
    <w:rsid w:val="00972AFC"/>
    <w:rsid w:val="00982650"/>
    <w:rsid w:val="00A049B6"/>
    <w:rsid w:val="00AF252C"/>
    <w:rsid w:val="00B21CF5"/>
    <w:rsid w:val="00B67D0E"/>
    <w:rsid w:val="00C02F85"/>
    <w:rsid w:val="00C91A71"/>
    <w:rsid w:val="00CE4FC0"/>
    <w:rsid w:val="00DA7DED"/>
    <w:rsid w:val="00DB44B6"/>
    <w:rsid w:val="00DD2244"/>
    <w:rsid w:val="00E243BC"/>
    <w:rsid w:val="00E25A15"/>
    <w:rsid w:val="00E476B5"/>
    <w:rsid w:val="00F273BB"/>
    <w:rsid w:val="00F655D5"/>
    <w:rsid w:val="00F74E03"/>
    <w:rsid w:val="00FC1739"/>
    <w:rsid w:val="00FF4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12"/>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after="100"/>
    </w:p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100"/>
      <w:ind w:left="220"/>
    </w:pPr>
  </w:style>
  <w:style w:type="paragraph" w:styleId="TOC3">
    <w:name w:val="toc 3"/>
    <w:basedOn w:val="Normal"/>
    <w:next w:val="Normal"/>
    <w:autoRedefine/>
    <w:uiPriority w:val="39"/>
    <w:unhideWhenUsed/>
    <w:rsid w:val="00E25A15"/>
    <w:pPr>
      <w:spacing w:after="100"/>
      <w:ind w:left="440"/>
    </w:pPr>
  </w:style>
  <w:style w:type="character" w:styleId="Hyperlink">
    <w:name w:val="Hyperlink"/>
    <w:basedOn w:val="DefaultParagraphFont"/>
    <w:uiPriority w:val="99"/>
    <w:unhideWhenUsed/>
    <w:rsid w:val="00E25A15"/>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A934FF357B41C990BEE981DC992360"/>
        <w:category>
          <w:name w:val="General"/>
          <w:gallery w:val="placeholder"/>
        </w:category>
        <w:types>
          <w:type w:val="bbPlcHdr"/>
        </w:types>
        <w:behaviors>
          <w:behavior w:val="content"/>
        </w:behaviors>
        <w:guid w:val="{CE265E32-19E2-4342-A412-330C3AFCED88}"/>
      </w:docPartPr>
      <w:docPartBody>
        <w:p w:rsidR="00AB1EB1" w:rsidRDefault="00AB1EB1">
          <w:pPr>
            <w:pStyle w:val="A5A934FF357B41C990BEE981DC992360"/>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EB1"/>
    <w:rsid w:val="003E0148"/>
    <w:rsid w:val="005E17A9"/>
    <w:rsid w:val="00AB1EB1"/>
    <w:rsid w:val="00DB0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EB1"/>
    <w:rPr>
      <w:color w:val="808080"/>
    </w:rPr>
  </w:style>
  <w:style w:type="paragraph" w:customStyle="1" w:styleId="A5A934FF357B41C990BEE981DC992360">
    <w:name w:val="A5A934FF357B41C990BEE981DC992360"/>
    <w:rsid w:val="00AB1EB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FE88-5CF1-4327-B49D-C32F152B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Requirements Documentation</vt:lpstr>
    </vt:vector>
  </TitlesOfParts>
  <Company>NSCL</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SEPG</dc:subject>
  <dc:creator>SEPG</dc:creator>
  <cp:keywords>Template, Document, Process</cp:keywords>
  <dc:description>It is the template for all the documentation from SEPG group. </dc:description>
  <cp:lastModifiedBy>vuppala</cp:lastModifiedBy>
  <cp:revision>12</cp:revision>
  <dcterms:created xsi:type="dcterms:W3CDTF">2009-07-16T15:55:00Z</dcterms:created>
  <dcterms:modified xsi:type="dcterms:W3CDTF">2009-07-23T15:34:00Z</dcterms:modified>
  <cp:category>Templates</cp:category>
  <cp:contentStatus>V1.0</cp:contentStatus>
</cp:coreProperties>
</file>