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278"/>
        <w:gridCol w:w="5220"/>
        <w:gridCol w:w="3078"/>
      </w:tblGrid>
      <w:tr w:rsidR="00CE4FC0" w:rsidTr="00CE4FC0">
        <w:tc>
          <w:tcPr>
            <w:tcW w:w="1278" w:type="dxa"/>
            <w:vAlign w:val="center"/>
          </w:tcPr>
          <w:p w:rsidR="00CE4FC0" w:rsidRDefault="00CE4FC0" w:rsidP="00CE4FC0">
            <w:r>
              <w:rPr>
                <w:noProof/>
              </w:rPr>
              <w:drawing>
                <wp:inline distT="0" distB="0" distL="0" distR="0">
                  <wp:extent cx="674370" cy="835660"/>
                  <wp:effectExtent l="19050" t="0" r="0" b="0"/>
                  <wp:docPr id="5" name="Picture 4" descr="ns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cl.PNG"/>
                          <pic:cNvPicPr/>
                        </pic:nvPicPr>
                        <pic:blipFill>
                          <a:blip r:embed="rId8"/>
                          <a:stretch>
                            <a:fillRect/>
                          </a:stretch>
                        </pic:blipFill>
                        <pic:spPr>
                          <a:xfrm>
                            <a:off x="0" y="0"/>
                            <a:ext cx="674370" cy="835660"/>
                          </a:xfrm>
                          <a:prstGeom prst="rect">
                            <a:avLst/>
                          </a:prstGeom>
                        </pic:spPr>
                      </pic:pic>
                    </a:graphicData>
                  </a:graphic>
                </wp:inline>
              </w:drawing>
            </w:r>
          </w:p>
        </w:tc>
        <w:tc>
          <w:tcPr>
            <w:tcW w:w="5220" w:type="dxa"/>
            <w:vAlign w:val="center"/>
          </w:tcPr>
          <w:p w:rsidR="00CE4FC0" w:rsidRDefault="00CE4FC0" w:rsidP="00CE4FC0">
            <w:r w:rsidRPr="00CE4FC0">
              <w:rPr>
                <w:sz w:val="36"/>
              </w:rPr>
              <w:t>National Superconducting Cyclotron Laboratory</w:t>
            </w:r>
          </w:p>
        </w:tc>
        <w:tc>
          <w:tcPr>
            <w:tcW w:w="3078" w:type="dxa"/>
            <w:vAlign w:val="center"/>
          </w:tcPr>
          <w:p w:rsidR="00CE4FC0" w:rsidRDefault="00CE4FC0" w:rsidP="00CE4FC0">
            <w:r w:rsidRPr="00CE4FC0">
              <w:rPr>
                <w:noProof/>
              </w:rPr>
              <w:drawing>
                <wp:inline distT="0" distB="0" distL="0" distR="0">
                  <wp:extent cx="1838325" cy="409575"/>
                  <wp:effectExtent l="19050" t="0" r="9525" b="0"/>
                  <wp:docPr id="4" name="Picture 1" descr="m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u.png"/>
                          <pic:cNvPicPr/>
                        </pic:nvPicPr>
                        <pic:blipFill>
                          <a:blip r:embed="rId9"/>
                          <a:stretch>
                            <a:fillRect/>
                          </a:stretch>
                        </pic:blipFill>
                        <pic:spPr>
                          <a:xfrm>
                            <a:off x="0" y="0"/>
                            <a:ext cx="1838325" cy="409575"/>
                          </a:xfrm>
                          <a:prstGeom prst="rect">
                            <a:avLst/>
                          </a:prstGeom>
                        </pic:spPr>
                      </pic:pic>
                    </a:graphicData>
                  </a:graphic>
                </wp:inline>
              </w:drawing>
            </w:r>
          </w:p>
        </w:tc>
      </w:tr>
    </w:tbl>
    <w:p w:rsidR="00CE4FC0" w:rsidRDefault="00CE4FC0" w:rsidP="00CE4FC0"/>
    <w:p w:rsidR="00CE4FC0" w:rsidRPr="00CE4FC0" w:rsidRDefault="00CE4FC0" w:rsidP="00CE4FC0"/>
    <w:p w:rsidR="00B67D0E" w:rsidRDefault="004617B0" w:rsidP="00CE4FC0">
      <w:pPr>
        <w:pStyle w:val="Title"/>
        <w:rPr>
          <w:rStyle w:val="BookTitle"/>
        </w:rPr>
      </w:pPr>
      <w:r>
        <w:rPr>
          <w:rStyle w:val="BookTitle"/>
        </w:rPr>
        <w:t>Project</w:t>
      </w:r>
      <w:r w:rsidR="00CE4FC0">
        <w:rPr>
          <w:rStyle w:val="BookTitle"/>
        </w:rPr>
        <w:t xml:space="preserve"> </w:t>
      </w:r>
      <w:r>
        <w:rPr>
          <w:rStyle w:val="BookTitle"/>
        </w:rPr>
        <w:t>Charter</w:t>
      </w:r>
    </w:p>
    <w:p w:rsidR="00CE4FC0" w:rsidRDefault="00CE4FC0" w:rsidP="00CE4FC0"/>
    <w:p w:rsidR="00CE4FC0" w:rsidRPr="00CE4FC0" w:rsidRDefault="00CE4FC0" w:rsidP="00CE4FC0"/>
    <w:tbl>
      <w:tblPr>
        <w:tblStyle w:val="TableGrid"/>
        <w:tblW w:w="0" w:type="auto"/>
        <w:tblBorders>
          <w:top w:val="single" w:sz="4" w:space="0" w:color="DDDDDD" w:themeColor="accent1"/>
          <w:left w:val="single" w:sz="4" w:space="0" w:color="DDDDDD" w:themeColor="accent1"/>
          <w:bottom w:val="single" w:sz="4" w:space="0" w:color="DDDDDD" w:themeColor="accent1"/>
          <w:right w:val="single" w:sz="4" w:space="0" w:color="DDDDDD" w:themeColor="accent1"/>
          <w:insideH w:val="single" w:sz="4" w:space="0" w:color="DDDDDD" w:themeColor="accent1"/>
          <w:insideV w:val="single" w:sz="4" w:space="0" w:color="DDDDDD" w:themeColor="accent1"/>
        </w:tblBorders>
        <w:tblLook w:val="04A0"/>
      </w:tblPr>
      <w:tblGrid>
        <w:gridCol w:w="1722"/>
        <w:gridCol w:w="5682"/>
      </w:tblGrid>
      <w:tr w:rsidR="00CE4FC0" w:rsidTr="00950A12">
        <w:trPr>
          <w:trHeight w:val="286"/>
        </w:trPr>
        <w:tc>
          <w:tcPr>
            <w:tcW w:w="1722" w:type="dxa"/>
            <w:tcBorders>
              <w:bottom w:val="single" w:sz="4" w:space="0" w:color="DDDDDD" w:themeColor="accent1"/>
            </w:tcBorders>
          </w:tcPr>
          <w:p w:rsidR="00CE4FC0" w:rsidRDefault="00CE4FC0" w:rsidP="00CE4FC0"/>
        </w:tc>
        <w:tc>
          <w:tcPr>
            <w:tcW w:w="5682" w:type="dxa"/>
          </w:tcPr>
          <w:p w:rsidR="00CE4FC0" w:rsidRDefault="00CE4FC0" w:rsidP="00CE4FC0"/>
        </w:tc>
      </w:tr>
      <w:tr w:rsidR="00CE4FC0" w:rsidTr="00950A12">
        <w:trPr>
          <w:trHeight w:val="286"/>
        </w:trPr>
        <w:tc>
          <w:tcPr>
            <w:tcW w:w="1722" w:type="dxa"/>
            <w:shd w:val="clear" w:color="auto" w:fill="FFFFFF" w:themeFill="background1"/>
          </w:tcPr>
          <w:p w:rsidR="00CE4FC0" w:rsidRDefault="00CE4FC0" w:rsidP="00CE4FC0">
            <w:r>
              <w:t>Project Name</w:t>
            </w:r>
          </w:p>
        </w:tc>
        <w:tc>
          <w:tcPr>
            <w:tcW w:w="5682" w:type="dxa"/>
          </w:tcPr>
          <w:p w:rsidR="00CE4FC0" w:rsidRDefault="00122CC0" w:rsidP="00122CC0">
            <w:r>
              <w:t>Formal</w:t>
            </w:r>
            <w:r w:rsidR="004617B0">
              <w:t xml:space="preserve"> Software Engineering Processes</w:t>
            </w:r>
          </w:p>
        </w:tc>
      </w:tr>
      <w:tr w:rsidR="00CE4FC0" w:rsidTr="00950A12">
        <w:trPr>
          <w:trHeight w:val="286"/>
        </w:trPr>
        <w:tc>
          <w:tcPr>
            <w:tcW w:w="1722" w:type="dxa"/>
            <w:shd w:val="clear" w:color="auto" w:fill="FFFFFF" w:themeFill="background1"/>
          </w:tcPr>
          <w:p w:rsidR="00CE4FC0" w:rsidRDefault="00CE4FC0" w:rsidP="00CE4FC0">
            <w:r>
              <w:t>Project Code</w:t>
            </w:r>
          </w:p>
        </w:tc>
        <w:tc>
          <w:tcPr>
            <w:tcW w:w="5682" w:type="dxa"/>
          </w:tcPr>
          <w:p w:rsidR="00CE4FC0" w:rsidRDefault="00122CC0" w:rsidP="00CE4FC0">
            <w:r>
              <w:t>F</w:t>
            </w:r>
            <w:r w:rsidR="004617B0">
              <w:t>SEP</w:t>
            </w:r>
          </w:p>
        </w:tc>
      </w:tr>
      <w:tr w:rsidR="00CE4FC0" w:rsidTr="00950A12">
        <w:trPr>
          <w:trHeight w:val="286"/>
        </w:trPr>
        <w:tc>
          <w:tcPr>
            <w:tcW w:w="1722" w:type="dxa"/>
            <w:shd w:val="clear" w:color="auto" w:fill="FFFFFF" w:themeFill="background1"/>
          </w:tcPr>
          <w:p w:rsidR="00CE4FC0" w:rsidRDefault="00CE4FC0" w:rsidP="00CE4FC0">
            <w:r>
              <w:t>Account</w:t>
            </w:r>
          </w:p>
        </w:tc>
        <w:tc>
          <w:tcPr>
            <w:tcW w:w="5682" w:type="dxa"/>
          </w:tcPr>
          <w:p w:rsidR="00CE4FC0" w:rsidRDefault="00CE4FC0" w:rsidP="00CE4FC0"/>
        </w:tc>
      </w:tr>
      <w:tr w:rsidR="00CE4FC0" w:rsidTr="00950A12">
        <w:trPr>
          <w:trHeight w:val="286"/>
        </w:trPr>
        <w:tc>
          <w:tcPr>
            <w:tcW w:w="1722" w:type="dxa"/>
            <w:shd w:val="clear" w:color="auto" w:fill="FFFFFF" w:themeFill="background1"/>
          </w:tcPr>
          <w:p w:rsidR="00CE4FC0" w:rsidRDefault="00CE4FC0" w:rsidP="00CE4FC0">
            <w:r>
              <w:t>Department</w:t>
            </w:r>
          </w:p>
        </w:tc>
        <w:tc>
          <w:tcPr>
            <w:tcW w:w="5682" w:type="dxa"/>
          </w:tcPr>
          <w:p w:rsidR="00CE4FC0" w:rsidRDefault="004617B0" w:rsidP="00CE4FC0">
            <w:r>
              <w:t>EE</w:t>
            </w:r>
          </w:p>
        </w:tc>
      </w:tr>
      <w:tr w:rsidR="00CE4FC0" w:rsidTr="00950A12">
        <w:trPr>
          <w:trHeight w:val="286"/>
        </w:trPr>
        <w:tc>
          <w:tcPr>
            <w:tcW w:w="1722" w:type="dxa"/>
            <w:shd w:val="clear" w:color="auto" w:fill="FFFFFF" w:themeFill="background1"/>
          </w:tcPr>
          <w:p w:rsidR="00CE4FC0" w:rsidRDefault="00CE4FC0" w:rsidP="00CE4FC0">
            <w:r>
              <w:t>Project Manager</w:t>
            </w:r>
          </w:p>
        </w:tc>
        <w:tc>
          <w:tcPr>
            <w:tcW w:w="5682" w:type="dxa"/>
          </w:tcPr>
          <w:p w:rsidR="00CE4FC0" w:rsidRDefault="00CE4FC0" w:rsidP="00CE4FC0"/>
        </w:tc>
      </w:tr>
      <w:tr w:rsidR="004B5D3A" w:rsidTr="00CE4FC0">
        <w:trPr>
          <w:trHeight w:val="286"/>
        </w:trPr>
        <w:tc>
          <w:tcPr>
            <w:tcW w:w="1722" w:type="dxa"/>
          </w:tcPr>
          <w:p w:rsidR="004B5D3A" w:rsidRDefault="004B5D3A" w:rsidP="00CE4FC0"/>
        </w:tc>
        <w:tc>
          <w:tcPr>
            <w:tcW w:w="5682" w:type="dxa"/>
          </w:tcPr>
          <w:p w:rsidR="004B5D3A" w:rsidRDefault="004B5D3A" w:rsidP="00CE4FC0"/>
        </w:tc>
      </w:tr>
    </w:tbl>
    <w:p w:rsidR="00CE4FC0" w:rsidRDefault="00CE4FC0" w:rsidP="00CE4FC0"/>
    <w:p w:rsidR="00CE4FC0" w:rsidRDefault="00CE4FC0" w:rsidP="00CE4FC0"/>
    <w:p w:rsidR="00CE4FC0" w:rsidRDefault="00CE4FC0" w:rsidP="00CE4FC0"/>
    <w:p w:rsidR="00CE4FC0" w:rsidRDefault="00CE4FC0" w:rsidP="00CE4FC0"/>
    <w:p w:rsidR="00CE4FC0" w:rsidRDefault="00CE4FC0" w:rsidP="00CE4FC0"/>
    <w:tbl>
      <w:tblPr>
        <w:tblStyle w:val="TableGrid"/>
        <w:tblW w:w="0" w:type="auto"/>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ook w:val="04A0"/>
      </w:tblPr>
      <w:tblGrid>
        <w:gridCol w:w="1476"/>
        <w:gridCol w:w="2664"/>
        <w:gridCol w:w="2718"/>
        <w:gridCol w:w="1800"/>
      </w:tblGrid>
      <w:tr w:rsidR="00CE4FC0" w:rsidTr="00950A12">
        <w:trPr>
          <w:trHeight w:val="395"/>
        </w:trPr>
        <w:tc>
          <w:tcPr>
            <w:tcW w:w="1476" w:type="dxa"/>
            <w:vAlign w:val="center"/>
          </w:tcPr>
          <w:p w:rsidR="00CE4FC0" w:rsidRDefault="00CE4FC0" w:rsidP="00CE4FC0"/>
        </w:tc>
        <w:tc>
          <w:tcPr>
            <w:tcW w:w="2664" w:type="dxa"/>
            <w:shd w:val="clear" w:color="auto" w:fill="DDDDDD" w:themeFill="accent1"/>
            <w:vAlign w:val="center"/>
          </w:tcPr>
          <w:p w:rsidR="00CE4FC0" w:rsidRDefault="00CE4FC0" w:rsidP="00CE4FC0">
            <w:r>
              <w:t>Name</w:t>
            </w:r>
          </w:p>
        </w:tc>
        <w:tc>
          <w:tcPr>
            <w:tcW w:w="2718" w:type="dxa"/>
            <w:shd w:val="clear" w:color="auto" w:fill="DDDDDD" w:themeFill="accent1"/>
            <w:vAlign w:val="center"/>
          </w:tcPr>
          <w:p w:rsidR="00CE4FC0" w:rsidRDefault="00CE4FC0" w:rsidP="00CE4FC0">
            <w:r>
              <w:t>Signature</w:t>
            </w:r>
          </w:p>
        </w:tc>
        <w:tc>
          <w:tcPr>
            <w:tcW w:w="1800" w:type="dxa"/>
            <w:shd w:val="clear" w:color="auto" w:fill="DDDDDD" w:themeFill="accent1"/>
            <w:vAlign w:val="center"/>
          </w:tcPr>
          <w:p w:rsidR="00CE4FC0" w:rsidRDefault="00CE4FC0" w:rsidP="00CE4FC0">
            <w:r>
              <w:t>Date</w:t>
            </w:r>
          </w:p>
        </w:tc>
      </w:tr>
      <w:tr w:rsidR="00CE4FC0" w:rsidTr="00950A12">
        <w:trPr>
          <w:trHeight w:val="576"/>
        </w:trPr>
        <w:tc>
          <w:tcPr>
            <w:tcW w:w="1476" w:type="dxa"/>
            <w:shd w:val="clear" w:color="auto" w:fill="DDDDDD" w:themeFill="accent1"/>
            <w:vAlign w:val="center"/>
          </w:tcPr>
          <w:p w:rsidR="00CE4FC0" w:rsidRDefault="00CE4FC0" w:rsidP="00CE4FC0">
            <w:r>
              <w:t>Prepared By</w:t>
            </w:r>
          </w:p>
        </w:tc>
        <w:tc>
          <w:tcPr>
            <w:tcW w:w="2664" w:type="dxa"/>
            <w:vAlign w:val="center"/>
          </w:tcPr>
          <w:p w:rsidR="00CE4FC0" w:rsidRDefault="00CE4FC0" w:rsidP="00CE4FC0"/>
        </w:tc>
        <w:tc>
          <w:tcPr>
            <w:tcW w:w="2718" w:type="dxa"/>
            <w:vAlign w:val="center"/>
          </w:tcPr>
          <w:p w:rsidR="00CE4FC0" w:rsidRDefault="00CE4FC0" w:rsidP="00CE4FC0"/>
        </w:tc>
        <w:tc>
          <w:tcPr>
            <w:tcW w:w="1800" w:type="dxa"/>
            <w:vAlign w:val="center"/>
          </w:tcPr>
          <w:p w:rsidR="00CE4FC0" w:rsidRDefault="00CE4FC0" w:rsidP="00CE4FC0"/>
        </w:tc>
      </w:tr>
      <w:tr w:rsidR="00CE4FC0" w:rsidTr="00950A12">
        <w:trPr>
          <w:trHeight w:val="576"/>
        </w:trPr>
        <w:tc>
          <w:tcPr>
            <w:tcW w:w="1476" w:type="dxa"/>
            <w:shd w:val="clear" w:color="auto" w:fill="DDDDDD" w:themeFill="accent1"/>
            <w:vAlign w:val="center"/>
          </w:tcPr>
          <w:p w:rsidR="00CE4FC0" w:rsidRDefault="00CE4FC0" w:rsidP="00CE4FC0">
            <w:r>
              <w:t>Reviewed By</w:t>
            </w:r>
          </w:p>
        </w:tc>
        <w:tc>
          <w:tcPr>
            <w:tcW w:w="2664" w:type="dxa"/>
            <w:vAlign w:val="center"/>
          </w:tcPr>
          <w:p w:rsidR="00CE4FC0" w:rsidRDefault="00CE4FC0" w:rsidP="00CE4FC0"/>
        </w:tc>
        <w:tc>
          <w:tcPr>
            <w:tcW w:w="2718" w:type="dxa"/>
            <w:vAlign w:val="center"/>
          </w:tcPr>
          <w:p w:rsidR="00CE4FC0" w:rsidRDefault="00CE4FC0" w:rsidP="00CE4FC0"/>
        </w:tc>
        <w:tc>
          <w:tcPr>
            <w:tcW w:w="1800" w:type="dxa"/>
            <w:vAlign w:val="center"/>
          </w:tcPr>
          <w:p w:rsidR="00CE4FC0" w:rsidRDefault="00CE4FC0" w:rsidP="00CE4FC0"/>
        </w:tc>
      </w:tr>
      <w:tr w:rsidR="00CE4FC0" w:rsidTr="00950A12">
        <w:trPr>
          <w:trHeight w:val="576"/>
        </w:trPr>
        <w:tc>
          <w:tcPr>
            <w:tcW w:w="1476" w:type="dxa"/>
            <w:shd w:val="clear" w:color="auto" w:fill="DDDDDD" w:themeFill="accent1"/>
            <w:vAlign w:val="center"/>
          </w:tcPr>
          <w:p w:rsidR="00CE4FC0" w:rsidRDefault="00CE4FC0" w:rsidP="00CE4FC0">
            <w:r>
              <w:t>Approved By</w:t>
            </w:r>
          </w:p>
        </w:tc>
        <w:tc>
          <w:tcPr>
            <w:tcW w:w="2664" w:type="dxa"/>
            <w:vAlign w:val="center"/>
          </w:tcPr>
          <w:p w:rsidR="00CE4FC0" w:rsidRDefault="00CE4FC0" w:rsidP="00CE4FC0"/>
        </w:tc>
        <w:tc>
          <w:tcPr>
            <w:tcW w:w="2718" w:type="dxa"/>
            <w:vAlign w:val="center"/>
          </w:tcPr>
          <w:p w:rsidR="00CE4FC0" w:rsidRDefault="00CE4FC0" w:rsidP="00CE4FC0"/>
        </w:tc>
        <w:tc>
          <w:tcPr>
            <w:tcW w:w="1800" w:type="dxa"/>
            <w:vAlign w:val="center"/>
          </w:tcPr>
          <w:p w:rsidR="00CE4FC0" w:rsidRDefault="00CE4FC0" w:rsidP="00CE4FC0"/>
        </w:tc>
      </w:tr>
    </w:tbl>
    <w:p w:rsidR="00362A2D" w:rsidRDefault="00362A2D" w:rsidP="00CE4FC0"/>
    <w:p w:rsidR="00362A2D" w:rsidRDefault="00362A2D">
      <w:r>
        <w:br w:type="page"/>
      </w:r>
    </w:p>
    <w:p w:rsidR="00950A12" w:rsidRDefault="00950A12" w:rsidP="00950A12">
      <w:pPr>
        <w:pStyle w:val="Title2"/>
      </w:pPr>
      <w:r>
        <w:lastRenderedPageBreak/>
        <w:t>Revision History</w:t>
      </w:r>
    </w:p>
    <w:p w:rsidR="00950A12" w:rsidRDefault="00950A12" w:rsidP="00950A12"/>
    <w:tbl>
      <w:tblPr>
        <w:tblStyle w:val="TableGrid"/>
        <w:tblW w:w="0" w:type="auto"/>
        <w:tblInd w:w="198" w:type="dxa"/>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ook w:val="04A0"/>
      </w:tblPr>
      <w:tblGrid>
        <w:gridCol w:w="990"/>
        <w:gridCol w:w="1170"/>
        <w:gridCol w:w="1440"/>
        <w:gridCol w:w="5778"/>
      </w:tblGrid>
      <w:tr w:rsidR="00950A12" w:rsidTr="00950A12">
        <w:tc>
          <w:tcPr>
            <w:tcW w:w="990" w:type="dxa"/>
            <w:shd w:val="clear" w:color="auto" w:fill="DDDDDD" w:themeFill="accent1"/>
          </w:tcPr>
          <w:p w:rsidR="00950A12" w:rsidRDefault="00950A12" w:rsidP="00950A12">
            <w:r>
              <w:t>Version</w:t>
            </w:r>
          </w:p>
        </w:tc>
        <w:tc>
          <w:tcPr>
            <w:tcW w:w="1170" w:type="dxa"/>
            <w:shd w:val="clear" w:color="auto" w:fill="DDDDDD" w:themeFill="accent1"/>
          </w:tcPr>
          <w:p w:rsidR="00950A12" w:rsidRDefault="00950A12" w:rsidP="00950A12">
            <w:r>
              <w:t>Date</w:t>
            </w:r>
          </w:p>
        </w:tc>
        <w:tc>
          <w:tcPr>
            <w:tcW w:w="1440" w:type="dxa"/>
            <w:shd w:val="clear" w:color="auto" w:fill="DDDDDD" w:themeFill="accent1"/>
          </w:tcPr>
          <w:p w:rsidR="00950A12" w:rsidRDefault="00950A12" w:rsidP="00950A12">
            <w:r>
              <w:t>Author</w:t>
            </w:r>
          </w:p>
        </w:tc>
        <w:tc>
          <w:tcPr>
            <w:tcW w:w="5778" w:type="dxa"/>
            <w:shd w:val="clear" w:color="auto" w:fill="DDDDDD" w:themeFill="accent1"/>
          </w:tcPr>
          <w:p w:rsidR="00950A12" w:rsidRDefault="00950A12" w:rsidP="00950A12">
            <w:r>
              <w:t>Description</w:t>
            </w:r>
          </w:p>
        </w:tc>
      </w:tr>
      <w:tr w:rsidR="00950A12" w:rsidTr="00950A12">
        <w:tc>
          <w:tcPr>
            <w:tcW w:w="990" w:type="dxa"/>
          </w:tcPr>
          <w:p w:rsidR="00950A12" w:rsidRDefault="00E022FF" w:rsidP="00950A12">
            <w:r>
              <w:t>1.0</w:t>
            </w:r>
          </w:p>
        </w:tc>
        <w:tc>
          <w:tcPr>
            <w:tcW w:w="1170" w:type="dxa"/>
          </w:tcPr>
          <w:p w:rsidR="00950A12" w:rsidRDefault="00E022FF" w:rsidP="00950A12">
            <w:r>
              <w:t>7/13/2009</w:t>
            </w:r>
          </w:p>
        </w:tc>
        <w:tc>
          <w:tcPr>
            <w:tcW w:w="1440" w:type="dxa"/>
          </w:tcPr>
          <w:p w:rsidR="00950A12" w:rsidRDefault="00950A12" w:rsidP="00950A12"/>
        </w:tc>
        <w:tc>
          <w:tcPr>
            <w:tcW w:w="5778" w:type="dxa"/>
          </w:tcPr>
          <w:p w:rsidR="00950A12" w:rsidRDefault="00E022FF" w:rsidP="00950A12">
            <w:r>
              <w:t>Initial version</w:t>
            </w:r>
          </w:p>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bl>
    <w:p w:rsidR="00950A12" w:rsidRPr="00950A12" w:rsidRDefault="00950A12" w:rsidP="00950A12"/>
    <w:p w:rsidR="00950A12" w:rsidRPr="00A049B6" w:rsidRDefault="00950A12">
      <w:pPr>
        <w:rPr>
          <w:u w:val="single"/>
        </w:rPr>
      </w:pPr>
      <w:r>
        <w:br w:type="page"/>
      </w:r>
    </w:p>
    <w:p w:rsidR="00950A12" w:rsidRDefault="00A049B6" w:rsidP="00A049B6">
      <w:pPr>
        <w:pStyle w:val="Title2"/>
      </w:pPr>
      <w:r>
        <w:lastRenderedPageBreak/>
        <w:t>Table of Contents</w:t>
      </w:r>
    </w:p>
    <w:p w:rsidR="0057401B" w:rsidRDefault="006F0CBC">
      <w:pPr>
        <w:pStyle w:val="TOC1"/>
        <w:tabs>
          <w:tab w:val="left" w:pos="440"/>
          <w:tab w:val="right" w:leader="dot" w:pos="9350"/>
        </w:tabs>
        <w:rPr>
          <w:rFonts w:eastAsiaTheme="minorEastAsia"/>
          <w:noProof/>
        </w:rPr>
      </w:pPr>
      <w:r>
        <w:fldChar w:fldCharType="begin"/>
      </w:r>
      <w:r w:rsidR="00A049B6">
        <w:instrText xml:space="preserve"> TOC \o "1-3" \h \z \u </w:instrText>
      </w:r>
      <w:r>
        <w:fldChar w:fldCharType="separate"/>
      </w:r>
      <w:hyperlink w:anchor="_Toc235521904" w:history="1">
        <w:r w:rsidR="0057401B" w:rsidRPr="008A72C3">
          <w:rPr>
            <w:rStyle w:val="Hyperlink"/>
            <w:noProof/>
          </w:rPr>
          <w:t>1</w:t>
        </w:r>
        <w:r w:rsidR="0057401B">
          <w:rPr>
            <w:rFonts w:eastAsiaTheme="minorEastAsia"/>
            <w:noProof/>
          </w:rPr>
          <w:tab/>
        </w:r>
        <w:r w:rsidR="0057401B" w:rsidRPr="008A72C3">
          <w:rPr>
            <w:rStyle w:val="Hyperlink"/>
            <w:noProof/>
          </w:rPr>
          <w:t>Project Name</w:t>
        </w:r>
        <w:r w:rsidR="0057401B">
          <w:rPr>
            <w:noProof/>
            <w:webHidden/>
          </w:rPr>
          <w:tab/>
        </w:r>
        <w:r>
          <w:rPr>
            <w:noProof/>
            <w:webHidden/>
          </w:rPr>
          <w:fldChar w:fldCharType="begin"/>
        </w:r>
        <w:r w:rsidR="0057401B">
          <w:rPr>
            <w:noProof/>
            <w:webHidden/>
          </w:rPr>
          <w:instrText xml:space="preserve"> PAGEREF _Toc235521904 \h </w:instrText>
        </w:r>
        <w:r>
          <w:rPr>
            <w:noProof/>
            <w:webHidden/>
          </w:rPr>
        </w:r>
        <w:r>
          <w:rPr>
            <w:noProof/>
            <w:webHidden/>
          </w:rPr>
          <w:fldChar w:fldCharType="separate"/>
        </w:r>
        <w:r w:rsidR="0057401B">
          <w:rPr>
            <w:noProof/>
            <w:webHidden/>
          </w:rPr>
          <w:t>4</w:t>
        </w:r>
        <w:r>
          <w:rPr>
            <w:noProof/>
            <w:webHidden/>
          </w:rPr>
          <w:fldChar w:fldCharType="end"/>
        </w:r>
      </w:hyperlink>
    </w:p>
    <w:p w:rsidR="0057401B" w:rsidRDefault="006F0CBC">
      <w:pPr>
        <w:pStyle w:val="TOC1"/>
        <w:tabs>
          <w:tab w:val="left" w:pos="440"/>
          <w:tab w:val="right" w:leader="dot" w:pos="9350"/>
        </w:tabs>
        <w:rPr>
          <w:rFonts w:eastAsiaTheme="minorEastAsia"/>
          <w:noProof/>
        </w:rPr>
      </w:pPr>
      <w:hyperlink w:anchor="_Toc235521905" w:history="1">
        <w:r w:rsidR="0057401B" w:rsidRPr="008A72C3">
          <w:rPr>
            <w:rStyle w:val="Hyperlink"/>
            <w:noProof/>
          </w:rPr>
          <w:t>2</w:t>
        </w:r>
        <w:r w:rsidR="0057401B">
          <w:rPr>
            <w:rFonts w:eastAsiaTheme="minorEastAsia"/>
            <w:noProof/>
          </w:rPr>
          <w:tab/>
        </w:r>
        <w:r w:rsidR="0057401B" w:rsidRPr="008A72C3">
          <w:rPr>
            <w:rStyle w:val="Hyperlink"/>
            <w:noProof/>
          </w:rPr>
          <w:t>Authorities</w:t>
        </w:r>
        <w:r w:rsidR="0057401B">
          <w:rPr>
            <w:noProof/>
            <w:webHidden/>
          </w:rPr>
          <w:tab/>
        </w:r>
        <w:r>
          <w:rPr>
            <w:noProof/>
            <w:webHidden/>
          </w:rPr>
          <w:fldChar w:fldCharType="begin"/>
        </w:r>
        <w:r w:rsidR="0057401B">
          <w:rPr>
            <w:noProof/>
            <w:webHidden/>
          </w:rPr>
          <w:instrText xml:space="preserve"> PAGEREF _Toc235521905 \h </w:instrText>
        </w:r>
        <w:r>
          <w:rPr>
            <w:noProof/>
            <w:webHidden/>
          </w:rPr>
        </w:r>
        <w:r>
          <w:rPr>
            <w:noProof/>
            <w:webHidden/>
          </w:rPr>
          <w:fldChar w:fldCharType="separate"/>
        </w:r>
        <w:r w:rsidR="0057401B">
          <w:rPr>
            <w:noProof/>
            <w:webHidden/>
          </w:rPr>
          <w:t>4</w:t>
        </w:r>
        <w:r>
          <w:rPr>
            <w:noProof/>
            <w:webHidden/>
          </w:rPr>
          <w:fldChar w:fldCharType="end"/>
        </w:r>
      </w:hyperlink>
    </w:p>
    <w:p w:rsidR="0057401B" w:rsidRDefault="006F0CBC">
      <w:pPr>
        <w:pStyle w:val="TOC2"/>
        <w:tabs>
          <w:tab w:val="left" w:pos="880"/>
          <w:tab w:val="right" w:leader="dot" w:pos="9350"/>
        </w:tabs>
        <w:rPr>
          <w:rFonts w:eastAsiaTheme="minorEastAsia"/>
          <w:noProof/>
        </w:rPr>
      </w:pPr>
      <w:hyperlink w:anchor="_Toc235521906" w:history="1">
        <w:r w:rsidR="0057401B" w:rsidRPr="008A72C3">
          <w:rPr>
            <w:rStyle w:val="Hyperlink"/>
            <w:noProof/>
          </w:rPr>
          <w:t>2.1</w:t>
        </w:r>
        <w:r w:rsidR="0057401B">
          <w:rPr>
            <w:rFonts w:eastAsiaTheme="minorEastAsia"/>
            <w:noProof/>
          </w:rPr>
          <w:tab/>
        </w:r>
        <w:r w:rsidR="0057401B" w:rsidRPr="008A72C3">
          <w:rPr>
            <w:rStyle w:val="Hyperlink"/>
            <w:noProof/>
          </w:rPr>
          <w:t>Initiating Authority</w:t>
        </w:r>
        <w:r w:rsidR="0057401B">
          <w:rPr>
            <w:noProof/>
            <w:webHidden/>
          </w:rPr>
          <w:tab/>
        </w:r>
        <w:r>
          <w:rPr>
            <w:noProof/>
            <w:webHidden/>
          </w:rPr>
          <w:fldChar w:fldCharType="begin"/>
        </w:r>
        <w:r w:rsidR="0057401B">
          <w:rPr>
            <w:noProof/>
            <w:webHidden/>
          </w:rPr>
          <w:instrText xml:space="preserve"> PAGEREF _Toc235521906 \h </w:instrText>
        </w:r>
        <w:r>
          <w:rPr>
            <w:noProof/>
            <w:webHidden/>
          </w:rPr>
        </w:r>
        <w:r>
          <w:rPr>
            <w:noProof/>
            <w:webHidden/>
          </w:rPr>
          <w:fldChar w:fldCharType="separate"/>
        </w:r>
        <w:r w:rsidR="0057401B">
          <w:rPr>
            <w:noProof/>
            <w:webHidden/>
          </w:rPr>
          <w:t>4</w:t>
        </w:r>
        <w:r>
          <w:rPr>
            <w:noProof/>
            <w:webHidden/>
          </w:rPr>
          <w:fldChar w:fldCharType="end"/>
        </w:r>
      </w:hyperlink>
    </w:p>
    <w:p w:rsidR="0057401B" w:rsidRDefault="006F0CBC">
      <w:pPr>
        <w:pStyle w:val="TOC2"/>
        <w:tabs>
          <w:tab w:val="left" w:pos="880"/>
          <w:tab w:val="right" w:leader="dot" w:pos="9350"/>
        </w:tabs>
        <w:rPr>
          <w:rFonts w:eastAsiaTheme="minorEastAsia"/>
          <w:noProof/>
        </w:rPr>
      </w:pPr>
      <w:hyperlink w:anchor="_Toc235521907" w:history="1">
        <w:r w:rsidR="0057401B" w:rsidRPr="008A72C3">
          <w:rPr>
            <w:rStyle w:val="Hyperlink"/>
            <w:noProof/>
          </w:rPr>
          <w:t>2.2</w:t>
        </w:r>
        <w:r w:rsidR="0057401B">
          <w:rPr>
            <w:rFonts w:eastAsiaTheme="minorEastAsia"/>
            <w:noProof/>
          </w:rPr>
          <w:tab/>
        </w:r>
        <w:r w:rsidR="0057401B" w:rsidRPr="008A72C3">
          <w:rPr>
            <w:rStyle w:val="Hyperlink"/>
            <w:noProof/>
          </w:rPr>
          <w:t>Project Manager</w:t>
        </w:r>
        <w:r w:rsidR="0057401B">
          <w:rPr>
            <w:noProof/>
            <w:webHidden/>
          </w:rPr>
          <w:tab/>
        </w:r>
        <w:r>
          <w:rPr>
            <w:noProof/>
            <w:webHidden/>
          </w:rPr>
          <w:fldChar w:fldCharType="begin"/>
        </w:r>
        <w:r w:rsidR="0057401B">
          <w:rPr>
            <w:noProof/>
            <w:webHidden/>
          </w:rPr>
          <w:instrText xml:space="preserve"> PAGEREF _Toc235521907 \h </w:instrText>
        </w:r>
        <w:r>
          <w:rPr>
            <w:noProof/>
            <w:webHidden/>
          </w:rPr>
        </w:r>
        <w:r>
          <w:rPr>
            <w:noProof/>
            <w:webHidden/>
          </w:rPr>
          <w:fldChar w:fldCharType="separate"/>
        </w:r>
        <w:r w:rsidR="0057401B">
          <w:rPr>
            <w:noProof/>
            <w:webHidden/>
          </w:rPr>
          <w:t>4</w:t>
        </w:r>
        <w:r>
          <w:rPr>
            <w:noProof/>
            <w:webHidden/>
          </w:rPr>
          <w:fldChar w:fldCharType="end"/>
        </w:r>
      </w:hyperlink>
    </w:p>
    <w:p w:rsidR="0057401B" w:rsidRDefault="006F0CBC">
      <w:pPr>
        <w:pStyle w:val="TOC1"/>
        <w:tabs>
          <w:tab w:val="left" w:pos="440"/>
          <w:tab w:val="right" w:leader="dot" w:pos="9350"/>
        </w:tabs>
        <w:rPr>
          <w:rFonts w:eastAsiaTheme="minorEastAsia"/>
          <w:noProof/>
        </w:rPr>
      </w:pPr>
      <w:hyperlink w:anchor="_Toc235521908" w:history="1">
        <w:r w:rsidR="0057401B" w:rsidRPr="008A72C3">
          <w:rPr>
            <w:rStyle w:val="Hyperlink"/>
            <w:noProof/>
          </w:rPr>
          <w:t>3</w:t>
        </w:r>
        <w:r w:rsidR="0057401B">
          <w:rPr>
            <w:rFonts w:eastAsiaTheme="minorEastAsia"/>
            <w:noProof/>
          </w:rPr>
          <w:tab/>
        </w:r>
        <w:r w:rsidR="0057401B" w:rsidRPr="008A72C3">
          <w:rPr>
            <w:rStyle w:val="Hyperlink"/>
            <w:noProof/>
          </w:rPr>
          <w:t>Business Need</w:t>
        </w:r>
        <w:r w:rsidR="0057401B">
          <w:rPr>
            <w:noProof/>
            <w:webHidden/>
          </w:rPr>
          <w:tab/>
        </w:r>
        <w:r>
          <w:rPr>
            <w:noProof/>
            <w:webHidden/>
          </w:rPr>
          <w:fldChar w:fldCharType="begin"/>
        </w:r>
        <w:r w:rsidR="0057401B">
          <w:rPr>
            <w:noProof/>
            <w:webHidden/>
          </w:rPr>
          <w:instrText xml:space="preserve"> PAGEREF _Toc235521908 \h </w:instrText>
        </w:r>
        <w:r>
          <w:rPr>
            <w:noProof/>
            <w:webHidden/>
          </w:rPr>
        </w:r>
        <w:r>
          <w:rPr>
            <w:noProof/>
            <w:webHidden/>
          </w:rPr>
          <w:fldChar w:fldCharType="separate"/>
        </w:r>
        <w:r w:rsidR="0057401B">
          <w:rPr>
            <w:noProof/>
            <w:webHidden/>
          </w:rPr>
          <w:t>4</w:t>
        </w:r>
        <w:r>
          <w:rPr>
            <w:noProof/>
            <w:webHidden/>
          </w:rPr>
          <w:fldChar w:fldCharType="end"/>
        </w:r>
      </w:hyperlink>
    </w:p>
    <w:p w:rsidR="0057401B" w:rsidRDefault="006F0CBC">
      <w:pPr>
        <w:pStyle w:val="TOC1"/>
        <w:tabs>
          <w:tab w:val="left" w:pos="440"/>
          <w:tab w:val="right" w:leader="dot" w:pos="9350"/>
        </w:tabs>
        <w:rPr>
          <w:rFonts w:eastAsiaTheme="minorEastAsia"/>
          <w:noProof/>
        </w:rPr>
      </w:pPr>
      <w:hyperlink w:anchor="_Toc235521909" w:history="1">
        <w:r w:rsidR="0057401B" w:rsidRPr="008A72C3">
          <w:rPr>
            <w:rStyle w:val="Hyperlink"/>
            <w:noProof/>
          </w:rPr>
          <w:t>4</w:t>
        </w:r>
        <w:r w:rsidR="0057401B">
          <w:rPr>
            <w:rFonts w:eastAsiaTheme="minorEastAsia"/>
            <w:noProof/>
          </w:rPr>
          <w:tab/>
        </w:r>
        <w:r w:rsidR="0057401B" w:rsidRPr="008A72C3">
          <w:rPr>
            <w:rStyle w:val="Hyperlink"/>
            <w:noProof/>
          </w:rPr>
          <w:t>Project Description</w:t>
        </w:r>
        <w:r w:rsidR="0057401B">
          <w:rPr>
            <w:noProof/>
            <w:webHidden/>
          </w:rPr>
          <w:tab/>
        </w:r>
        <w:r>
          <w:rPr>
            <w:noProof/>
            <w:webHidden/>
          </w:rPr>
          <w:fldChar w:fldCharType="begin"/>
        </w:r>
        <w:r w:rsidR="0057401B">
          <w:rPr>
            <w:noProof/>
            <w:webHidden/>
          </w:rPr>
          <w:instrText xml:space="preserve"> PAGEREF _Toc235521909 \h </w:instrText>
        </w:r>
        <w:r>
          <w:rPr>
            <w:noProof/>
            <w:webHidden/>
          </w:rPr>
        </w:r>
        <w:r>
          <w:rPr>
            <w:noProof/>
            <w:webHidden/>
          </w:rPr>
          <w:fldChar w:fldCharType="separate"/>
        </w:r>
        <w:r w:rsidR="0057401B">
          <w:rPr>
            <w:noProof/>
            <w:webHidden/>
          </w:rPr>
          <w:t>4</w:t>
        </w:r>
        <w:r>
          <w:rPr>
            <w:noProof/>
            <w:webHidden/>
          </w:rPr>
          <w:fldChar w:fldCharType="end"/>
        </w:r>
      </w:hyperlink>
    </w:p>
    <w:p w:rsidR="0057401B" w:rsidRDefault="006F0CBC">
      <w:pPr>
        <w:pStyle w:val="TOC2"/>
        <w:tabs>
          <w:tab w:val="left" w:pos="880"/>
          <w:tab w:val="right" w:leader="dot" w:pos="9350"/>
        </w:tabs>
        <w:rPr>
          <w:rFonts w:eastAsiaTheme="minorEastAsia"/>
          <w:noProof/>
        </w:rPr>
      </w:pPr>
      <w:hyperlink w:anchor="_Toc235521910" w:history="1">
        <w:r w:rsidR="0057401B" w:rsidRPr="008A72C3">
          <w:rPr>
            <w:rStyle w:val="Hyperlink"/>
            <w:noProof/>
          </w:rPr>
          <w:t>4.1</w:t>
        </w:r>
        <w:r w:rsidR="0057401B">
          <w:rPr>
            <w:rFonts w:eastAsiaTheme="minorEastAsia"/>
            <w:noProof/>
          </w:rPr>
          <w:tab/>
        </w:r>
        <w:r w:rsidR="0057401B" w:rsidRPr="008A72C3">
          <w:rPr>
            <w:rStyle w:val="Hyperlink"/>
            <w:noProof/>
          </w:rPr>
          <w:t>Product/Service Characteristics</w:t>
        </w:r>
        <w:r w:rsidR="0057401B">
          <w:rPr>
            <w:noProof/>
            <w:webHidden/>
          </w:rPr>
          <w:tab/>
        </w:r>
        <w:r>
          <w:rPr>
            <w:noProof/>
            <w:webHidden/>
          </w:rPr>
          <w:fldChar w:fldCharType="begin"/>
        </w:r>
        <w:r w:rsidR="0057401B">
          <w:rPr>
            <w:noProof/>
            <w:webHidden/>
          </w:rPr>
          <w:instrText xml:space="preserve"> PAGEREF _Toc235521910 \h </w:instrText>
        </w:r>
        <w:r>
          <w:rPr>
            <w:noProof/>
            <w:webHidden/>
          </w:rPr>
        </w:r>
        <w:r>
          <w:rPr>
            <w:noProof/>
            <w:webHidden/>
          </w:rPr>
          <w:fldChar w:fldCharType="separate"/>
        </w:r>
        <w:r w:rsidR="0057401B">
          <w:rPr>
            <w:noProof/>
            <w:webHidden/>
          </w:rPr>
          <w:t>4</w:t>
        </w:r>
        <w:r>
          <w:rPr>
            <w:noProof/>
            <w:webHidden/>
          </w:rPr>
          <w:fldChar w:fldCharType="end"/>
        </w:r>
      </w:hyperlink>
    </w:p>
    <w:p w:rsidR="0057401B" w:rsidRDefault="006F0CBC">
      <w:pPr>
        <w:pStyle w:val="TOC2"/>
        <w:tabs>
          <w:tab w:val="left" w:pos="880"/>
          <w:tab w:val="right" w:leader="dot" w:pos="9350"/>
        </w:tabs>
        <w:rPr>
          <w:rFonts w:eastAsiaTheme="minorEastAsia"/>
          <w:noProof/>
        </w:rPr>
      </w:pPr>
      <w:hyperlink w:anchor="_Toc235521911" w:history="1">
        <w:r w:rsidR="0057401B" w:rsidRPr="008A72C3">
          <w:rPr>
            <w:rStyle w:val="Hyperlink"/>
            <w:noProof/>
          </w:rPr>
          <w:t>4.2</w:t>
        </w:r>
        <w:r w:rsidR="0057401B">
          <w:rPr>
            <w:rFonts w:eastAsiaTheme="minorEastAsia"/>
            <w:noProof/>
          </w:rPr>
          <w:tab/>
        </w:r>
        <w:r w:rsidR="0057401B" w:rsidRPr="008A72C3">
          <w:rPr>
            <w:rStyle w:val="Hyperlink"/>
            <w:noProof/>
          </w:rPr>
          <w:t>Project Relationship to Business Need</w:t>
        </w:r>
        <w:r w:rsidR="0057401B">
          <w:rPr>
            <w:noProof/>
            <w:webHidden/>
          </w:rPr>
          <w:tab/>
        </w:r>
        <w:r>
          <w:rPr>
            <w:noProof/>
            <w:webHidden/>
          </w:rPr>
          <w:fldChar w:fldCharType="begin"/>
        </w:r>
        <w:r w:rsidR="0057401B">
          <w:rPr>
            <w:noProof/>
            <w:webHidden/>
          </w:rPr>
          <w:instrText xml:space="preserve"> PAGEREF _Toc235521911 \h </w:instrText>
        </w:r>
        <w:r>
          <w:rPr>
            <w:noProof/>
            <w:webHidden/>
          </w:rPr>
        </w:r>
        <w:r>
          <w:rPr>
            <w:noProof/>
            <w:webHidden/>
          </w:rPr>
          <w:fldChar w:fldCharType="separate"/>
        </w:r>
        <w:r w:rsidR="0057401B">
          <w:rPr>
            <w:noProof/>
            <w:webHidden/>
          </w:rPr>
          <w:t>4</w:t>
        </w:r>
        <w:r>
          <w:rPr>
            <w:noProof/>
            <w:webHidden/>
          </w:rPr>
          <w:fldChar w:fldCharType="end"/>
        </w:r>
      </w:hyperlink>
    </w:p>
    <w:p w:rsidR="0057401B" w:rsidRDefault="006F0CBC">
      <w:pPr>
        <w:pStyle w:val="TOC1"/>
        <w:tabs>
          <w:tab w:val="left" w:pos="440"/>
          <w:tab w:val="right" w:leader="dot" w:pos="9350"/>
        </w:tabs>
        <w:rPr>
          <w:rFonts w:eastAsiaTheme="minorEastAsia"/>
          <w:noProof/>
        </w:rPr>
      </w:pPr>
      <w:hyperlink w:anchor="_Toc235521912" w:history="1">
        <w:r w:rsidR="0057401B" w:rsidRPr="008A72C3">
          <w:rPr>
            <w:rStyle w:val="Hyperlink"/>
            <w:noProof/>
          </w:rPr>
          <w:t>5</w:t>
        </w:r>
        <w:r w:rsidR="0057401B">
          <w:rPr>
            <w:rFonts w:eastAsiaTheme="minorEastAsia"/>
            <w:noProof/>
          </w:rPr>
          <w:tab/>
        </w:r>
        <w:r w:rsidR="0057401B" w:rsidRPr="008A72C3">
          <w:rPr>
            <w:rStyle w:val="Hyperlink"/>
            <w:noProof/>
          </w:rPr>
          <w:t>Constraints</w:t>
        </w:r>
        <w:r w:rsidR="0057401B">
          <w:rPr>
            <w:noProof/>
            <w:webHidden/>
          </w:rPr>
          <w:tab/>
        </w:r>
        <w:r>
          <w:rPr>
            <w:noProof/>
            <w:webHidden/>
          </w:rPr>
          <w:fldChar w:fldCharType="begin"/>
        </w:r>
        <w:r w:rsidR="0057401B">
          <w:rPr>
            <w:noProof/>
            <w:webHidden/>
          </w:rPr>
          <w:instrText xml:space="preserve"> PAGEREF _Toc235521912 \h </w:instrText>
        </w:r>
        <w:r>
          <w:rPr>
            <w:noProof/>
            <w:webHidden/>
          </w:rPr>
        </w:r>
        <w:r>
          <w:rPr>
            <w:noProof/>
            <w:webHidden/>
          </w:rPr>
          <w:fldChar w:fldCharType="separate"/>
        </w:r>
        <w:r w:rsidR="0057401B">
          <w:rPr>
            <w:noProof/>
            <w:webHidden/>
          </w:rPr>
          <w:t>4</w:t>
        </w:r>
        <w:r>
          <w:rPr>
            <w:noProof/>
            <w:webHidden/>
          </w:rPr>
          <w:fldChar w:fldCharType="end"/>
        </w:r>
      </w:hyperlink>
    </w:p>
    <w:p w:rsidR="0057401B" w:rsidRDefault="006F0CBC">
      <w:pPr>
        <w:pStyle w:val="TOC1"/>
        <w:tabs>
          <w:tab w:val="left" w:pos="440"/>
          <w:tab w:val="right" w:leader="dot" w:pos="9350"/>
        </w:tabs>
        <w:rPr>
          <w:rFonts w:eastAsiaTheme="minorEastAsia"/>
          <w:noProof/>
        </w:rPr>
      </w:pPr>
      <w:hyperlink w:anchor="_Toc235521913" w:history="1">
        <w:r w:rsidR="0057401B" w:rsidRPr="008A72C3">
          <w:rPr>
            <w:rStyle w:val="Hyperlink"/>
            <w:noProof/>
          </w:rPr>
          <w:t>6</w:t>
        </w:r>
        <w:r w:rsidR="0057401B">
          <w:rPr>
            <w:rFonts w:eastAsiaTheme="minorEastAsia"/>
            <w:noProof/>
          </w:rPr>
          <w:tab/>
        </w:r>
        <w:r w:rsidR="0057401B" w:rsidRPr="008A72C3">
          <w:rPr>
            <w:rStyle w:val="Hyperlink"/>
            <w:noProof/>
          </w:rPr>
          <w:t>Assumptions</w:t>
        </w:r>
        <w:r w:rsidR="0057401B">
          <w:rPr>
            <w:noProof/>
            <w:webHidden/>
          </w:rPr>
          <w:tab/>
        </w:r>
        <w:r>
          <w:rPr>
            <w:noProof/>
            <w:webHidden/>
          </w:rPr>
          <w:fldChar w:fldCharType="begin"/>
        </w:r>
        <w:r w:rsidR="0057401B">
          <w:rPr>
            <w:noProof/>
            <w:webHidden/>
          </w:rPr>
          <w:instrText xml:space="preserve"> PAGEREF _Toc235521913 \h </w:instrText>
        </w:r>
        <w:r>
          <w:rPr>
            <w:noProof/>
            <w:webHidden/>
          </w:rPr>
        </w:r>
        <w:r>
          <w:rPr>
            <w:noProof/>
            <w:webHidden/>
          </w:rPr>
          <w:fldChar w:fldCharType="separate"/>
        </w:r>
        <w:r w:rsidR="0057401B">
          <w:rPr>
            <w:noProof/>
            <w:webHidden/>
          </w:rPr>
          <w:t>5</w:t>
        </w:r>
        <w:r>
          <w:rPr>
            <w:noProof/>
            <w:webHidden/>
          </w:rPr>
          <w:fldChar w:fldCharType="end"/>
        </w:r>
      </w:hyperlink>
    </w:p>
    <w:p w:rsidR="0057401B" w:rsidRDefault="006F0CBC">
      <w:pPr>
        <w:pStyle w:val="TOC1"/>
        <w:tabs>
          <w:tab w:val="left" w:pos="440"/>
          <w:tab w:val="right" w:leader="dot" w:pos="9350"/>
        </w:tabs>
        <w:rPr>
          <w:rFonts w:eastAsiaTheme="minorEastAsia"/>
          <w:noProof/>
        </w:rPr>
      </w:pPr>
      <w:hyperlink w:anchor="_Toc235521914" w:history="1">
        <w:r w:rsidR="0057401B" w:rsidRPr="008A72C3">
          <w:rPr>
            <w:rStyle w:val="Hyperlink"/>
            <w:noProof/>
          </w:rPr>
          <w:t>7</w:t>
        </w:r>
        <w:r w:rsidR="0057401B">
          <w:rPr>
            <w:rFonts w:eastAsiaTheme="minorEastAsia"/>
            <w:noProof/>
          </w:rPr>
          <w:tab/>
        </w:r>
        <w:r w:rsidR="0057401B" w:rsidRPr="008A72C3">
          <w:rPr>
            <w:rStyle w:val="Hyperlink"/>
            <w:noProof/>
          </w:rPr>
          <w:t>Approval</w:t>
        </w:r>
        <w:r w:rsidR="0057401B">
          <w:rPr>
            <w:noProof/>
            <w:webHidden/>
          </w:rPr>
          <w:tab/>
        </w:r>
        <w:r>
          <w:rPr>
            <w:noProof/>
            <w:webHidden/>
          </w:rPr>
          <w:fldChar w:fldCharType="begin"/>
        </w:r>
        <w:r w:rsidR="0057401B">
          <w:rPr>
            <w:noProof/>
            <w:webHidden/>
          </w:rPr>
          <w:instrText xml:space="preserve"> PAGEREF _Toc235521914 \h </w:instrText>
        </w:r>
        <w:r>
          <w:rPr>
            <w:noProof/>
            <w:webHidden/>
          </w:rPr>
        </w:r>
        <w:r>
          <w:rPr>
            <w:noProof/>
            <w:webHidden/>
          </w:rPr>
          <w:fldChar w:fldCharType="separate"/>
        </w:r>
        <w:r w:rsidR="0057401B">
          <w:rPr>
            <w:noProof/>
            <w:webHidden/>
          </w:rPr>
          <w:t>5</w:t>
        </w:r>
        <w:r>
          <w:rPr>
            <w:noProof/>
            <w:webHidden/>
          </w:rPr>
          <w:fldChar w:fldCharType="end"/>
        </w:r>
      </w:hyperlink>
    </w:p>
    <w:p w:rsidR="00A049B6" w:rsidRDefault="006F0CBC" w:rsidP="00A049B6">
      <w:r>
        <w:fldChar w:fldCharType="end"/>
      </w:r>
    </w:p>
    <w:p w:rsidR="00E25A15" w:rsidRDefault="00E25A15" w:rsidP="00A049B6"/>
    <w:p w:rsidR="00E25A15" w:rsidRDefault="00E25A15">
      <w:r>
        <w:br w:type="page"/>
      </w:r>
    </w:p>
    <w:p w:rsidR="004617B0" w:rsidRDefault="004617B0" w:rsidP="004617B0">
      <w:pPr>
        <w:pStyle w:val="Heading1"/>
      </w:pPr>
      <w:bookmarkStart w:id="0" w:name="_Toc235521904"/>
      <w:r>
        <w:lastRenderedPageBreak/>
        <w:t>Project Name</w:t>
      </w:r>
      <w:bookmarkEnd w:id="0"/>
    </w:p>
    <w:p w:rsidR="004617B0" w:rsidRPr="004617B0" w:rsidRDefault="004617B0" w:rsidP="004617B0">
      <w:r>
        <w:t>Formal Software En</w:t>
      </w:r>
      <w:r w:rsidR="00122CC0">
        <w:t>gineering Processes</w:t>
      </w:r>
    </w:p>
    <w:p w:rsidR="004617B0" w:rsidRDefault="004617B0" w:rsidP="004617B0">
      <w:pPr>
        <w:pStyle w:val="Heading1"/>
      </w:pPr>
      <w:bookmarkStart w:id="1" w:name="_Toc235521905"/>
      <w:r>
        <w:t>Authorities</w:t>
      </w:r>
      <w:bookmarkEnd w:id="1"/>
    </w:p>
    <w:p w:rsidR="004617B0" w:rsidRDefault="004617B0" w:rsidP="004617B0">
      <w:pPr>
        <w:pStyle w:val="Heading2"/>
      </w:pPr>
      <w:bookmarkStart w:id="2" w:name="_Toc235521906"/>
      <w:r>
        <w:t>Initiating Authority</w:t>
      </w:r>
      <w:bookmarkEnd w:id="2"/>
    </w:p>
    <w:p w:rsidR="004617B0" w:rsidRDefault="004617B0" w:rsidP="004617B0">
      <w:r>
        <w:t>John Vincent, Department Head, Electronics Department</w:t>
      </w:r>
    </w:p>
    <w:p w:rsidR="004617B0" w:rsidRDefault="004617B0" w:rsidP="004617B0">
      <w:pPr>
        <w:pStyle w:val="Heading2"/>
      </w:pPr>
      <w:bookmarkStart w:id="3" w:name="_Toc235521907"/>
      <w:r>
        <w:t>Project Manager</w:t>
      </w:r>
      <w:bookmarkEnd w:id="3"/>
    </w:p>
    <w:p w:rsidR="004617B0" w:rsidRDefault="004617B0" w:rsidP="004617B0">
      <w:proofErr w:type="spellStart"/>
      <w:r>
        <w:t>Vasu</w:t>
      </w:r>
      <w:proofErr w:type="spellEnd"/>
      <w:r>
        <w:t xml:space="preserve"> </w:t>
      </w:r>
      <w:proofErr w:type="spellStart"/>
      <w:r>
        <w:t>Vuppala</w:t>
      </w:r>
      <w:proofErr w:type="spellEnd"/>
      <w:r>
        <w:t xml:space="preserve"> is authorized as the project manager for this project and will be the primary point of contact. </w:t>
      </w:r>
      <w:proofErr w:type="spellStart"/>
      <w:r>
        <w:t>Vasu</w:t>
      </w:r>
      <w:proofErr w:type="spellEnd"/>
      <w:r>
        <w:t xml:space="preserve"> V is responsible for meeting all key milestones within the time, cost, and performance constraints of this project. Furthermore, </w:t>
      </w:r>
      <w:proofErr w:type="spellStart"/>
      <w:r>
        <w:t>Vasu</w:t>
      </w:r>
      <w:proofErr w:type="spellEnd"/>
      <w:r>
        <w:t xml:space="preserve"> V has the authority to apply organizational resources to accomplish the goals of this project.</w:t>
      </w:r>
    </w:p>
    <w:p w:rsidR="004617B0" w:rsidRDefault="004617B0" w:rsidP="004617B0">
      <w:pPr>
        <w:pStyle w:val="Heading1"/>
      </w:pPr>
      <w:bookmarkStart w:id="4" w:name="_Toc235521908"/>
      <w:r>
        <w:t>Business Need</w:t>
      </w:r>
      <w:bookmarkEnd w:id="4"/>
      <w:r>
        <w:t xml:space="preserve"> </w:t>
      </w:r>
    </w:p>
    <w:p w:rsidR="004617B0" w:rsidRDefault="004617B0" w:rsidP="004617B0">
      <w:r>
        <w:t xml:space="preserve">At NSCL, software is being developed without the required Software Engineering rigor. This development methodology will not be sustainable with the envisioned growth at NSCL. This project will bring the required discipline and transparency to the software development lifecycle. </w:t>
      </w:r>
    </w:p>
    <w:p w:rsidR="004617B0" w:rsidRDefault="004617B0" w:rsidP="004617B0">
      <w:pPr>
        <w:pStyle w:val="Heading1"/>
      </w:pPr>
      <w:bookmarkStart w:id="5" w:name="_Toc235521909"/>
      <w:r>
        <w:t>Project Description</w:t>
      </w:r>
      <w:bookmarkEnd w:id="5"/>
    </w:p>
    <w:p w:rsidR="004617B0" w:rsidRDefault="004617B0" w:rsidP="004617B0">
      <w:pPr>
        <w:pStyle w:val="Heading2"/>
      </w:pPr>
      <w:bookmarkStart w:id="6" w:name="_Toc235521910"/>
      <w:r>
        <w:t>Product/Service Characteristics</w:t>
      </w:r>
      <w:bookmarkEnd w:id="6"/>
    </w:p>
    <w:p w:rsidR="004617B0" w:rsidRDefault="004617B0" w:rsidP="004617B0">
      <w:r>
        <w:t>The project will evaluate the current development processes, choose a suitable process model, and then define and implement the processes. This will include developing the artifacts (templates etc), recommending the relevant tools</w:t>
      </w:r>
      <w:r w:rsidR="00122CC0">
        <w:t>, and</w:t>
      </w:r>
      <w:r>
        <w:t xml:space="preserve"> evaluating the improvement in the capability. The goal of the project is to achieve at least CMMI Level 3 or equivalent rating for the organization.</w:t>
      </w:r>
    </w:p>
    <w:p w:rsidR="004617B0" w:rsidRDefault="004617B0" w:rsidP="004617B0">
      <w:pPr>
        <w:pStyle w:val="Heading2"/>
      </w:pPr>
      <w:bookmarkStart w:id="7" w:name="_Toc235521911"/>
      <w:r>
        <w:t>Project Relationship to Business Need</w:t>
      </w:r>
      <w:bookmarkEnd w:id="7"/>
    </w:p>
    <w:p w:rsidR="004617B0" w:rsidRDefault="004617B0" w:rsidP="004617B0">
      <w:r>
        <w:t xml:space="preserve">This initiative will provide transparency into the software development and maintenance practices. It will improve quality and reduce downtime due to software defects. </w:t>
      </w:r>
    </w:p>
    <w:p w:rsidR="004617B0" w:rsidRDefault="004617B0" w:rsidP="004617B0">
      <w:pPr>
        <w:pStyle w:val="Heading1"/>
      </w:pPr>
      <w:bookmarkStart w:id="8" w:name="_Toc235521912"/>
      <w:r>
        <w:t>Constraints</w:t>
      </w:r>
      <w:bookmarkEnd w:id="8"/>
    </w:p>
    <w:p w:rsidR="004617B0" w:rsidRDefault="004617B0" w:rsidP="004617B0">
      <w:pPr>
        <w:pStyle w:val="ListParagraph"/>
        <w:numPr>
          <w:ilvl w:val="0"/>
          <w:numId w:val="3"/>
        </w:numPr>
      </w:pPr>
      <w:r>
        <w:t xml:space="preserve">The project must be completed on or before December 31, 2009. </w:t>
      </w:r>
    </w:p>
    <w:p w:rsidR="004617B0" w:rsidRDefault="004617B0" w:rsidP="004617B0">
      <w:pPr>
        <w:pStyle w:val="ListParagraph"/>
        <w:numPr>
          <w:ilvl w:val="0"/>
          <w:numId w:val="3"/>
        </w:numPr>
      </w:pPr>
      <w:r>
        <w:t>The project must be completed within the budget, $</w:t>
      </w:r>
      <w:proofErr w:type="spellStart"/>
      <w:r>
        <w:t>xxxx</w:t>
      </w:r>
      <w:proofErr w:type="spellEnd"/>
      <w:r>
        <w:t>.</w:t>
      </w:r>
    </w:p>
    <w:p w:rsidR="004617B0" w:rsidRDefault="004617B0" w:rsidP="004617B0"/>
    <w:p w:rsidR="004617B0" w:rsidRDefault="004617B0" w:rsidP="004617B0">
      <w:pPr>
        <w:pStyle w:val="Heading1"/>
      </w:pPr>
      <w:bookmarkStart w:id="9" w:name="_Toc235521913"/>
      <w:r>
        <w:lastRenderedPageBreak/>
        <w:t>Assumptions</w:t>
      </w:r>
      <w:bookmarkEnd w:id="9"/>
    </w:p>
    <w:p w:rsidR="004617B0" w:rsidRDefault="004617B0" w:rsidP="004617B0">
      <w:pPr>
        <w:pStyle w:val="ListParagraph"/>
        <w:numPr>
          <w:ilvl w:val="0"/>
          <w:numId w:val="2"/>
        </w:numPr>
      </w:pPr>
      <w:r>
        <w:t xml:space="preserve">The project does not include the development of any tools. </w:t>
      </w:r>
    </w:p>
    <w:p w:rsidR="004617B0" w:rsidRDefault="004617B0" w:rsidP="004617B0">
      <w:pPr>
        <w:pStyle w:val="ListParagraph"/>
        <w:numPr>
          <w:ilvl w:val="0"/>
          <w:numId w:val="2"/>
        </w:numPr>
      </w:pPr>
      <w:r>
        <w:t>The processes and any certifications are limited to the EE department; the other department may adopt the processes for their needs.</w:t>
      </w:r>
    </w:p>
    <w:p w:rsidR="004617B0" w:rsidRDefault="004617B0" w:rsidP="004617B0">
      <w:pPr>
        <w:pStyle w:val="Heading1"/>
      </w:pPr>
      <w:bookmarkStart w:id="10" w:name="_Toc235521914"/>
      <w:r>
        <w:t>Approval</w:t>
      </w:r>
      <w:bookmarkEnd w:id="10"/>
    </w:p>
    <w:tbl>
      <w:tblPr>
        <w:tblW w:w="0" w:type="auto"/>
        <w:tblLook w:val="04A0"/>
      </w:tblPr>
      <w:tblGrid>
        <w:gridCol w:w="5148"/>
        <w:gridCol w:w="900"/>
        <w:gridCol w:w="2808"/>
      </w:tblGrid>
      <w:tr w:rsidR="004617B0" w:rsidTr="00745DAA">
        <w:tc>
          <w:tcPr>
            <w:tcW w:w="8856" w:type="dxa"/>
            <w:gridSpan w:val="3"/>
            <w:hideMark/>
          </w:tcPr>
          <w:p w:rsidR="004617B0" w:rsidRDefault="004617B0" w:rsidP="00745DAA">
            <w:pPr>
              <w:pStyle w:val="Heading3"/>
              <w:numPr>
                <w:ilvl w:val="0"/>
                <w:numId w:val="0"/>
              </w:numPr>
              <w:tabs>
                <w:tab w:val="left" w:pos="720"/>
              </w:tabs>
              <w:rPr>
                <w:sz w:val="20"/>
              </w:rPr>
            </w:pPr>
          </w:p>
        </w:tc>
      </w:tr>
      <w:tr w:rsidR="004617B0" w:rsidTr="00745DAA">
        <w:trPr>
          <w:cantSplit/>
        </w:trPr>
        <w:tc>
          <w:tcPr>
            <w:tcW w:w="5148" w:type="dxa"/>
            <w:tcBorders>
              <w:top w:val="nil"/>
              <w:left w:val="nil"/>
              <w:bottom w:val="single" w:sz="4" w:space="0" w:color="auto"/>
              <w:right w:val="nil"/>
            </w:tcBorders>
          </w:tcPr>
          <w:p w:rsidR="004617B0" w:rsidRDefault="004617B0" w:rsidP="00745DAA">
            <w:pPr>
              <w:jc w:val="center"/>
              <w:rPr>
                <w:rFonts w:ascii="Arial" w:hAnsi="Arial" w:cs="Arial"/>
                <w:sz w:val="20"/>
              </w:rPr>
            </w:pPr>
          </w:p>
          <w:p w:rsidR="004617B0" w:rsidRDefault="004617B0" w:rsidP="00745DAA">
            <w:pPr>
              <w:jc w:val="center"/>
              <w:rPr>
                <w:rFonts w:ascii="Arial" w:hAnsi="Arial" w:cs="Arial"/>
                <w:sz w:val="20"/>
              </w:rPr>
            </w:pPr>
          </w:p>
        </w:tc>
        <w:tc>
          <w:tcPr>
            <w:tcW w:w="900" w:type="dxa"/>
            <w:vMerge w:val="restart"/>
          </w:tcPr>
          <w:p w:rsidR="004617B0" w:rsidRDefault="004617B0" w:rsidP="00745DAA">
            <w:pPr>
              <w:rPr>
                <w:rFonts w:ascii="Arial" w:hAnsi="Arial" w:cs="Arial"/>
                <w:sz w:val="20"/>
              </w:rPr>
            </w:pPr>
          </w:p>
        </w:tc>
        <w:tc>
          <w:tcPr>
            <w:tcW w:w="2808" w:type="dxa"/>
            <w:tcBorders>
              <w:top w:val="nil"/>
              <w:left w:val="nil"/>
              <w:bottom w:val="single" w:sz="4" w:space="0" w:color="auto"/>
              <w:right w:val="nil"/>
            </w:tcBorders>
          </w:tcPr>
          <w:p w:rsidR="004617B0" w:rsidRDefault="004617B0" w:rsidP="00745DAA">
            <w:pPr>
              <w:jc w:val="center"/>
              <w:rPr>
                <w:rFonts w:ascii="Arial" w:hAnsi="Arial" w:cs="Arial"/>
                <w:sz w:val="20"/>
              </w:rPr>
            </w:pPr>
          </w:p>
          <w:p w:rsidR="004617B0" w:rsidRDefault="004617B0" w:rsidP="00745DAA">
            <w:pPr>
              <w:jc w:val="center"/>
              <w:rPr>
                <w:rFonts w:ascii="Arial" w:hAnsi="Arial" w:cs="Arial"/>
                <w:sz w:val="20"/>
              </w:rPr>
            </w:pPr>
          </w:p>
          <w:p w:rsidR="004617B0" w:rsidRDefault="004617B0" w:rsidP="00745DAA">
            <w:pPr>
              <w:jc w:val="center"/>
              <w:rPr>
                <w:rFonts w:ascii="Arial" w:hAnsi="Arial" w:cs="Arial"/>
                <w:sz w:val="20"/>
              </w:rPr>
            </w:pPr>
            <w:r>
              <w:rPr>
                <w:rFonts w:ascii="Arial" w:hAnsi="Arial" w:cs="Arial"/>
                <w:sz w:val="20"/>
              </w:rPr>
              <w:t>July 13, 2009</w:t>
            </w:r>
          </w:p>
        </w:tc>
      </w:tr>
      <w:tr w:rsidR="004617B0" w:rsidTr="00745DAA">
        <w:trPr>
          <w:cantSplit/>
        </w:trPr>
        <w:tc>
          <w:tcPr>
            <w:tcW w:w="5148" w:type="dxa"/>
            <w:tcBorders>
              <w:top w:val="single" w:sz="4" w:space="0" w:color="auto"/>
              <w:left w:val="nil"/>
              <w:bottom w:val="nil"/>
              <w:right w:val="nil"/>
            </w:tcBorders>
            <w:hideMark/>
          </w:tcPr>
          <w:p w:rsidR="004617B0" w:rsidRDefault="004617B0" w:rsidP="00B41125">
            <w:pPr>
              <w:jc w:val="center"/>
              <w:rPr>
                <w:rFonts w:ascii="Arial" w:hAnsi="Arial" w:cs="Arial"/>
                <w:sz w:val="20"/>
              </w:rPr>
            </w:pPr>
            <w:r>
              <w:rPr>
                <w:rFonts w:ascii="Arial" w:hAnsi="Arial" w:cs="Arial"/>
                <w:sz w:val="20"/>
              </w:rPr>
              <w:t xml:space="preserve">John Vincent, </w:t>
            </w:r>
            <w:r w:rsidR="00B41125">
              <w:rPr>
                <w:rFonts w:ascii="Arial" w:hAnsi="Arial" w:cs="Arial"/>
                <w:sz w:val="20"/>
              </w:rPr>
              <w:t>Department Head</w:t>
            </w:r>
          </w:p>
        </w:tc>
        <w:tc>
          <w:tcPr>
            <w:tcW w:w="0" w:type="auto"/>
            <w:vMerge/>
            <w:vAlign w:val="center"/>
            <w:hideMark/>
          </w:tcPr>
          <w:p w:rsidR="004617B0" w:rsidRDefault="004617B0" w:rsidP="00745DAA">
            <w:pPr>
              <w:rPr>
                <w:rFonts w:ascii="Arial" w:hAnsi="Arial" w:cs="Arial"/>
                <w:sz w:val="20"/>
              </w:rPr>
            </w:pPr>
          </w:p>
        </w:tc>
        <w:tc>
          <w:tcPr>
            <w:tcW w:w="2808" w:type="dxa"/>
            <w:tcBorders>
              <w:top w:val="single" w:sz="4" w:space="0" w:color="auto"/>
              <w:left w:val="nil"/>
              <w:bottom w:val="nil"/>
              <w:right w:val="nil"/>
            </w:tcBorders>
            <w:hideMark/>
          </w:tcPr>
          <w:p w:rsidR="004617B0" w:rsidRDefault="004617B0" w:rsidP="00745DAA">
            <w:pPr>
              <w:jc w:val="center"/>
              <w:rPr>
                <w:rFonts w:ascii="Arial" w:hAnsi="Arial" w:cs="Arial"/>
                <w:sz w:val="20"/>
              </w:rPr>
            </w:pPr>
            <w:r>
              <w:rPr>
                <w:rFonts w:ascii="Arial" w:hAnsi="Arial" w:cs="Arial"/>
                <w:sz w:val="20"/>
              </w:rPr>
              <w:t>Date Signed</w:t>
            </w:r>
          </w:p>
        </w:tc>
      </w:tr>
    </w:tbl>
    <w:p w:rsidR="004617B0" w:rsidRPr="004617B0" w:rsidRDefault="004617B0" w:rsidP="004617B0"/>
    <w:sectPr w:rsidR="004617B0" w:rsidRPr="004617B0" w:rsidSect="00A049B6">
      <w:headerReference w:type="default" r:id="rId10"/>
      <w:footerReference w:type="default" r:id="rId11"/>
      <w:pgSz w:w="12240" w:h="15840" w:code="1"/>
      <w:pgMar w:top="1440" w:right="1440" w:bottom="1440" w:left="1440" w:header="288"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17B0" w:rsidRDefault="004617B0" w:rsidP="004E6380">
      <w:pPr>
        <w:spacing w:after="0" w:line="240" w:lineRule="auto"/>
      </w:pPr>
      <w:r>
        <w:separator/>
      </w:r>
    </w:p>
  </w:endnote>
  <w:endnote w:type="continuationSeparator" w:id="0">
    <w:p w:rsidR="004617B0" w:rsidRDefault="004617B0" w:rsidP="004E63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AFC" w:rsidRDefault="00972AFC">
    <w:pPr>
      <w:pStyle w:val="Footer"/>
      <w:jc w:val="right"/>
    </w:pPr>
  </w:p>
  <w:p w:rsidR="00972AFC" w:rsidRDefault="006F0CBC">
    <w:pPr>
      <w:pStyle w:val="Footer"/>
    </w:pPr>
    <w:r>
      <w:pict>
        <v:rect id="_x0000_i1026" style="width:0;height:1.5pt" o:hralign="center" o:hrstd="t" o:hr="t" fillcolor="#aca899" stroked="f"/>
      </w:pict>
    </w:r>
  </w:p>
  <w:p w:rsidR="00972AFC" w:rsidRDefault="00972AFC">
    <w:pPr>
      <w:pStyle w:val="Footer"/>
    </w:pPr>
    <w:r>
      <w:ptab w:relativeTo="margin" w:alignment="right" w:leader="none"/>
    </w:r>
    <w:r>
      <w:t xml:space="preserve">Page </w:t>
    </w:r>
    <w:r w:rsidR="006F0CBC">
      <w:fldChar w:fldCharType="begin"/>
    </w:r>
    <w:r>
      <w:instrText xml:space="preserve"> PAGE   \* MERGEFORMAT </w:instrText>
    </w:r>
    <w:r w:rsidR="006F0CBC">
      <w:fldChar w:fldCharType="separate"/>
    </w:r>
    <w:r w:rsidR="00122CC0">
      <w:rPr>
        <w:noProof/>
      </w:rPr>
      <w:t>4</w:t>
    </w:r>
    <w:r w:rsidR="006F0CBC">
      <w:fldChar w:fldCharType="end"/>
    </w:r>
    <w:r>
      <w:t xml:space="preserve"> of </w:t>
    </w:r>
    <w:fldSimple w:instr=" NUMPAGES   \* MERGEFORMAT ">
      <w:r w:rsidR="00122CC0">
        <w:rPr>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17B0" w:rsidRDefault="004617B0" w:rsidP="004E6380">
      <w:pPr>
        <w:spacing w:after="0" w:line="240" w:lineRule="auto"/>
      </w:pPr>
      <w:r>
        <w:separator/>
      </w:r>
    </w:p>
  </w:footnote>
  <w:footnote w:type="continuationSeparator" w:id="0">
    <w:p w:rsidR="004617B0" w:rsidRDefault="004617B0" w:rsidP="004E63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AFC" w:rsidRDefault="00972AFC">
    <w:pPr>
      <w:pStyle w:val="Header"/>
    </w:pPr>
    <w:r>
      <w:ptab w:relativeTo="margin" w:alignment="left" w:leader="none"/>
    </w:r>
    <w:r>
      <w:rPr>
        <w:noProof/>
      </w:rPr>
      <w:drawing>
        <wp:inline distT="0" distB="0" distL="0" distR="0">
          <wp:extent cx="581025" cy="720144"/>
          <wp:effectExtent l="19050" t="0" r="9525" b="0"/>
          <wp:docPr id="3" name="Picture 2" descr="ns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cl.PNG"/>
                  <pic:cNvPicPr/>
                </pic:nvPicPr>
                <pic:blipFill>
                  <a:blip r:embed="rId1"/>
                  <a:stretch>
                    <a:fillRect/>
                  </a:stretch>
                </pic:blipFill>
                <pic:spPr>
                  <a:xfrm>
                    <a:off x="0" y="0"/>
                    <a:ext cx="581025" cy="720144"/>
                  </a:xfrm>
                  <a:prstGeom prst="rect">
                    <a:avLst/>
                  </a:prstGeom>
                </pic:spPr>
              </pic:pic>
            </a:graphicData>
          </a:graphic>
        </wp:inline>
      </w:drawing>
    </w:r>
    <w:r>
      <w:ptab w:relativeTo="margin" w:alignment="right" w:leader="none"/>
    </w:r>
    <w:sdt>
      <w:sdtPr>
        <w:alias w:val="Title"/>
        <w:id w:val="9814773"/>
        <w:placeholder>
          <w:docPart w:val="89A50EB06150402B9A3E97727FE549D2"/>
        </w:placeholder>
        <w:dataBinding w:prefixMappings="xmlns:ns0='http://purl.org/dc/elements/1.1/' xmlns:ns1='http://schemas.openxmlformats.org/package/2006/metadata/core-properties' " w:xpath="/ns1:coreProperties[1]/ns0:title[1]" w:storeItemID="{6C3C8BC8-F283-45AE-878A-BAB7291924A1}"/>
        <w:text/>
      </w:sdtPr>
      <w:sdtContent>
        <w:r w:rsidR="00CA5AC7">
          <w:t>Project Charter</w:t>
        </w:r>
      </w:sdtContent>
    </w:sdt>
  </w:p>
  <w:p w:rsidR="00972AFC" w:rsidRDefault="006F0CBC">
    <w:pPr>
      <w:pStyle w:val="Header"/>
    </w:pPr>
    <w:r>
      <w:pict>
        <v:rect id="_x0000_i1025" style="width:0;height:1.5pt" o:hralign="center" o:hrstd="t" o:hr="t" fillcolor="#aca899" stroked="f"/>
      </w:pict>
    </w:r>
  </w:p>
  <w:p w:rsidR="00972AFC" w:rsidRDefault="00972A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74D69"/>
    <w:multiLevelType w:val="hybridMultilevel"/>
    <w:tmpl w:val="DAEE9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A2661"/>
    <w:multiLevelType w:val="hybridMultilevel"/>
    <w:tmpl w:val="42AE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BA27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2291"/>
  </w:hdrShapeDefaults>
  <w:footnotePr>
    <w:footnote w:id="-1"/>
    <w:footnote w:id="0"/>
  </w:footnotePr>
  <w:endnotePr>
    <w:endnote w:id="-1"/>
    <w:endnote w:id="0"/>
  </w:endnotePr>
  <w:compat/>
  <w:rsids>
    <w:rsidRoot w:val="00B41125"/>
    <w:rsid w:val="00020DFC"/>
    <w:rsid w:val="00077D0C"/>
    <w:rsid w:val="00122CC0"/>
    <w:rsid w:val="001C7F52"/>
    <w:rsid w:val="00301840"/>
    <w:rsid w:val="00362A2D"/>
    <w:rsid w:val="003F0FDB"/>
    <w:rsid w:val="00442C73"/>
    <w:rsid w:val="004617B0"/>
    <w:rsid w:val="004B5D3A"/>
    <w:rsid w:val="004E6380"/>
    <w:rsid w:val="005548DF"/>
    <w:rsid w:val="0057401B"/>
    <w:rsid w:val="006D483B"/>
    <w:rsid w:val="006F0CBC"/>
    <w:rsid w:val="007412E9"/>
    <w:rsid w:val="00950A12"/>
    <w:rsid w:val="00972AFC"/>
    <w:rsid w:val="00A049B6"/>
    <w:rsid w:val="00B21CF5"/>
    <w:rsid w:val="00B41125"/>
    <w:rsid w:val="00B67D0E"/>
    <w:rsid w:val="00CA5AC7"/>
    <w:rsid w:val="00CE4FC0"/>
    <w:rsid w:val="00DD2244"/>
    <w:rsid w:val="00E022FF"/>
    <w:rsid w:val="00E25A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A12"/>
  </w:style>
  <w:style w:type="paragraph" w:styleId="Heading1">
    <w:name w:val="heading 1"/>
    <w:basedOn w:val="Normal"/>
    <w:next w:val="Normal"/>
    <w:link w:val="Heading1Char"/>
    <w:uiPriority w:val="9"/>
    <w:qFormat/>
    <w:rsid w:val="00B21CF5"/>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1CF5"/>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1CF5"/>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21CF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21CF5"/>
    <w:pPr>
      <w:keepNext/>
      <w:keepLines/>
      <w:numPr>
        <w:ilvl w:val="4"/>
        <w:numId w:val="1"/>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25A15"/>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E25A1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5A1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5A1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FC0"/>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CE4FC0"/>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CE4FC0"/>
    <w:pPr>
      <w:spacing w:after="0" w:line="240" w:lineRule="auto"/>
    </w:pPr>
  </w:style>
  <w:style w:type="character" w:customStyle="1" w:styleId="Heading1Char">
    <w:name w:val="Heading 1 Char"/>
    <w:basedOn w:val="DefaultParagraphFont"/>
    <w:link w:val="Heading1"/>
    <w:uiPriority w:val="9"/>
    <w:rsid w:val="00B21CF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1CF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1CF5"/>
    <w:rPr>
      <w:rFonts w:asciiTheme="majorHAnsi" w:eastAsiaTheme="majorEastAsia" w:hAnsiTheme="majorHAnsi" w:cstheme="majorBidi"/>
      <w:b/>
      <w:bCs/>
    </w:rPr>
  </w:style>
  <w:style w:type="paragraph" w:styleId="Subtitle">
    <w:name w:val="Subtitle"/>
    <w:basedOn w:val="Normal"/>
    <w:next w:val="Normal"/>
    <w:link w:val="SubtitleChar"/>
    <w:uiPriority w:val="11"/>
    <w:qFormat/>
    <w:rsid w:val="00CE4FC0"/>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CE4FC0"/>
    <w:rPr>
      <w:rFonts w:asciiTheme="majorHAnsi" w:eastAsiaTheme="majorEastAsia" w:hAnsiTheme="majorHAnsi" w:cstheme="majorBidi"/>
      <w:i/>
      <w:iCs/>
      <w:color w:val="DDDDDD" w:themeColor="accent1"/>
      <w:spacing w:val="15"/>
      <w:sz w:val="24"/>
      <w:szCs w:val="24"/>
    </w:rPr>
  </w:style>
  <w:style w:type="character" w:styleId="SubtleEmphasis">
    <w:name w:val="Subtle Emphasis"/>
    <w:basedOn w:val="DefaultParagraphFont"/>
    <w:uiPriority w:val="19"/>
    <w:qFormat/>
    <w:rsid w:val="00CE4FC0"/>
    <w:rPr>
      <w:i/>
      <w:iCs/>
      <w:color w:val="808080" w:themeColor="text1" w:themeTint="7F"/>
    </w:rPr>
  </w:style>
  <w:style w:type="character" w:styleId="Emphasis">
    <w:name w:val="Emphasis"/>
    <w:basedOn w:val="DefaultParagraphFont"/>
    <w:uiPriority w:val="20"/>
    <w:qFormat/>
    <w:rsid w:val="00CE4FC0"/>
    <w:rPr>
      <w:i/>
      <w:iCs/>
    </w:rPr>
  </w:style>
  <w:style w:type="character" w:styleId="IntenseEmphasis">
    <w:name w:val="Intense Emphasis"/>
    <w:basedOn w:val="DefaultParagraphFont"/>
    <w:uiPriority w:val="21"/>
    <w:qFormat/>
    <w:rsid w:val="00CE4FC0"/>
    <w:rPr>
      <w:b/>
      <w:bCs/>
      <w:i/>
      <w:iCs/>
      <w:color w:val="DDDDDD" w:themeColor="accent1"/>
    </w:rPr>
  </w:style>
  <w:style w:type="character" w:styleId="Strong">
    <w:name w:val="Strong"/>
    <w:basedOn w:val="DefaultParagraphFont"/>
    <w:uiPriority w:val="22"/>
    <w:qFormat/>
    <w:rsid w:val="00CE4FC0"/>
    <w:rPr>
      <w:b/>
      <w:bCs/>
    </w:rPr>
  </w:style>
  <w:style w:type="paragraph" w:styleId="Quote">
    <w:name w:val="Quote"/>
    <w:basedOn w:val="Normal"/>
    <w:next w:val="Normal"/>
    <w:link w:val="QuoteChar"/>
    <w:uiPriority w:val="29"/>
    <w:qFormat/>
    <w:rsid w:val="00CE4FC0"/>
    <w:rPr>
      <w:i/>
      <w:iCs/>
      <w:color w:val="000000" w:themeColor="text1"/>
    </w:rPr>
  </w:style>
  <w:style w:type="character" w:customStyle="1" w:styleId="QuoteChar">
    <w:name w:val="Quote Char"/>
    <w:basedOn w:val="DefaultParagraphFont"/>
    <w:link w:val="Quote"/>
    <w:uiPriority w:val="29"/>
    <w:rsid w:val="00CE4FC0"/>
    <w:rPr>
      <w:i/>
      <w:iCs/>
      <w:color w:val="000000" w:themeColor="text1"/>
    </w:rPr>
  </w:style>
  <w:style w:type="paragraph" w:styleId="IntenseQuote">
    <w:name w:val="Intense Quote"/>
    <w:basedOn w:val="Normal"/>
    <w:next w:val="Normal"/>
    <w:link w:val="IntenseQuoteChar"/>
    <w:uiPriority w:val="30"/>
    <w:qFormat/>
    <w:rsid w:val="00CE4FC0"/>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CE4FC0"/>
    <w:rPr>
      <w:b/>
      <w:bCs/>
      <w:i/>
      <w:iCs/>
      <w:color w:val="DDDDDD" w:themeColor="accent1"/>
    </w:rPr>
  </w:style>
  <w:style w:type="character" w:styleId="SubtleReference">
    <w:name w:val="Subtle Reference"/>
    <w:basedOn w:val="DefaultParagraphFont"/>
    <w:uiPriority w:val="31"/>
    <w:qFormat/>
    <w:rsid w:val="00CE4FC0"/>
    <w:rPr>
      <w:smallCaps/>
      <w:color w:val="B2B2B2" w:themeColor="accent2"/>
      <w:u w:val="single"/>
    </w:rPr>
  </w:style>
  <w:style w:type="character" w:styleId="IntenseReference">
    <w:name w:val="Intense Reference"/>
    <w:basedOn w:val="DefaultParagraphFont"/>
    <w:uiPriority w:val="32"/>
    <w:qFormat/>
    <w:rsid w:val="00CE4FC0"/>
    <w:rPr>
      <w:b/>
      <w:bCs/>
      <w:smallCaps/>
      <w:color w:val="B2B2B2" w:themeColor="accent2"/>
      <w:spacing w:val="5"/>
      <w:u w:val="single"/>
    </w:rPr>
  </w:style>
  <w:style w:type="character" w:styleId="BookTitle">
    <w:name w:val="Book Title"/>
    <w:basedOn w:val="DefaultParagraphFont"/>
    <w:uiPriority w:val="33"/>
    <w:qFormat/>
    <w:rsid w:val="00CE4FC0"/>
    <w:rPr>
      <w:b/>
      <w:bCs/>
      <w:smallCaps/>
      <w:spacing w:val="5"/>
    </w:rPr>
  </w:style>
  <w:style w:type="paragraph" w:styleId="ListParagraph">
    <w:name w:val="List Paragraph"/>
    <w:basedOn w:val="Normal"/>
    <w:uiPriority w:val="34"/>
    <w:qFormat/>
    <w:rsid w:val="00CE4FC0"/>
    <w:pPr>
      <w:ind w:left="720"/>
      <w:contextualSpacing/>
    </w:pPr>
  </w:style>
  <w:style w:type="table" w:styleId="TableGrid">
    <w:name w:val="Table Grid"/>
    <w:basedOn w:val="TableNormal"/>
    <w:uiPriority w:val="59"/>
    <w:rsid w:val="00CE4F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4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FC0"/>
    <w:rPr>
      <w:rFonts w:ascii="Tahoma" w:hAnsi="Tahoma" w:cs="Tahoma"/>
      <w:sz w:val="16"/>
      <w:szCs w:val="16"/>
    </w:rPr>
  </w:style>
  <w:style w:type="paragraph" w:customStyle="1" w:styleId="Title2">
    <w:name w:val="Title 2"/>
    <w:basedOn w:val="Title"/>
    <w:next w:val="Normal"/>
    <w:link w:val="Title2Char"/>
    <w:qFormat/>
    <w:rsid w:val="00950A12"/>
    <w:rPr>
      <w:sz w:val="44"/>
    </w:rPr>
  </w:style>
  <w:style w:type="character" w:customStyle="1" w:styleId="Title2Char">
    <w:name w:val="Title 2 Char"/>
    <w:basedOn w:val="TitleChar"/>
    <w:link w:val="Title2"/>
    <w:rsid w:val="00950A12"/>
    <w:rPr>
      <w:sz w:val="44"/>
    </w:rPr>
  </w:style>
  <w:style w:type="paragraph" w:styleId="Header">
    <w:name w:val="header"/>
    <w:basedOn w:val="Normal"/>
    <w:link w:val="HeaderChar"/>
    <w:uiPriority w:val="99"/>
    <w:unhideWhenUsed/>
    <w:rsid w:val="004E6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380"/>
  </w:style>
  <w:style w:type="paragraph" w:styleId="Footer">
    <w:name w:val="footer"/>
    <w:basedOn w:val="Normal"/>
    <w:link w:val="FooterChar"/>
    <w:uiPriority w:val="99"/>
    <w:unhideWhenUsed/>
    <w:rsid w:val="004E6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380"/>
  </w:style>
  <w:style w:type="character" w:styleId="PlaceholderText">
    <w:name w:val="Placeholder Text"/>
    <w:basedOn w:val="DefaultParagraphFont"/>
    <w:uiPriority w:val="99"/>
    <w:semiHidden/>
    <w:rsid w:val="004E6380"/>
    <w:rPr>
      <w:color w:val="808080"/>
    </w:rPr>
  </w:style>
  <w:style w:type="paragraph" w:styleId="TOCHeading">
    <w:name w:val="TOC Heading"/>
    <w:basedOn w:val="Heading1"/>
    <w:next w:val="Normal"/>
    <w:uiPriority w:val="39"/>
    <w:semiHidden/>
    <w:unhideWhenUsed/>
    <w:qFormat/>
    <w:rsid w:val="00A049B6"/>
    <w:pPr>
      <w:outlineLvl w:val="9"/>
    </w:pPr>
  </w:style>
  <w:style w:type="character" w:customStyle="1" w:styleId="Heading4Char">
    <w:name w:val="Heading 4 Char"/>
    <w:basedOn w:val="DefaultParagraphFont"/>
    <w:link w:val="Heading4"/>
    <w:uiPriority w:val="9"/>
    <w:rsid w:val="00B21CF5"/>
    <w:rPr>
      <w:rFonts w:asciiTheme="majorHAnsi" w:eastAsiaTheme="majorEastAsia" w:hAnsiTheme="majorHAnsi" w:cstheme="majorBidi"/>
      <w:b/>
      <w:bCs/>
      <w:i/>
      <w:iCs/>
    </w:rPr>
  </w:style>
  <w:style w:type="paragraph" w:styleId="TOC1">
    <w:name w:val="toc 1"/>
    <w:basedOn w:val="Normal"/>
    <w:next w:val="Normal"/>
    <w:autoRedefine/>
    <w:uiPriority w:val="39"/>
    <w:unhideWhenUsed/>
    <w:rsid w:val="00A049B6"/>
    <w:pPr>
      <w:spacing w:after="100"/>
    </w:pPr>
  </w:style>
  <w:style w:type="character" w:customStyle="1" w:styleId="Heading5Char">
    <w:name w:val="Heading 5 Char"/>
    <w:basedOn w:val="DefaultParagraphFont"/>
    <w:link w:val="Heading5"/>
    <w:uiPriority w:val="9"/>
    <w:rsid w:val="00B21CF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E25A15"/>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E25A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5A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5A15"/>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E25A15"/>
    <w:pPr>
      <w:spacing w:after="100"/>
      <w:ind w:left="220"/>
    </w:pPr>
  </w:style>
  <w:style w:type="paragraph" w:styleId="TOC3">
    <w:name w:val="toc 3"/>
    <w:basedOn w:val="Normal"/>
    <w:next w:val="Normal"/>
    <w:autoRedefine/>
    <w:uiPriority w:val="39"/>
    <w:unhideWhenUsed/>
    <w:rsid w:val="00E25A15"/>
    <w:pPr>
      <w:spacing w:after="100"/>
      <w:ind w:left="440"/>
    </w:pPr>
  </w:style>
  <w:style w:type="character" w:styleId="Hyperlink">
    <w:name w:val="Hyperlink"/>
    <w:basedOn w:val="DefaultParagraphFont"/>
    <w:uiPriority w:val="99"/>
    <w:unhideWhenUsed/>
    <w:rsid w:val="00E25A15"/>
    <w:rPr>
      <w:color w:val="5F5F5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9A50EB06150402B9A3E97727FE549D2"/>
        <w:category>
          <w:name w:val="General"/>
          <w:gallery w:val="placeholder"/>
        </w:category>
        <w:types>
          <w:type w:val="bbPlcHdr"/>
        </w:types>
        <w:behaviors>
          <w:behavior w:val="content"/>
        </w:behaviors>
        <w:guid w:val="{1523D725-3433-4777-AFBE-9799EA6E8DF7}"/>
      </w:docPartPr>
      <w:docPartBody>
        <w:p w:rsidR="00070411" w:rsidRDefault="00070411">
          <w:pPr>
            <w:pStyle w:val="89A50EB06150402B9A3E97727FE549D2"/>
          </w:pPr>
          <w:r w:rsidRPr="008E28D6">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70411"/>
    <w:rsid w:val="00070411"/>
    <w:rsid w:val="002C28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4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11"/>
    <w:rPr>
      <w:color w:val="808080"/>
    </w:rPr>
  </w:style>
  <w:style w:type="paragraph" w:customStyle="1" w:styleId="89A50EB06150402B9A3E97727FE549D2">
    <w:name w:val="89A50EB06150402B9A3E97727FE549D2"/>
    <w:rsid w:val="0007041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02052C-9F7D-46D9-822D-67ED1B084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SEPG Template</vt:lpstr>
    </vt:vector>
  </TitlesOfParts>
  <Company>NSCL</Company>
  <LinksUpToDate>false</LinksUpToDate>
  <CharactersWithSpaces>3193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SEPG</dc:subject>
  <dc:creator>vuppala</dc:creator>
  <cp:keywords>Template, Document, Process</cp:keywords>
  <dc:description>It is the template for all the documentation from SEPG group. </dc:description>
  <cp:lastModifiedBy>vuppala</cp:lastModifiedBy>
  <cp:revision>5</cp:revision>
  <dcterms:created xsi:type="dcterms:W3CDTF">2009-07-16T19:19:00Z</dcterms:created>
  <dcterms:modified xsi:type="dcterms:W3CDTF">2009-07-23T17:50:00Z</dcterms:modified>
  <cp:category>Templates</cp:category>
  <cp:contentStatus>V1.0</cp:contentStatus>
</cp:coreProperties>
</file>