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216F83">
        <w:rPr>
          <w:rFonts w:ascii="Arial" w:hAnsi="Arial" w:cs="Arial"/>
        </w:rPr>
        <w:t>9</w:t>
      </w:r>
      <w:bookmarkStart w:id="0" w:name="_GoBack"/>
      <w:bookmarkEnd w:id="0"/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150481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. Use the below given data set</w:t>
      </w:r>
    </w:p>
    <w:p w:rsidR="00150481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DataSet</w:t>
      </w:r>
    </w:p>
    <w:p w:rsidR="00150481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Perform the below given activities:</w:t>
      </w:r>
    </w:p>
    <w:p w:rsidR="00150481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Create classification model using different classifiers</w:t>
      </w:r>
    </w:p>
    <w:p w:rsidR="00150481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Verify model goodness of fit</w:t>
      </w:r>
    </w:p>
    <w:p w:rsidR="00B87AC9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Apply all the model validation techniques.</w:t>
      </w:r>
    </w:p>
    <w:p w:rsidR="00150481" w:rsidRDefault="00150481" w:rsidP="001504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 xml:space="preserve">#Answers for a),b),c),  using above dataset (same as assignment 18) 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names(cs2m)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nrow(cs2m)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ncol(cs2m)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str(cs2m)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 xml:space="preserve">#classification 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library(caTools)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library(tree)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#splitting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set.seed(1)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split&lt;- sample.split(cs2m$classe,SplitRatio = 0.70)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cs2mTrain &lt;- subset(cs2m,split == TRUE)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cs2mTest&lt;- subset(cs2m, split == FALSE)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table(cs2m$classe)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table(cs2mTrain$classe)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table(cs2mTest$classe)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prop.table(table(cs2mTest$classe))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table(cs2mTest$classe)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lastRenderedPageBreak/>
        <w:t>prop.table(table(cs2mTrain$classe))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modelClassTree&lt;- tree(classe~cvtd_timestamp+total_accel_belt+yaw_dumbbell+roll_forearm+accel_forearm_y,data = cs2mTrain)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plot(modelClassTree)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text(modelClassTree,pretty = 0 ,cex=0.75)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pred&lt;- predict(modelClassTree,newdata= cs2mTest)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head(pred,3)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cs2m$predict &lt;- predict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cs2m$predictROUND&lt;- round(predict,digits = 0)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#confusion matrix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table(cs2m$classe,predict&gt;= 0.5)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sum&lt;- sum(table(cs2m$classe,predict&gt;= 0.5))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#interpretation, Accuracy and model goodness  of our model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#accuracy of our model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accuracy&lt;- (1185+679)/(2266)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accuracy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#0.8225949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#model goodness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library(verification)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predictTrain&lt;- predict(model,cs2m,type="response")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table(cs2m$classe,predictTrain &gt;=0.5)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head(predictTrain,3)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auc(cs2m$classe,predictTrain)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#conclusions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#****NOTE****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#Area under the curve: 0.9333333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#also our accuracy of our model is 0.8225949</w:t>
      </w:r>
    </w:p>
    <w:p w:rsidR="00150481" w:rsidRPr="00150481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lastRenderedPageBreak/>
        <w:t>#also by seeing various measures like ME,RSS,RMSE,MAPE of our tree which is godd</w:t>
      </w:r>
    </w:p>
    <w:p w:rsidR="00150481" w:rsidRPr="00E1512F" w:rsidRDefault="00150481" w:rsidP="00150481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150481">
        <w:rPr>
          <w:sz w:val="29"/>
          <w:szCs w:val="23"/>
        </w:rPr>
        <w:t>#by this all things we conclude that our model is good and fit</w:t>
      </w:r>
    </w:p>
    <w:sectPr w:rsidR="00150481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9F6" w:rsidRDefault="00C139F6" w:rsidP="006C60AE">
      <w:pPr>
        <w:spacing w:after="0" w:line="240" w:lineRule="auto"/>
      </w:pPr>
      <w:r>
        <w:separator/>
      </w:r>
    </w:p>
  </w:endnote>
  <w:endnote w:type="continuationSeparator" w:id="0">
    <w:p w:rsidR="00C139F6" w:rsidRDefault="00C139F6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9F6" w:rsidRDefault="00C139F6" w:rsidP="006C60AE">
      <w:pPr>
        <w:spacing w:after="0" w:line="240" w:lineRule="auto"/>
      </w:pPr>
      <w:r>
        <w:separator/>
      </w:r>
    </w:p>
  </w:footnote>
  <w:footnote w:type="continuationSeparator" w:id="0">
    <w:p w:rsidR="00C139F6" w:rsidRDefault="00C139F6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50481"/>
    <w:rsid w:val="00183657"/>
    <w:rsid w:val="00216F83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09A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139F6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34240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7D6A-0ABD-4228-86F4-4518544B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18</cp:revision>
  <cp:lastPrinted>2018-02-25T07:38:00Z</cp:lastPrinted>
  <dcterms:created xsi:type="dcterms:W3CDTF">2018-02-27T17:18:00Z</dcterms:created>
  <dcterms:modified xsi:type="dcterms:W3CDTF">2018-06-18T18:00:00Z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